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6ba2e6fb74df6" w:history="1">
              <w:r>
                <w:rPr>
                  <w:rStyle w:val="Hyperlink"/>
                </w:rPr>
                <w:t>2025-2031年单抗导向药物市场现状调研与发展趋势分析报告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6ba2e6fb74df6" w:history="1">
              <w:r>
                <w:rPr>
                  <w:rStyle w:val="Hyperlink"/>
                </w:rPr>
                <w:t>2025-2031年单抗导向药物市场现状调研与发展趋势分析报告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6ba2e6fb74df6" w:history="1">
                <w:r>
                  <w:rPr>
                    <w:rStyle w:val="Hyperlink"/>
                  </w:rPr>
                  <w:t>https://www.20087.com/1/55/DanKangDaoXiangYaoWuShiChangQianJing.html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抗导向药物是一种用于医药和个人健康管理的关键药物成分，近年来随着生物技术和药物研发技术的发展，市场需求持续增长。目前，单抗导向药物不仅在靶向性和药效方面实现了优化，还在设计上更加注重个性化和操作简便性。此外，随着生物技术的应用，单抗导向药物的性能得到了进一步提升，如提高了治疗效果并降低了副作用。</w:t>
      </w:r>
      <w:r>
        <w:rPr>
          <w:rFonts w:hint="eastAsia"/>
        </w:rPr>
        <w:br/>
      </w:r>
      <w:r>
        <w:rPr>
          <w:rFonts w:hint="eastAsia"/>
        </w:rPr>
        <w:t>　　未来，单抗导向药物市场将朝着更加高效和个性化的方向发展。一方面，随着生物技术和药物研发技术的要求提高，单抗导向药物将更加注重提高靶向性和药效，以适应不同应用场景的需求。另一方面，为了提高个性化程度和操作简便性，单抗导向药物的设计将更加注重集成更多智能化功能，如精准医疗、远程监控等。此外，随着生物技术的进步，单抗导向药物将探索更多新型应用领域，如智能医疗系统集成、特殊用途药物成分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6ba2e6fb74df6" w:history="1">
        <w:r>
          <w:rPr>
            <w:rStyle w:val="Hyperlink"/>
          </w:rPr>
          <w:t>2025-2031年单抗导向药物市场现状调研与发展趋势分析报告</w:t>
        </w:r>
      </w:hyperlink>
      <w:r>
        <w:rPr>
          <w:rFonts w:hint="eastAsia"/>
        </w:rPr>
        <w:t>》通过科学的市场调研与数据分析，解析了单抗导向药物行业的现状、市场需求及市场规模。报告探讨了单抗导向药物产业链结构及细分市场特点，并对单抗导向药物市场前景与发展趋势进行了分析，揭示了行业未来的增长潜力。同时，报告对单抗导向药物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单抗导向药物行业发展概述</w:t>
      </w:r>
      <w:r>
        <w:rPr>
          <w:rFonts w:hint="eastAsia"/>
        </w:rPr>
        <w:br/>
      </w:r>
      <w:r>
        <w:rPr>
          <w:rFonts w:hint="eastAsia"/>
        </w:rPr>
        <w:t>　　第一节 单抗导向药物的概念</w:t>
      </w:r>
      <w:r>
        <w:rPr>
          <w:rFonts w:hint="eastAsia"/>
        </w:rPr>
        <w:br/>
      </w:r>
      <w:r>
        <w:rPr>
          <w:rFonts w:hint="eastAsia"/>
        </w:rPr>
        <w:t>　　　　一、单抗导向药物的定义</w:t>
      </w:r>
      <w:r>
        <w:rPr>
          <w:rFonts w:hint="eastAsia"/>
        </w:rPr>
        <w:br/>
      </w:r>
      <w:r>
        <w:rPr>
          <w:rFonts w:hint="eastAsia"/>
        </w:rPr>
        <w:t>　　　　二、单抗导向药物的特点</w:t>
      </w:r>
      <w:r>
        <w:rPr>
          <w:rFonts w:hint="eastAsia"/>
        </w:rPr>
        <w:br/>
      </w:r>
      <w:r>
        <w:rPr>
          <w:rFonts w:hint="eastAsia"/>
        </w:rPr>
        <w:t>　　第二节 单抗导向药物行业发展成熟度</w:t>
      </w:r>
      <w:r>
        <w:rPr>
          <w:rFonts w:hint="eastAsia"/>
        </w:rPr>
        <w:br/>
      </w:r>
      <w:r>
        <w:rPr>
          <w:rFonts w:hint="eastAsia"/>
        </w:rPr>
        <w:t>　　　　一、单抗导向药物行业发展周期分析</w:t>
      </w:r>
      <w:r>
        <w:rPr>
          <w:rFonts w:hint="eastAsia"/>
        </w:rPr>
        <w:br/>
      </w:r>
      <w:r>
        <w:rPr>
          <w:rFonts w:hint="eastAsia"/>
        </w:rPr>
        <w:t>　　　　二、单抗导向药物行业中外市场成熟度对比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单抗导向药物行业产业链分析</w:t>
      </w:r>
      <w:r>
        <w:rPr>
          <w:rFonts w:hint="eastAsia"/>
        </w:rPr>
        <w:br/>
      </w:r>
      <w:r>
        <w:rPr>
          <w:rFonts w:hint="eastAsia"/>
        </w:rPr>
        <w:t>　　　　一、单抗导向药物行业上游原料供应市场分析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二、单抗导向药物行业下游产品需求市场状况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2024-2025年中国单抗导向药物行业运行环境分析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2024-2025年中国单抗导向药物行业发展政策环境分析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二、单抗导向药物行业政策分析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2024-2025年中国单抗导向药物行业发展社会环境分析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2019-2024年中国单抗导向药物行业市场发展分析</w:t>
      </w:r>
      <w:r>
        <w:rPr>
          <w:rFonts w:hint="eastAsia"/>
        </w:rPr>
        <w:br/>
      </w:r>
      <w:r>
        <w:rPr>
          <w:rFonts w:hint="eastAsia"/>
        </w:rPr>
        <w:t>　　第一节 单抗导向药物行业市场发展现状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单抗导向药物行业技术发展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中国单抗导向药物行业消费市场分析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单抗导向药物行业产销数据统计分析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2025-2031年单抗导向药物行业市场发展趋势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2019-2024年中国单抗导向药物行业主要指标监测分析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2019-2024年中国单抗导向药物产业工业总产值分析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2019-2024年中国单抗导向药物产业主营业务收入分析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2019-2024年中国单抗导向药物产业产品成本费用分析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2019-2024年中国单抗导向药物产业利润总额分析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2019-2024年中国单抗导向药物产业资产负债分析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中国单抗导向药物行业区域市场分析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华北地区单抗导向药物行业分析</w:t>
      </w:r>
      <w:r>
        <w:rPr>
          <w:rFonts w:hint="eastAsia"/>
        </w:rPr>
        <w:br/>
      </w:r>
      <w:r>
        <w:rPr>
          <w:rFonts w:hint="eastAsia"/>
        </w:rPr>
        <w:t>　　　　一、单抗导向药物发展现状分析</w:t>
      </w:r>
      <w:r>
        <w:rPr>
          <w:rFonts w:hint="eastAsia"/>
        </w:rPr>
        <w:br/>
      </w:r>
      <w:r>
        <w:rPr>
          <w:rFonts w:hint="eastAsia"/>
        </w:rPr>
        <w:t>　　　　二、单抗导向药物市场需求情况</w:t>
      </w:r>
      <w:r>
        <w:rPr>
          <w:rFonts w:hint="eastAsia"/>
        </w:rPr>
        <w:br/>
      </w:r>
      <w:r>
        <w:rPr>
          <w:rFonts w:hint="eastAsia"/>
        </w:rPr>
        <w:t>　　　　三、单抗导向药物行业发展前景预测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东北地区单抗导向药物行业分析</w:t>
      </w:r>
      <w:r>
        <w:rPr>
          <w:rFonts w:hint="eastAsia"/>
        </w:rPr>
        <w:br/>
      </w:r>
      <w:r>
        <w:rPr>
          <w:rFonts w:hint="eastAsia"/>
        </w:rPr>
        <w:t>　　　　一、单抗导向药物发展现状分析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华东地区单抗导向药物行业分析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二、单抗导向药物市场需求情况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华南地区单抗导向药物行业分析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三、单抗导向药物行业发展前景预测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华中地区单抗导向药物行业分析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二、单抗导向药物市场需求情况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西南地区单抗导向药物行业分析</w:t>
      </w:r>
      <w:r>
        <w:rPr>
          <w:rFonts w:hint="eastAsia"/>
        </w:rPr>
        <w:br/>
      </w:r>
      <w:r>
        <w:rPr>
          <w:rFonts w:hint="eastAsia"/>
        </w:rPr>
        <w:t>　　　　一、单抗导向药物发展现状分析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西北地区单抗导向药物行业分析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三、单抗导向药物行业发展前景预测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单抗导向药物行业竞争格局分析</w:t>
      </w:r>
      <w:r>
        <w:rPr>
          <w:rFonts w:hint="eastAsia"/>
        </w:rPr>
        <w:br/>
      </w:r>
      <w:r>
        <w:rPr>
          <w:rFonts w:hint="eastAsia"/>
        </w:rPr>
        <w:t>　　第一节 单抗导向药物行业竞争结构分析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单抗导向药物行业集中度分析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单抗导向药物行业国际竞争力比较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2025-2031年单抗导向药物行业竞争格局分析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一、2019-2024年国内外单抗导向药物竞争分析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二、2019-2024年我国单抗导向药物市场竞争分析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三、2025-2031年国内主要单抗导向药物企业动向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单抗导向药物企业竞争策略分析</w:t>
      </w:r>
      <w:r>
        <w:rPr>
          <w:rFonts w:hint="eastAsia"/>
        </w:rPr>
        <w:br/>
      </w:r>
      <w:r>
        <w:rPr>
          <w:rFonts w:hint="eastAsia"/>
        </w:rPr>
        <w:t>　　第一节 单抗导向药物市场竞争策略分析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一、2025年单抗导向药物市场增长潜力分析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二、2025年单抗导向药物主要潜力品种分析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三、现有单抗导向药物产品竞争策略分析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四、潜力单抗导向药物品种竞争策略选择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单抗导向药物企业竞争策略分析</w:t>
      </w:r>
      <w:r>
        <w:rPr>
          <w:rFonts w:hint="eastAsia"/>
        </w:rPr>
        <w:br/>
      </w:r>
      <w:r>
        <w:rPr>
          <w:rFonts w:hint="eastAsia"/>
        </w:rPr>
        <w:t>　　第三节 单抗导向药物行业产品定位及市场推广策略分析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一、单抗导向药物行业产品市场定位</w:t>
      </w:r>
      <w:r>
        <w:rPr>
          <w:rFonts w:hint="eastAsia"/>
        </w:rPr>
        <w:br/>
      </w:r>
      <w:r>
        <w:rPr>
          <w:rFonts w:hint="eastAsia"/>
        </w:rPr>
        <w:t>　　　　二、单抗导向药物行业广告推广策略</w:t>
      </w:r>
      <w:r>
        <w:rPr>
          <w:rFonts w:hint="eastAsia"/>
        </w:rPr>
        <w:br/>
      </w:r>
      <w:r>
        <w:rPr>
          <w:rFonts w:hint="eastAsia"/>
        </w:rPr>
        <w:t>　　　　三、单抗导向药物行业产品促销策略</w:t>
      </w:r>
      <w:r>
        <w:rPr>
          <w:rFonts w:hint="eastAsia"/>
        </w:rPr>
        <w:br/>
      </w:r>
      <w:r>
        <w:rPr>
          <w:rFonts w:hint="eastAsia"/>
        </w:rPr>
        <w:t>　　　　四、单抗导向药物行业招商加盟策略</w:t>
      </w:r>
      <w:r>
        <w:rPr>
          <w:rFonts w:hint="eastAsia"/>
        </w:rPr>
        <w:br/>
      </w:r>
      <w:r>
        <w:rPr>
          <w:rFonts w:hint="eastAsia"/>
        </w:rPr>
        <w:t>　　　　五、单抗导向药物行业网络推广策略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单抗导向药物行业重点企业竞争力分析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单抗导向药物行业发展预测分析</w:t>
      </w:r>
      <w:r>
        <w:rPr>
          <w:rFonts w:hint="eastAsia"/>
        </w:rPr>
        <w:br/>
      </w:r>
      <w:r>
        <w:rPr>
          <w:rFonts w:hint="eastAsia"/>
        </w:rPr>
        <w:t>　　第一节 未来单抗导向药物行业需求与消费预测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一、2025-2031年单抗导向药物产品消费预测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二、2025-2031年单抗导向药物市场规模预测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三、2025-2031年单抗导向药物行业总产值预测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四、2025-2031年单抗导向药物行业销售收入预测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五、2025-2031年单抗导向药物行业总资产预测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2025-2031年中国单抗导向药物行业供需预测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一、2025-2031年中国单抗导向药物供给预测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二、2025-2031年中国单抗导向药物产量预测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三、2025-2031年中国单抗导向药物需求预测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四、2025-2031年中国单抗导向药物供需平衡预测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单抗导向药物行业投资机会与风险分析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单抗导向药物行业投资机会分析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一、单抗导向药物投资项目分析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二、可以投资的单抗导向药物模式</w:t>
      </w:r>
      <w:r>
        <w:rPr>
          <w:rFonts w:hint="eastAsia"/>
        </w:rPr>
        <w:br/>
      </w:r>
      <w:r>
        <w:rPr>
          <w:rFonts w:hint="eastAsia"/>
        </w:rPr>
        <w:t>　　　　三、2025年单抗导向药物投资机会</w:t>
      </w:r>
      <w:r>
        <w:rPr>
          <w:rFonts w:hint="eastAsia"/>
        </w:rPr>
        <w:br/>
      </w:r>
      <w:r>
        <w:rPr>
          <w:rFonts w:hint="eastAsia"/>
        </w:rPr>
        <w:t>　　　　四、2025年单抗导向药物投资新方向</w:t>
      </w:r>
      <w:r>
        <w:rPr>
          <w:rFonts w:hint="eastAsia"/>
        </w:rPr>
        <w:br/>
      </w:r>
      <w:r>
        <w:rPr>
          <w:rFonts w:hint="eastAsia"/>
        </w:rPr>
        <w:t>　　　　五、2025-2031年单抗导向药物行业投资的建议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影响单抗导向药物行业发展的主要因素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一、2025-2031年影响单抗导向药物行业运行的有利因素分析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二、2025-2031年影响单抗导向药物行业运行的稳定因素分析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三、2025-2031年影响单抗导向药物行业运行的不利因素分析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四、2025-2031年我国单抗导向药物行业发展面临的挑战分析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五、2025-2031年我国单抗导向药物行业发展面临的机遇分析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单抗导向药物行业投资风险及控制策略分析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一、2025-2031年单抗导向药物行业市场风险及控制策略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二、2025-2031年单抗导向药物行业政策风险及控制策略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三、2025-2031年单抗导向药物行业经营风险及控制策略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四、2025-2031年单抗导向药物行业技术风险及控制策略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五、2025-2031年单抗导向药物同业竞争风险及控制策略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六、2025-2031年单抗导向药物行业其他风险及控制策略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单抗导向药物行业投资战略研究</w:t>
      </w:r>
      <w:r>
        <w:rPr>
          <w:rFonts w:hint="eastAsia"/>
        </w:rPr>
        <w:br/>
      </w:r>
      <w:r>
        <w:rPr>
          <w:rFonts w:hint="eastAsia"/>
        </w:rPr>
        <w:t>　　第一节 单抗导向药物行业发展战略研究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对我国单抗导向药物品牌的战略思考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二、单抗导向药物实施品牌战略的意义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三、单抗导向药物企业品牌的现状分析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四、我国单抗导向药物企业的品牌战略</w:t>
      </w:r>
      <w:r>
        <w:rPr>
          <w:rFonts w:hint="eastAsia"/>
        </w:rPr>
        <w:br/>
      </w:r>
      <w:r>
        <w:rPr>
          <w:rFonts w:hint="eastAsia"/>
        </w:rPr>
        <w:t>　　　　五、单抗导向药物品牌战略管理的策略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中:智林:－单抗导向药物行业投资战略研究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2019-2024年中国单抗导向药物市场规模及增长情况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2019-2024年中国单抗导向药物行业产量及增长趋势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2025-2031年中国单抗导向药物行业产量预测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2019-2024年中国单抗导向药物行业市场需求及增长情况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2025-2031年中国单抗导向药物行业市场需求预测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2019-2024年中国单抗导向药物行业利润及增长情况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**地区单抗导向药物市场规模及增长情况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**地区单抗导向药物行业市场需求情况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**地区单抗导向药物市场规模及增长情况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**地区单抗导向药物行业市场需求情况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2019-2024年中国单抗导向药物行业出口情况分析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2019-2024年中国单抗导向药物行业产品市场价格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2025-2031年中国单抗导向药物行业产品市场价格走势预测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单抗导向药物重点企业经营情况分析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单抗导向药物重点企业经营情况分析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2025-2031年中国单抗导向药物市场规模预测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2025-2031年中国单抗导向药物行业利润预测</w:t>
      </w:r>
      <w:r>
        <w:rPr>
          <w:rFonts w:hint="eastAsia"/>
        </w:rPr>
        <w:br/>
      </w:r>
      <w:r>
        <w:rPr>
          <w:rFonts w:hint="eastAsia"/>
        </w:rPr>
        <w:t>　　图表 2025年单抗导向药物行业壁垒</w:t>
      </w:r>
      <w:r>
        <w:rPr>
          <w:rFonts w:hint="eastAsia"/>
        </w:rPr>
        <w:br/>
      </w:r>
      <w:r>
        <w:rPr>
          <w:rFonts w:hint="eastAsia"/>
        </w:rPr>
        <w:t>　　图表 2025年单抗导向药物市场前景分析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2025-2031年中国单抗导向药物市场需求预测</w:t>
      </w:r>
      <w:r>
        <w:rPr>
          <w:rFonts w:hint="eastAsia"/>
        </w:rPr>
        <w:br/>
      </w:r>
      <w:r>
        <w:rPr>
          <w:rFonts w:hint="eastAsia"/>
        </w:rPr>
        <w:t>　　图表 2025年单抗导向药物发展趋势预测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6ba2e6fb74df6" w:history="1">
        <w:r>
          <w:rPr>
            <w:rStyle w:val="Hyperlink"/>
          </w:rPr>
          <w:t>2025-2031年单抗导向药物市场现状调研与发展趋势分析报告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6ba2e6fb74df6" w:history="1">
        <w:r>
          <w:rPr>
            <w:rStyle w:val="Hyperlink"/>
          </w:rPr>
          <w:t>https://www.20087.com/1/55/DanKangDaoXiangYaoWuShiChangQianJing.html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热点：单抗属于免疫还是靶向药物、单抗给药方式、五种单抗药物、单抗作为生物导弹能定向到达癌细胞所在部位、单抗属于靶向药吗、单抗性药物、单抗类药物的优缺点、何为单抗药、免疫治疗单抗药物有哪些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10db65d9b40c5" w:history="1">
      <w:r>
        <w:rPr>
          <w:rStyle w:val="Hyperlink"/>
        </w:rPr>
        <w:t>2025-2031年单抗导向药物市场现状调研与发展趋势分析报告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DanKangDaoXiangYaoWuShiChangQianJing.html" TargetMode="External" Id="Rc196ba2e6fb7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DanKangDaoXiangYaoWuShiChangQianJing.html" TargetMode="External" Id="Rabd10db65d9b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2024-11-07T08:23:00Z</dcterms:created>
  <dcterms:modified xsi:type="dcterms:W3CDTF">2024-11-07T09:23:00Z</dcterms:modified>
  <dc:subject>2025-2031年单抗导向药物市场现状调研与发展趋势分析报告</dc:subject>
  <dc:title>2025-2031年单抗导向药物市场现状调研与发展趋势分析报告</dc:title>
  <cp:keywords>2025-2031年单抗导向药物市场现状调研与发展趋势分析报告</cp:keywords>
  <dc:description>2025-2031年单抗导向药物市场现状调研与发展趋势分析报告</dc:description>
</cp:coreProperties>
</file>