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707282764852" w:history="1">
              <w:r>
                <w:rPr>
                  <w:rStyle w:val="Hyperlink"/>
                </w:rPr>
                <w:t>2025-2031年中国医药铝箔行业市场调研与发展前景分析报告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707282764852" w:history="1">
              <w:r>
                <w:rPr>
                  <w:rStyle w:val="Hyperlink"/>
                </w:rPr>
                <w:t>2025-2031年中国医药铝箔行业市场调研与发展前景分析报告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707282764852" w:history="1">
                <w:r>
                  <w:rPr>
                    <w:rStyle w:val="Hyperlink"/>
                  </w:rPr>
                  <w:t>https://www.20087.com/2/15/YiYaoLvBoDeFaZhanQianJing.html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铝箔是药品包装的核心材料之一，在保障药品稳定性、延长保质期和防止污染方面发挥着不可替代的作用。医药铝箔主要应用于泡罩包装、双铝复合袋及注射剂瓶封口等领域，凭借优异的阻隔性能，能有效隔绝光线、湿气和氧气，确保片剂、胶囊等固体制剂的化学稳定性。生产工艺已趋于成熟，采用高纯度铝材经冷轧、退火、涂布等工序制成，表面涂层技术不断优化，提升了与塑料硬片的热封性能和剥离强度。行业标准体系逐步完善，对铝箔的针孔率、厚度均匀性、重金属残留等关键指标提出严格要求，确保产品符合药用包装的洁净与安全规范。同时，环保型涂层材料的研发与应用，回应了行业对可持续发展的关切。</w:t>
      </w:r>
      <w:r>
        <w:rPr>
          <w:rFonts w:hint="eastAsia"/>
        </w:rPr>
        <w:br/>
      </w:r>
      <w:r>
        <w:rPr>
          <w:rFonts w:hint="eastAsia"/>
        </w:rPr>
        <w:t>　　未来，后续发展过程中，医药铝箔将朝着更高功能性和智能化方向演进。功能性涂层技术将进一步突破，开发具备防伪标识、湿度指示或缓释功能的复合铝箔，增强包装的附加值与安全性。轻量化趋势推动铝箔厚度进一步降低，在保证物理强度的前提下减少材料消耗，契合绿色包装理念。此外，随着个性化医疗和小批量定制化药品生产的兴起，柔性制造能力将成为供应商的重要竞争力。数字化质量追溯系统的引入，将实现从原材料到成品的全流程监控，提升供应链透明度与合规性。国际市场对高端药用包装需求的增长，也将促使企业加强国际认证布局，拓展全球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3707282764852" w:history="1">
        <w:r>
          <w:rPr>
            <w:rStyle w:val="Hyperlink"/>
          </w:rPr>
          <w:t>2025-2031年中国医药铝箔行业市场调研与发展前景分析报告</w:t>
        </w:r>
      </w:hyperlink>
      <w:r>
        <w:rPr>
          <w:rFonts w:hint="eastAsia"/>
        </w:rPr>
        <w:t>》基于多年医药铝箔行业研究积累，结合当前市场发展现状，依托国家权威数据资源和长期市场监测数据库，对医药铝箔行业进行了全面调研与分析。报告详细阐述了医药铝箔市场规模、市场前景、发展趋势、技术现状及未来方向，重点分析了行业内主要企业的竞争格局，并通过SWOT分析揭示了医药铝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b3707282764852" w:history="1">
        <w:r>
          <w:rPr>
            <w:rStyle w:val="Hyperlink"/>
          </w:rPr>
          <w:t>2025-2031年中国医药铝箔行业市场调研与发展前景分析报告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》为投资者提供了准确的市场现状解读，帮助预判行业前景，挖掘投资价值，同时从投资策略和营销策略等角度提出实用建议，助力投资者在医药铝箔行业中把握机遇、规避风险。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医药铝箔行业概述</w:t>
      </w:r>
      <w:r>
        <w:rPr>
          <w:rFonts w:hint="eastAsia"/>
        </w:rPr>
        <w:br/>
      </w:r>
      <w:r>
        <w:rPr>
          <w:rFonts w:hint="eastAsia"/>
        </w:rPr>
        <w:t>　　第一节 医药铝箔定义与分类</w:t>
      </w:r>
      <w:r>
        <w:rPr>
          <w:rFonts w:hint="eastAsia"/>
        </w:rPr>
        <w:br/>
      </w:r>
      <w:r>
        <w:rPr>
          <w:rFonts w:hint="eastAsia"/>
        </w:rPr>
        <w:t>　　第二节 医药铝箔应用领域</w:t>
      </w:r>
      <w:r>
        <w:rPr>
          <w:rFonts w:hint="eastAsia"/>
        </w:rPr>
        <w:br/>
      </w:r>
      <w:r>
        <w:rPr>
          <w:rFonts w:hint="eastAsia"/>
        </w:rPr>
        <w:t>　　第三节 医药铝箔行业经济指标分析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医药铝箔产业链及经营模式分析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三、医药铝箔销售模式及销售渠道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全球医药铝箔市场发展综述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2019-2024年全球医药铝箔市场规模与趋势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主要国家与地区医药铝箔市场分析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2025-2031年全球医药铝箔行业发展趋势与前景预测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中国医药铝箔行业市场分析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2024-2025年医药铝箔产能与投资动态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一、国内医药铝箔产能及利用情况</w:t>
      </w:r>
      <w:r>
        <w:rPr>
          <w:rFonts w:hint="eastAsia"/>
        </w:rPr>
        <w:br/>
      </w:r>
      <w:r>
        <w:rPr>
          <w:rFonts w:hint="eastAsia"/>
        </w:rPr>
        <w:t>　　　　二、医药铝箔产能扩张与投资动态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2025-2031年医药铝箔行业产量统计与趋势预测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一、2019-2024年医药铝箔行业产量数据统计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1、2019-2024年医药铝箔产量及增长趋势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2、2019-2024年医药铝箔细分产品产量及份额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二、影响医药铝箔产量的关键因素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三、2025-2031年医药铝箔产量预测</w:t>
      </w:r>
      <w:r>
        <w:rPr>
          <w:rFonts w:hint="eastAsia"/>
        </w:rPr>
        <w:br/>
      </w:r>
      <w:r>
        <w:rPr>
          <w:rFonts w:hint="eastAsia"/>
        </w:rPr>
        <w:t>　　第三节 2025-2031年医药铝箔市场需求与销售分析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一、2024-2025年医药铝箔行业需求现状</w:t>
      </w:r>
      <w:r>
        <w:rPr>
          <w:rFonts w:hint="eastAsia"/>
        </w:rPr>
        <w:br/>
      </w:r>
      <w:r>
        <w:rPr>
          <w:rFonts w:hint="eastAsia"/>
        </w:rPr>
        <w:t>　　　　二、医药铝箔客户群体与需求特点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三、2019-2024年医药铝箔行业销售规模分析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中国医药铝箔细分市场与下游应用领域分析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医药铝箔细分市场分析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一、2024-2025年医药铝箔主要细分产品市场现状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医药铝箔下游应用与客户群体分析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一、2024-2025年医药铝箔各应用领域市场现状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2024-2025年医药铝箔行业技术发展现状及趋势分析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一、2019-2024年医药铝箔市场价格走势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医药铝箔定价策略与方法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2024-2025年重点区域医药铝箔市场发展概况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医药铝箔行业进口情况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一、2019-2024年医药铝箔进口规模及增长情况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医药铝箔行业出口情况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一、2019-2024年医药铝箔出口规模及增长情况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2019-2024年中国医药铝箔行业总体发展与财务状况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2019-2024年中国医药铝箔行业规模情况</w:t>
      </w:r>
      <w:r>
        <w:rPr>
          <w:rFonts w:hint="eastAsia"/>
        </w:rPr>
        <w:br/>
      </w:r>
      <w:r>
        <w:rPr>
          <w:rFonts w:hint="eastAsia"/>
        </w:rPr>
        <w:t>　　　　一、医药铝箔行业企业数量规模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二、医药铝箔行业从业人员规模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三、医药铝箔行业市场敏感性分析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2019-2024年中国医药铝箔行业财务能力分析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一、医药铝箔行业盈利能力</w:t>
      </w:r>
      <w:r>
        <w:rPr>
          <w:rFonts w:hint="eastAsia"/>
        </w:rPr>
        <w:br/>
      </w:r>
      <w:r>
        <w:rPr>
          <w:rFonts w:hint="eastAsia"/>
        </w:rPr>
        <w:t>　　　　二、医药铝箔行业偿债能力</w:t>
      </w:r>
      <w:r>
        <w:rPr>
          <w:rFonts w:hint="eastAsia"/>
        </w:rPr>
        <w:br/>
      </w:r>
      <w:r>
        <w:rPr>
          <w:rFonts w:hint="eastAsia"/>
        </w:rPr>
        <w:t>　　　　三、医药铝箔行业营运能力</w:t>
      </w:r>
      <w:r>
        <w:rPr>
          <w:rFonts w:hint="eastAsia"/>
        </w:rPr>
        <w:br/>
      </w:r>
      <w:r>
        <w:rPr>
          <w:rFonts w:hint="eastAsia"/>
        </w:rPr>
        <w:t>　　　　四、医药铝箔行业发展能力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医药铝箔行业重点企业调研分析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中国医药铝箔行业竞争格局分析</w:t>
      </w:r>
      <w:r>
        <w:rPr>
          <w:rFonts w:hint="eastAsia"/>
        </w:rPr>
        <w:br/>
      </w:r>
      <w:r>
        <w:rPr>
          <w:rFonts w:hint="eastAsia"/>
        </w:rPr>
        <w:t>　　第一节 医药铝箔行业竞争格局总览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2024-2025年医药铝箔行业竞争力分析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2019-2024年医药铝箔行业企业并购活动分析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2024-2025年医药铝箔行业会展与招投标活动分析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2025年中国医药铝箔企业发展企业发展策略与建议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医药铝箔销售模式与渠道策略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医药铝箔品牌与市场推广策略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医药铝箔研发投入与技术创新能力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医药铝箔合作联盟与资源整合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中国医药铝箔行业风险与对策</w:t>
      </w:r>
      <w:r>
        <w:rPr>
          <w:rFonts w:hint="eastAsia"/>
        </w:rPr>
        <w:br/>
      </w:r>
      <w:r>
        <w:rPr>
          <w:rFonts w:hint="eastAsia"/>
        </w:rPr>
        <w:t>　　第一节 医药铝箔行业SWOT分析</w:t>
      </w:r>
      <w:r>
        <w:rPr>
          <w:rFonts w:hint="eastAsia"/>
        </w:rPr>
        <w:br/>
      </w:r>
      <w:r>
        <w:rPr>
          <w:rFonts w:hint="eastAsia"/>
        </w:rPr>
        <w:t>　　　　一、医药铝箔行业优势</w:t>
      </w:r>
      <w:r>
        <w:rPr>
          <w:rFonts w:hint="eastAsia"/>
        </w:rPr>
        <w:br/>
      </w:r>
      <w:r>
        <w:rPr>
          <w:rFonts w:hint="eastAsia"/>
        </w:rPr>
        <w:t>　　　　二、医药铝箔行业劣势</w:t>
      </w:r>
      <w:r>
        <w:rPr>
          <w:rFonts w:hint="eastAsia"/>
        </w:rPr>
        <w:br/>
      </w:r>
      <w:r>
        <w:rPr>
          <w:rFonts w:hint="eastAsia"/>
        </w:rPr>
        <w:t>　　　　三、医药铝箔市场机会</w:t>
      </w:r>
      <w:r>
        <w:rPr>
          <w:rFonts w:hint="eastAsia"/>
        </w:rPr>
        <w:br/>
      </w:r>
      <w:r>
        <w:rPr>
          <w:rFonts w:hint="eastAsia"/>
        </w:rPr>
        <w:t>　　　　四、医药铝箔市场威胁</w:t>
      </w:r>
      <w:r>
        <w:rPr>
          <w:rFonts w:hint="eastAsia"/>
        </w:rPr>
        <w:br/>
      </w:r>
      <w:r>
        <w:rPr>
          <w:rFonts w:hint="eastAsia"/>
        </w:rPr>
        <w:t>　　第二节 医药铝箔行业风险及对策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2024-2025年医药铝箔行业发展环境分析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一、医药铝箔行业主管部门与监管体制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二、医药铝箔行业主要法律法规及政策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三、医药铝箔行业标准与质量监管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2025-2031年医药铝箔行业发展趋势与方向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2025-2031年医药铝箔行业发展潜力与机遇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中⋅智⋅林⋅－医药铝箔行业发展建议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医药铝箔行业类别</w:t>
      </w:r>
      <w:r>
        <w:rPr>
          <w:rFonts w:hint="eastAsia"/>
        </w:rPr>
        <w:br/>
      </w:r>
      <w:r>
        <w:rPr>
          <w:rFonts w:hint="eastAsia"/>
        </w:rPr>
        <w:t>　　图表 医药铝箔行业产业链调研</w:t>
      </w:r>
      <w:r>
        <w:rPr>
          <w:rFonts w:hint="eastAsia"/>
        </w:rPr>
        <w:br/>
      </w:r>
      <w:r>
        <w:rPr>
          <w:rFonts w:hint="eastAsia"/>
        </w:rPr>
        <w:t>　　图表 医药铝箔行业现状</w:t>
      </w:r>
      <w:r>
        <w:rPr>
          <w:rFonts w:hint="eastAsia"/>
        </w:rPr>
        <w:br/>
      </w:r>
      <w:r>
        <w:rPr>
          <w:rFonts w:hint="eastAsia"/>
        </w:rPr>
        <w:t>　　图表 医药铝箔行业标准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2019-2024年中国医药铝箔行业市场规模</w:t>
      </w:r>
      <w:r>
        <w:rPr>
          <w:rFonts w:hint="eastAsia"/>
        </w:rPr>
        <w:br/>
      </w:r>
      <w:r>
        <w:rPr>
          <w:rFonts w:hint="eastAsia"/>
        </w:rPr>
        <w:t>　　图表 2024年中国医药铝箔行业产能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2019-2024年中国医药铝箔行业产量统计</w:t>
      </w:r>
      <w:r>
        <w:rPr>
          <w:rFonts w:hint="eastAsia"/>
        </w:rPr>
        <w:br/>
      </w:r>
      <w:r>
        <w:rPr>
          <w:rFonts w:hint="eastAsia"/>
        </w:rPr>
        <w:t>　　图表 医药铝箔行业动态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2019-2024年中国医药铝箔市场需求量</w:t>
      </w:r>
      <w:r>
        <w:rPr>
          <w:rFonts w:hint="eastAsia"/>
        </w:rPr>
        <w:br/>
      </w:r>
      <w:r>
        <w:rPr>
          <w:rFonts w:hint="eastAsia"/>
        </w:rPr>
        <w:t>　　图表 2024年中国医药铝箔行业需求区域调研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2019-2024年中国医药铝箔行情</w:t>
      </w:r>
      <w:r>
        <w:rPr>
          <w:rFonts w:hint="eastAsia"/>
        </w:rPr>
        <w:br/>
      </w:r>
      <w:r>
        <w:rPr>
          <w:rFonts w:hint="eastAsia"/>
        </w:rPr>
        <w:t>　　图表 2019-2024年中国医药铝箔价格走势图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2019-2024年中国医药铝箔行业盈利情况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2019-2024年中国医药铝箔进口统计</w:t>
      </w:r>
      <w:r>
        <w:rPr>
          <w:rFonts w:hint="eastAsia"/>
        </w:rPr>
        <w:br/>
      </w:r>
      <w:r>
        <w:rPr>
          <w:rFonts w:hint="eastAsia"/>
        </w:rPr>
        <w:t>　　图表 2019-2024年中国医药铝箔出口统计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**地区医药铝箔市场规模</w:t>
      </w:r>
      <w:r>
        <w:rPr>
          <w:rFonts w:hint="eastAsia"/>
        </w:rPr>
        <w:br/>
      </w:r>
      <w:r>
        <w:rPr>
          <w:rFonts w:hint="eastAsia"/>
        </w:rPr>
        <w:t>　　图表 **地区医药铝箔行业市场需求</w:t>
      </w:r>
      <w:r>
        <w:rPr>
          <w:rFonts w:hint="eastAsia"/>
        </w:rPr>
        <w:br/>
      </w:r>
      <w:r>
        <w:rPr>
          <w:rFonts w:hint="eastAsia"/>
        </w:rPr>
        <w:t>　　图表 **地区医药铝箔市场调研</w:t>
      </w:r>
      <w:r>
        <w:rPr>
          <w:rFonts w:hint="eastAsia"/>
        </w:rPr>
        <w:br/>
      </w:r>
      <w:r>
        <w:rPr>
          <w:rFonts w:hint="eastAsia"/>
        </w:rPr>
        <w:t>　　图表 **地区医药铝箔行业市场需求分析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**地区医药铝箔市场规模</w:t>
      </w:r>
      <w:r>
        <w:rPr>
          <w:rFonts w:hint="eastAsia"/>
        </w:rPr>
        <w:br/>
      </w:r>
      <w:r>
        <w:rPr>
          <w:rFonts w:hint="eastAsia"/>
        </w:rPr>
        <w:t>　　图表 **地区医药铝箔行业市场需求</w:t>
      </w:r>
      <w:r>
        <w:rPr>
          <w:rFonts w:hint="eastAsia"/>
        </w:rPr>
        <w:br/>
      </w:r>
      <w:r>
        <w:rPr>
          <w:rFonts w:hint="eastAsia"/>
        </w:rPr>
        <w:t>　　图表 **地区医药铝箔市场调研</w:t>
      </w:r>
      <w:r>
        <w:rPr>
          <w:rFonts w:hint="eastAsia"/>
        </w:rPr>
        <w:br/>
      </w:r>
      <w:r>
        <w:rPr>
          <w:rFonts w:hint="eastAsia"/>
        </w:rPr>
        <w:t>　　图表 **地区医药铝箔行业市场需求分析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医药铝箔行业竞争对手分析</w:t>
      </w:r>
      <w:r>
        <w:rPr>
          <w:rFonts w:hint="eastAsia"/>
        </w:rPr>
        <w:br/>
      </w:r>
      <w:r>
        <w:rPr>
          <w:rFonts w:hint="eastAsia"/>
        </w:rPr>
        <w:t>　　图表 医药铝箔重点企业（一）基本信息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2025-2031年中国医药铝箔行业市场规模预测</w:t>
      </w:r>
      <w:r>
        <w:rPr>
          <w:rFonts w:hint="eastAsia"/>
        </w:rPr>
        <w:br/>
      </w:r>
      <w:r>
        <w:rPr>
          <w:rFonts w:hint="eastAsia"/>
        </w:rPr>
        <w:t>　　图表 医药铝箔行业准入条件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2025-2031年中国医药铝箔行业发展趋势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2025-2031年中国医药铝箔市场前景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707282764852" w:history="1">
        <w:r>
          <w:rPr>
            <w:rStyle w:val="Hyperlink"/>
          </w:rPr>
          <w:t>2025-2031年中国医药铝箔行业市场调研与发展前景分析报告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707282764852" w:history="1">
        <w:r>
          <w:rPr>
            <w:rStyle w:val="Hyperlink"/>
          </w:rPr>
          <w:t>https://www.20087.com/2/15/YiYaoLvBoDeFaZhanQianJing.html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热点：药包装是锡箔纸吗、医药铝箔生产厂家电话、药用铝箔是什么材质、医药铝箔拉伸是压力大还是小、铝箔包装的药可以瓶装吗、医药铝箔袋、医用铝箔袋厂家、医药铝箔增光剂怎么刷、铝箔是什么材料做的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0d47a9b674452" w:history="1">
      <w:r>
        <w:rPr>
          <w:rStyle w:val="Hyperlink"/>
        </w:rPr>
        <w:t>2025-2031年中国医药铝箔行业市场调研与发展前景分析报告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YaoLvBoDeFaZhanQianJing.html" TargetMode="External" Id="Rffb37072827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YaoLvBoDeFaZhanQianJing.html" TargetMode="External" Id="Rf600d47a9b67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2025-09-04T09:15:57Z</dcterms:created>
  <dcterms:modified xsi:type="dcterms:W3CDTF">2025-09-04T10:15:57Z</dcterms:modified>
  <dc:subject>2025-2031年中国医药铝箔行业市场调研与发展前景分析报告</dc:subject>
  <dc:title>2025-2031年中国医药铝箔行业市场调研与发展前景分析报告</dc:title>
  <cp:keywords>2025-2031年中国医药铝箔行业市场调研与发展前景分析报告</cp:keywords>
  <dc:description>2025-2031年中国医药铝箔行业市场调研与发展前景分析报告</dc:description>
</cp:coreProperties>
</file>