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eb36316134e86" w:history="1">
              <w:r>
                <w:rPr>
                  <w:rStyle w:val="Hyperlink"/>
                </w:rPr>
                <w:t>中国抗帕金森病药物行业发展调研与市场前景预测报告（2024-2030年）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eb36316134e86" w:history="1">
              <w:r>
                <w:rPr>
                  <w:rStyle w:val="Hyperlink"/>
                </w:rPr>
                <w:t>中国抗帕金森病药物行业发展调研与市场前景预测报告（2024-2030年）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eb36316134e86" w:history="1">
                <w:r>
                  <w:rPr>
                    <w:rStyle w:val="Hyperlink"/>
                  </w:rPr>
                  <w:t>https://www.20087.com/M_YiLiaoBaoJian/52/KangPaJinSenBingYaoWuDeFaZhanQianJing.html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帕金森病药物市场在过去几十年中取得了长足进展，但仍面临挑战。左旋多巴及其复合制剂仍然是治疗帕金森病的主要药物，但其长期使用会导致运动并发症。近年来，新型药物如长效多巴胺受体激动剂、单胺氧化酶B抑制剂和COMT抑制剂等，通过不同的作用机制减轻症状，延长药物疗效，改善患者生活质量。同时，基因疗法和干细胞研究为帕金森病的治疗开辟了新的路径，尽管尚处于早期阶段，但展现了长期治愈的潜力。</w:t>
      </w:r>
      <w:r>
        <w:rPr>
          <w:rFonts w:hint="eastAsia"/>
        </w:rPr>
        <w:br/>
      </w:r>
      <w:r>
        <w:rPr>
          <w:rFonts w:hint="eastAsia"/>
        </w:rPr>
        <w:t>　　未来，抗帕金森病药物的研发将侧重于寻找能够延缓疾病进展或修复受损神经细胞的治疗方法。随着对帕金森病病理生理学理解的加深，针对疾病根源的疗法将得到更多关注。同时，个性化医疗的兴起，将促使药物开发更加精细化，依据患者的遗传背景和疾病亚型提供定制化治疗方案。此外，远程监控技术和穿戴式设备的应用，将帮助医生实时评估药物疗效和副作用，实现治疗方案的及时调整，提升患者管理效率。</w:t>
      </w:r>
      <w:r>
        <w:rPr>
          <w:rFonts w:hint="eastAsia"/>
        </w:rPr>
        <w:br/>
      </w:r>
      <w:r>
        <w:rPr>
          <w:rFonts w:hint="eastAsia"/>
        </w:rPr>
        <w:t>　　《</w:t>
      </w:r>
      <w:hyperlink r:id="R81feb36316134e86" w:history="1">
        <w:r>
          <w:rPr>
            <w:rStyle w:val="Hyperlink"/>
          </w:rPr>
          <w:t>中国抗帕金森病药物行业发展调研与市场前景预测报告（2024-2030年）</w:t>
        </w:r>
      </w:hyperlink>
      <w:r>
        <w:rPr>
          <w:rFonts w:hint="eastAsia"/>
        </w:rPr>
        <w:t>》依托多年行业监测数据，结合抗帕金森病药物行业现状与未来前景，系统分析了抗帕金森病药物市场需求、市场规模、产业链结构、价格机制及细分市场特征。报告对抗帕金森病药物市场前景进行了客观评估，预测了抗帕金森病药物行业发展趋势，并详细解读了品牌竞争格局、市场集中度及重点企业的运营表现。此外，报告通过SWOT分析识别了抗帕金森病药物行业机遇与潜在风险，为投资者和决策者提供了科学、规范的战略建议，助力把握抗帕金森病药物行业的投资方向与发展机会。</w:t>
      </w:r>
      <w:r>
        <w:rPr>
          <w:rFonts w:hint="eastAsia"/>
        </w:rPr>
        <w:br/>
      </w:r>
      <w:r>
        <w:rPr>
          <w:rFonts w:hint="eastAsia"/>
        </w:rPr>
        <w:br/>
      </w:r>
      <w:r>
        <w:rPr>
          <w:rFonts w:hint="eastAsia"/>
        </w:rPr>
        <w:t>第一章 抗帕金森病药物产业基本概述</w:t>
      </w:r>
      <w:r>
        <w:rPr>
          <w:rFonts w:hint="eastAsia"/>
        </w:rPr>
        <w:br/>
      </w:r>
      <w:r>
        <w:rPr>
          <w:rFonts w:hint="eastAsia"/>
        </w:rPr>
        <w:t>　　第一节 帕金森病基本透视</w:t>
      </w:r>
      <w:r>
        <w:rPr>
          <w:rFonts w:hint="eastAsia"/>
        </w:rPr>
        <w:br/>
      </w:r>
      <w:r>
        <w:rPr>
          <w:rFonts w:hint="eastAsia"/>
        </w:rPr>
        <w:t>　　　　一、病理简介</w:t>
      </w:r>
      <w:r>
        <w:rPr>
          <w:rFonts w:hint="eastAsia"/>
        </w:rPr>
        <w:br/>
      </w:r>
      <w:r>
        <w:rPr>
          <w:rFonts w:hint="eastAsia"/>
        </w:rPr>
        <w:t>　　　　二、病因学和病理生理学</w:t>
      </w:r>
      <w:r>
        <w:rPr>
          <w:rFonts w:hint="eastAsia"/>
        </w:rPr>
        <w:br/>
      </w:r>
      <w:r>
        <w:rPr>
          <w:rFonts w:hint="eastAsia"/>
        </w:rPr>
        <w:t>　　　　三、症状和体征</w:t>
      </w:r>
      <w:r>
        <w:rPr>
          <w:rFonts w:hint="eastAsia"/>
        </w:rPr>
        <w:br/>
      </w:r>
      <w:r>
        <w:rPr>
          <w:rFonts w:hint="eastAsia"/>
        </w:rPr>
        <w:t>　　　　四、诊断手法</w:t>
      </w:r>
      <w:r>
        <w:rPr>
          <w:rFonts w:hint="eastAsia"/>
        </w:rPr>
        <w:br/>
      </w:r>
      <w:r>
        <w:rPr>
          <w:rFonts w:hint="eastAsia"/>
        </w:rPr>
        <w:t>　　　　五、中医治疗</w:t>
      </w:r>
      <w:r>
        <w:rPr>
          <w:rFonts w:hint="eastAsia"/>
        </w:rPr>
        <w:br/>
      </w:r>
      <w:r>
        <w:rPr>
          <w:rFonts w:hint="eastAsia"/>
        </w:rPr>
        <w:t>　　　　六、帕金森综合症与帕金森病的区别</w:t>
      </w:r>
      <w:r>
        <w:rPr>
          <w:rFonts w:hint="eastAsia"/>
        </w:rPr>
        <w:br/>
      </w:r>
      <w:r>
        <w:rPr>
          <w:rFonts w:hint="eastAsia"/>
        </w:rPr>
        <w:t>　　第二节 帕金森病人统计分析</w:t>
      </w:r>
      <w:r>
        <w:rPr>
          <w:rFonts w:hint="eastAsia"/>
        </w:rPr>
        <w:br/>
      </w:r>
      <w:r>
        <w:rPr>
          <w:rFonts w:hint="eastAsia"/>
        </w:rPr>
        <w:t>　　　　一、全球帕金森病人统计</w:t>
      </w:r>
      <w:r>
        <w:rPr>
          <w:rFonts w:hint="eastAsia"/>
        </w:rPr>
        <w:br/>
      </w:r>
      <w:r>
        <w:rPr>
          <w:rFonts w:hint="eastAsia"/>
        </w:rPr>
        <w:t>　　　　二、中国帕金森病人统计</w:t>
      </w:r>
      <w:r>
        <w:rPr>
          <w:rFonts w:hint="eastAsia"/>
        </w:rPr>
        <w:br/>
      </w:r>
      <w:r>
        <w:rPr>
          <w:rFonts w:hint="eastAsia"/>
        </w:rPr>
        <w:br/>
      </w:r>
      <w:r>
        <w:rPr>
          <w:rFonts w:hint="eastAsia"/>
        </w:rPr>
        <w:t>第二章 2019-2024年世界抗帕金森病药物市场供需分析</w:t>
      </w:r>
      <w:r>
        <w:rPr>
          <w:rFonts w:hint="eastAsia"/>
        </w:rPr>
        <w:br/>
      </w:r>
      <w:r>
        <w:rPr>
          <w:rFonts w:hint="eastAsia"/>
        </w:rPr>
        <w:t>　　第一节 2019-2024年世界抗帕金森病药物市场环境分析</w:t>
      </w:r>
      <w:r>
        <w:rPr>
          <w:rFonts w:hint="eastAsia"/>
        </w:rPr>
        <w:br/>
      </w:r>
      <w:r>
        <w:rPr>
          <w:rFonts w:hint="eastAsia"/>
        </w:rPr>
        <w:t>　　　　一、世界抗帕金森病发病率情况</w:t>
      </w:r>
      <w:r>
        <w:rPr>
          <w:rFonts w:hint="eastAsia"/>
        </w:rPr>
        <w:br/>
      </w:r>
      <w:r>
        <w:rPr>
          <w:rFonts w:hint="eastAsia"/>
        </w:rPr>
        <w:t>　　　　二、世界抗帕金森病药研究进展</w:t>
      </w:r>
      <w:r>
        <w:rPr>
          <w:rFonts w:hint="eastAsia"/>
        </w:rPr>
        <w:br/>
      </w:r>
      <w:r>
        <w:rPr>
          <w:rFonts w:hint="eastAsia"/>
        </w:rPr>
        <w:t>　　　　三、世界抗帕金森病新药临床应用情况</w:t>
      </w:r>
      <w:r>
        <w:rPr>
          <w:rFonts w:hint="eastAsia"/>
        </w:rPr>
        <w:br/>
      </w:r>
      <w:r>
        <w:rPr>
          <w:rFonts w:hint="eastAsia"/>
        </w:rPr>
        <w:t>　　第二节 2019-2024年世界抗帕金森病药物市场发展现状分析</w:t>
      </w:r>
      <w:r>
        <w:rPr>
          <w:rFonts w:hint="eastAsia"/>
        </w:rPr>
        <w:br/>
      </w:r>
      <w:r>
        <w:rPr>
          <w:rFonts w:hint="eastAsia"/>
        </w:rPr>
        <w:t>　　　　一、世界抗帕金森病药物产业规模分析</w:t>
      </w:r>
      <w:r>
        <w:rPr>
          <w:rFonts w:hint="eastAsia"/>
        </w:rPr>
        <w:br/>
      </w:r>
      <w:r>
        <w:rPr>
          <w:rFonts w:hint="eastAsia"/>
        </w:rPr>
        <w:t>　　　　二、世界抗帕金森病药物市场热销产品销售同比</w:t>
      </w:r>
      <w:r>
        <w:rPr>
          <w:rFonts w:hint="eastAsia"/>
        </w:rPr>
        <w:br/>
      </w:r>
      <w:r>
        <w:rPr>
          <w:rFonts w:hint="eastAsia"/>
        </w:rPr>
        <w:t>　　　　　　1、美多巴</w:t>
      </w:r>
      <w:r>
        <w:rPr>
          <w:rFonts w:hint="eastAsia"/>
        </w:rPr>
        <w:br/>
      </w:r>
      <w:r>
        <w:rPr>
          <w:rFonts w:hint="eastAsia"/>
        </w:rPr>
        <w:t>　　　　　　2、左旋多巴</w:t>
      </w:r>
      <w:r>
        <w:rPr>
          <w:rFonts w:hint="eastAsia"/>
        </w:rPr>
        <w:br/>
      </w:r>
      <w:r>
        <w:rPr>
          <w:rFonts w:hint="eastAsia"/>
        </w:rPr>
        <w:t>　　　　　　3、卡比多巴</w:t>
      </w:r>
      <w:r>
        <w:rPr>
          <w:rFonts w:hint="eastAsia"/>
        </w:rPr>
        <w:br/>
      </w:r>
      <w:r>
        <w:rPr>
          <w:rFonts w:hint="eastAsia"/>
        </w:rPr>
        <w:t>　　　　三、世界抗帕金森病药物价格走势</w:t>
      </w:r>
      <w:r>
        <w:rPr>
          <w:rFonts w:hint="eastAsia"/>
        </w:rPr>
        <w:br/>
      </w:r>
      <w:r>
        <w:rPr>
          <w:rFonts w:hint="eastAsia"/>
        </w:rPr>
        <w:t>　　第三节 2019-2024年世界各国抗帕金森病药物市场运行动态分析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2024-2030年世界抗帕金森病药物产业发展趋势预测分析</w:t>
      </w:r>
      <w:r>
        <w:rPr>
          <w:rFonts w:hint="eastAsia"/>
        </w:rPr>
        <w:br/>
      </w:r>
      <w:r>
        <w:rPr>
          <w:rFonts w:hint="eastAsia"/>
        </w:rPr>
        <w:br/>
      </w:r>
      <w:r>
        <w:rPr>
          <w:rFonts w:hint="eastAsia"/>
        </w:rPr>
        <w:t>第三章 2019-2024年世界顶级抗帕金森病药物生产研究企业投资前景分析</w:t>
      </w:r>
      <w:r>
        <w:rPr>
          <w:rFonts w:hint="eastAsia"/>
        </w:rPr>
        <w:br/>
      </w:r>
      <w:r>
        <w:rPr>
          <w:rFonts w:hint="eastAsia"/>
        </w:rPr>
        <w:t>　　第一节 匈牙利吉瑞大药厂</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四、企业投资前景研究</w:t>
      </w:r>
      <w:r>
        <w:rPr>
          <w:rFonts w:hint="eastAsia"/>
        </w:rPr>
        <w:br/>
      </w:r>
      <w:r>
        <w:rPr>
          <w:rFonts w:hint="eastAsia"/>
        </w:rPr>
        <w:t>　　第二节 瑞士罗氏</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四、企业投资前景研究</w:t>
      </w:r>
      <w:r>
        <w:rPr>
          <w:rFonts w:hint="eastAsia"/>
        </w:rPr>
        <w:br/>
      </w:r>
      <w:r>
        <w:rPr>
          <w:rFonts w:hint="eastAsia"/>
        </w:rPr>
        <w:t>　　第三节 勃林格殷格翰公司</w:t>
      </w:r>
      <w:r>
        <w:rPr>
          <w:rFonts w:hint="eastAsia"/>
        </w:rPr>
        <w:br/>
      </w:r>
      <w:r>
        <w:rPr>
          <w:rFonts w:hint="eastAsia"/>
        </w:rPr>
        <w:t>　　　　一、企业概况</w:t>
      </w:r>
      <w:r>
        <w:rPr>
          <w:rFonts w:hint="eastAsia"/>
        </w:rPr>
        <w:br/>
      </w:r>
      <w:r>
        <w:rPr>
          <w:rFonts w:hint="eastAsia"/>
        </w:rPr>
        <w:t>　　　　二、产品竞争力研究</w:t>
      </w:r>
      <w:r>
        <w:rPr>
          <w:rFonts w:hint="eastAsia"/>
        </w:rPr>
        <w:br/>
      </w:r>
      <w:r>
        <w:rPr>
          <w:rFonts w:hint="eastAsia"/>
        </w:rPr>
        <w:t>　　　　三、企业研发动态分析</w:t>
      </w:r>
      <w:r>
        <w:rPr>
          <w:rFonts w:hint="eastAsia"/>
        </w:rPr>
        <w:br/>
      </w:r>
      <w:r>
        <w:rPr>
          <w:rFonts w:hint="eastAsia"/>
        </w:rPr>
        <w:t>　　　　四、企业投资前景研究</w:t>
      </w:r>
      <w:r>
        <w:rPr>
          <w:rFonts w:hint="eastAsia"/>
        </w:rPr>
        <w:br/>
      </w:r>
      <w:r>
        <w:rPr>
          <w:rFonts w:hint="eastAsia"/>
        </w:rPr>
        <w:br/>
      </w:r>
      <w:r>
        <w:rPr>
          <w:rFonts w:hint="eastAsia"/>
        </w:rPr>
        <w:t>第四章 2019-2024年中国抗帕金森病药市场运行环境解析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十三、中国医药产业在国民经济中的地位分析</w:t>
      </w:r>
      <w:r>
        <w:rPr>
          <w:rFonts w:hint="eastAsia"/>
        </w:rPr>
        <w:br/>
      </w:r>
      <w:r>
        <w:rPr>
          <w:rFonts w:hint="eastAsia"/>
        </w:rPr>
        <w:t>　　第二节 2019-2024年中国抗帕金森病药政策环境分析</w:t>
      </w:r>
      <w:r>
        <w:rPr>
          <w:rFonts w:hint="eastAsia"/>
        </w:rPr>
        <w:br/>
      </w:r>
      <w:r>
        <w:rPr>
          <w:rFonts w:hint="eastAsia"/>
        </w:rPr>
        <w:t>　　　　一、我国帕金森病用药市场受惠新医改</w:t>
      </w:r>
      <w:r>
        <w:rPr>
          <w:rFonts w:hint="eastAsia"/>
        </w:rPr>
        <w:br/>
      </w:r>
      <w:r>
        <w:rPr>
          <w:rFonts w:hint="eastAsia"/>
        </w:rPr>
        <w:t>　　　　二、药品注册管理办法</w:t>
      </w:r>
      <w:r>
        <w:rPr>
          <w:rFonts w:hint="eastAsia"/>
        </w:rPr>
        <w:br/>
      </w:r>
      <w:r>
        <w:rPr>
          <w:rFonts w:hint="eastAsia"/>
        </w:rPr>
        <w:t>　　　　三、《中华人民共和国药品管理法》</w:t>
      </w:r>
      <w:r>
        <w:rPr>
          <w:rFonts w:hint="eastAsia"/>
        </w:rPr>
        <w:br/>
      </w:r>
      <w:r>
        <w:rPr>
          <w:rFonts w:hint="eastAsia"/>
        </w:rPr>
        <w:t>　　　　四、药品GMP认证管理办法</w:t>
      </w:r>
      <w:r>
        <w:rPr>
          <w:rFonts w:hint="eastAsia"/>
        </w:rPr>
        <w:br/>
      </w:r>
      <w:r>
        <w:rPr>
          <w:rFonts w:hint="eastAsia"/>
        </w:rPr>
        <w:t>　　　　五、药品行政保护条例</w:t>
      </w:r>
      <w:r>
        <w:rPr>
          <w:rFonts w:hint="eastAsia"/>
        </w:rPr>
        <w:br/>
      </w:r>
      <w:r>
        <w:rPr>
          <w:rFonts w:hint="eastAsia"/>
        </w:rPr>
        <w:t>　　　　六、《进口药品管理办法》</w:t>
      </w:r>
      <w:r>
        <w:rPr>
          <w:rFonts w:hint="eastAsia"/>
        </w:rPr>
        <w:br/>
      </w:r>
      <w:r>
        <w:rPr>
          <w:rFonts w:hint="eastAsia"/>
        </w:rPr>
        <w:t>　　第三节 2019-2024年中国抗帕金森病药政策环境分析</w:t>
      </w:r>
      <w:r>
        <w:rPr>
          <w:rFonts w:hint="eastAsia"/>
        </w:rPr>
        <w:br/>
      </w:r>
      <w:r>
        <w:rPr>
          <w:rFonts w:hint="eastAsia"/>
        </w:rPr>
        <w:t>　　　　一、中国人口规模及结构</w:t>
      </w:r>
      <w:r>
        <w:rPr>
          <w:rFonts w:hint="eastAsia"/>
        </w:rPr>
        <w:br/>
      </w:r>
      <w:r>
        <w:rPr>
          <w:rFonts w:hint="eastAsia"/>
        </w:rPr>
        <w:t>　　　　二、中国人口老龄化进程</w:t>
      </w:r>
      <w:r>
        <w:rPr>
          <w:rFonts w:hint="eastAsia"/>
        </w:rPr>
        <w:br/>
      </w:r>
      <w:r>
        <w:rPr>
          <w:rFonts w:hint="eastAsia"/>
        </w:rPr>
        <w:t>　　　　三、中国居民医疗费用支出情况</w:t>
      </w:r>
      <w:r>
        <w:rPr>
          <w:rFonts w:hint="eastAsia"/>
        </w:rPr>
        <w:br/>
      </w:r>
      <w:r>
        <w:rPr>
          <w:rFonts w:hint="eastAsia"/>
        </w:rPr>
        <w:br/>
      </w:r>
      <w:r>
        <w:rPr>
          <w:rFonts w:hint="eastAsia"/>
        </w:rPr>
        <w:t>第五章 2019-2024年中国医药产业整体运行态势分析</w:t>
      </w:r>
      <w:r>
        <w:rPr>
          <w:rFonts w:hint="eastAsia"/>
        </w:rPr>
        <w:br/>
      </w:r>
      <w:r>
        <w:rPr>
          <w:rFonts w:hint="eastAsia"/>
        </w:rPr>
        <w:t>　　第一节 中国医药产业发展总体概况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六、中国医药产业转型期政府的监管作用</w:t>
      </w:r>
      <w:r>
        <w:rPr>
          <w:rFonts w:hint="eastAsia"/>
        </w:rPr>
        <w:br/>
      </w:r>
      <w:r>
        <w:rPr>
          <w:rFonts w:hint="eastAsia"/>
        </w:rPr>
        <w:t>　　第二节 2019-2024年中国医药行业的发展态势分析</w:t>
      </w:r>
      <w:r>
        <w:rPr>
          <w:rFonts w:hint="eastAsia"/>
        </w:rPr>
        <w:br/>
      </w:r>
      <w:r>
        <w:rPr>
          <w:rFonts w:hint="eastAsia"/>
        </w:rPr>
        <w:t>　　　　一、中国医药零售市场调研</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2019-2024年中国医药行业发展存在的问题及对策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t>　　　　五、“十四五”期间中国医药工业发展的政策措施</w:t>
      </w:r>
      <w:r>
        <w:rPr>
          <w:rFonts w:hint="eastAsia"/>
        </w:rPr>
        <w:br/>
      </w:r>
      <w:r>
        <w:rPr>
          <w:rFonts w:hint="eastAsia"/>
        </w:rPr>
        <w:br/>
      </w:r>
      <w:r>
        <w:rPr>
          <w:rFonts w:hint="eastAsia"/>
        </w:rPr>
        <w:t>第六章 2019-2024年中国抗帕金森病药物产业营运格局分析</w:t>
      </w:r>
      <w:r>
        <w:rPr>
          <w:rFonts w:hint="eastAsia"/>
        </w:rPr>
        <w:br/>
      </w:r>
      <w:r>
        <w:rPr>
          <w:rFonts w:hint="eastAsia"/>
        </w:rPr>
        <w:t>　　第一节 2019-2024年中国抗帕金森病药物运行总况</w:t>
      </w:r>
      <w:r>
        <w:rPr>
          <w:rFonts w:hint="eastAsia"/>
        </w:rPr>
        <w:br/>
      </w:r>
      <w:r>
        <w:rPr>
          <w:rFonts w:hint="eastAsia"/>
        </w:rPr>
        <w:t>　　　　一、中国帕金森病发病率情况</w:t>
      </w:r>
      <w:r>
        <w:rPr>
          <w:rFonts w:hint="eastAsia"/>
        </w:rPr>
        <w:br/>
      </w:r>
      <w:r>
        <w:rPr>
          <w:rFonts w:hint="eastAsia"/>
        </w:rPr>
        <w:t>　　　　二、抗帕金森病新药进入中国市场透析</w:t>
      </w:r>
      <w:r>
        <w:rPr>
          <w:rFonts w:hint="eastAsia"/>
        </w:rPr>
        <w:br/>
      </w:r>
      <w:r>
        <w:rPr>
          <w:rFonts w:hint="eastAsia"/>
        </w:rPr>
        <w:t>　　　　三、中国抗帕金森病药物产业规模发展分析</w:t>
      </w:r>
      <w:r>
        <w:rPr>
          <w:rFonts w:hint="eastAsia"/>
        </w:rPr>
        <w:br/>
      </w:r>
      <w:r>
        <w:rPr>
          <w:rFonts w:hint="eastAsia"/>
        </w:rPr>
        <w:t>　　第二节 2019-2024年中国抗帕金森病药物技术研发分析</w:t>
      </w:r>
      <w:r>
        <w:rPr>
          <w:rFonts w:hint="eastAsia"/>
        </w:rPr>
        <w:br/>
      </w:r>
      <w:r>
        <w:rPr>
          <w:rFonts w:hint="eastAsia"/>
        </w:rPr>
        <w:t>　　　　一、中国抗帕金森病药物研发所处阶段分析</w:t>
      </w:r>
      <w:r>
        <w:rPr>
          <w:rFonts w:hint="eastAsia"/>
        </w:rPr>
        <w:br/>
      </w:r>
      <w:r>
        <w:rPr>
          <w:rFonts w:hint="eastAsia"/>
        </w:rPr>
        <w:t>　　　　二、中国抗帕金森病药物技术新研发分析</w:t>
      </w:r>
      <w:r>
        <w:rPr>
          <w:rFonts w:hint="eastAsia"/>
        </w:rPr>
        <w:br/>
      </w:r>
      <w:r>
        <w:rPr>
          <w:rFonts w:hint="eastAsia"/>
        </w:rPr>
        <w:t>　　　　三、中国抗帕金森病药物技术与世界技术比较分析</w:t>
      </w:r>
      <w:r>
        <w:rPr>
          <w:rFonts w:hint="eastAsia"/>
        </w:rPr>
        <w:br/>
      </w:r>
      <w:r>
        <w:rPr>
          <w:rFonts w:hint="eastAsia"/>
        </w:rPr>
        <w:t>　　第三节 2019-2024年中国抗帕金森病药内抗帕金森药消费格局</w:t>
      </w:r>
      <w:r>
        <w:rPr>
          <w:rFonts w:hint="eastAsia"/>
        </w:rPr>
        <w:br/>
      </w:r>
      <w:r>
        <w:rPr>
          <w:rFonts w:hint="eastAsia"/>
        </w:rPr>
        <w:t>　　　　一、进口药</w:t>
      </w:r>
      <w:r>
        <w:rPr>
          <w:rFonts w:hint="eastAsia"/>
        </w:rPr>
        <w:br/>
      </w:r>
      <w:r>
        <w:rPr>
          <w:rFonts w:hint="eastAsia"/>
        </w:rPr>
        <w:t>　　　　二、合资药</w:t>
      </w:r>
      <w:r>
        <w:rPr>
          <w:rFonts w:hint="eastAsia"/>
        </w:rPr>
        <w:br/>
      </w:r>
      <w:r>
        <w:rPr>
          <w:rFonts w:hint="eastAsia"/>
        </w:rPr>
        <w:t>　　　　三、国产药</w:t>
      </w:r>
      <w:r>
        <w:rPr>
          <w:rFonts w:hint="eastAsia"/>
        </w:rPr>
        <w:br/>
      </w:r>
      <w:r>
        <w:rPr>
          <w:rFonts w:hint="eastAsia"/>
        </w:rPr>
        <w:br/>
      </w:r>
      <w:r>
        <w:rPr>
          <w:rFonts w:hint="eastAsia"/>
        </w:rPr>
        <w:t>第七章 2019-2024年中国抗帕金森病产品市场运行状况分析</w:t>
      </w:r>
      <w:r>
        <w:rPr>
          <w:rFonts w:hint="eastAsia"/>
        </w:rPr>
        <w:br/>
      </w:r>
      <w:r>
        <w:rPr>
          <w:rFonts w:hint="eastAsia"/>
        </w:rPr>
        <w:t>　　第一节 2019-2024年中国抗帕金森病产品市场运行分析</w:t>
      </w:r>
      <w:r>
        <w:rPr>
          <w:rFonts w:hint="eastAsia"/>
        </w:rPr>
        <w:br/>
      </w:r>
      <w:r>
        <w:rPr>
          <w:rFonts w:hint="eastAsia"/>
        </w:rPr>
        <w:t>　　　　一、产品品牌市场占有率发展分析</w:t>
      </w:r>
      <w:r>
        <w:rPr>
          <w:rFonts w:hint="eastAsia"/>
        </w:rPr>
        <w:br/>
      </w:r>
      <w:r>
        <w:rPr>
          <w:rFonts w:hint="eastAsia"/>
        </w:rPr>
        <w:t>　　　　二、产品需求状况分析</w:t>
      </w:r>
      <w:r>
        <w:rPr>
          <w:rFonts w:hint="eastAsia"/>
        </w:rPr>
        <w:br/>
      </w:r>
      <w:r>
        <w:rPr>
          <w:rFonts w:hint="eastAsia"/>
        </w:rPr>
        <w:t>　　　　三、产品研发阶段发展分析</w:t>
      </w:r>
      <w:r>
        <w:rPr>
          <w:rFonts w:hint="eastAsia"/>
        </w:rPr>
        <w:br/>
      </w:r>
      <w:r>
        <w:rPr>
          <w:rFonts w:hint="eastAsia"/>
        </w:rPr>
        <w:t>　　第二节 2019-2024年中国典型抗帕金森病药市场销售同比</w:t>
      </w:r>
      <w:r>
        <w:rPr>
          <w:rFonts w:hint="eastAsia"/>
        </w:rPr>
        <w:br/>
      </w:r>
      <w:r>
        <w:rPr>
          <w:rFonts w:hint="eastAsia"/>
        </w:rPr>
        <w:t>　　　　一、多巴胺能受体药物</w:t>
      </w:r>
      <w:r>
        <w:rPr>
          <w:rFonts w:hint="eastAsia"/>
        </w:rPr>
        <w:br/>
      </w:r>
      <w:r>
        <w:rPr>
          <w:rFonts w:hint="eastAsia"/>
        </w:rPr>
        <w:t>　　　　　　1、近五年市场走势</w:t>
      </w:r>
      <w:r>
        <w:rPr>
          <w:rFonts w:hint="eastAsia"/>
        </w:rPr>
        <w:br/>
      </w:r>
      <w:r>
        <w:rPr>
          <w:rFonts w:hint="eastAsia"/>
        </w:rPr>
        <w:t>　　　　　　2、主要品种市场格局</w:t>
      </w:r>
      <w:r>
        <w:rPr>
          <w:rFonts w:hint="eastAsia"/>
        </w:rPr>
        <w:br/>
      </w:r>
      <w:r>
        <w:rPr>
          <w:rFonts w:hint="eastAsia"/>
        </w:rPr>
        <w:t>　　　　　　3、主要品种销售额金额排序</w:t>
      </w:r>
      <w:r>
        <w:rPr>
          <w:rFonts w:hint="eastAsia"/>
        </w:rPr>
        <w:br/>
      </w:r>
      <w:r>
        <w:rPr>
          <w:rFonts w:hint="eastAsia"/>
        </w:rPr>
        <w:t>　　　　二、培高利特</w:t>
      </w:r>
      <w:r>
        <w:rPr>
          <w:rFonts w:hint="eastAsia"/>
        </w:rPr>
        <w:br/>
      </w:r>
      <w:r>
        <w:rPr>
          <w:rFonts w:hint="eastAsia"/>
        </w:rPr>
        <w:t>　　　　三、左旋多巴/卡比多巴</w:t>
      </w:r>
      <w:r>
        <w:rPr>
          <w:rFonts w:hint="eastAsia"/>
        </w:rPr>
        <w:br/>
      </w:r>
      <w:r>
        <w:rPr>
          <w:rFonts w:hint="eastAsia"/>
        </w:rPr>
        <w:t>　　　　四、抗胆碱能药物</w:t>
      </w:r>
      <w:r>
        <w:rPr>
          <w:rFonts w:hint="eastAsia"/>
        </w:rPr>
        <w:br/>
      </w:r>
      <w:r>
        <w:rPr>
          <w:rFonts w:hint="eastAsia"/>
        </w:rPr>
        <w:t>　　　　五、多巴胺降解酶抑制剂</w:t>
      </w:r>
      <w:r>
        <w:rPr>
          <w:rFonts w:hint="eastAsia"/>
        </w:rPr>
        <w:br/>
      </w:r>
      <w:r>
        <w:rPr>
          <w:rFonts w:hint="eastAsia"/>
        </w:rPr>
        <w:t>　　第三节 2019-2024年中国抗帕金森病产品市场发展不足之处分析</w:t>
      </w:r>
      <w:r>
        <w:rPr>
          <w:rFonts w:hint="eastAsia"/>
        </w:rPr>
        <w:br/>
      </w:r>
      <w:r>
        <w:rPr>
          <w:rFonts w:hint="eastAsia"/>
        </w:rPr>
        <w:br/>
      </w:r>
      <w:r>
        <w:rPr>
          <w:rFonts w:hint="eastAsia"/>
        </w:rPr>
        <w:t>第八章 2019-2024年中国药品（抗帕金森病药）进出口数据监测分析</w:t>
      </w:r>
      <w:r>
        <w:rPr>
          <w:rFonts w:hint="eastAsia"/>
        </w:rPr>
        <w:br/>
      </w:r>
      <w:r>
        <w:rPr>
          <w:rFonts w:hint="eastAsia"/>
        </w:rPr>
        <w:t>　　第一节 2019-2024年中国药品（抗帕金森病药）进口数据分析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2019-2024年中国药品（抗帕金森病药）出口数据分析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2019-2024年中国药品（抗帕金森病药）进出口平均单价分析</w:t>
      </w:r>
      <w:r>
        <w:rPr>
          <w:rFonts w:hint="eastAsia"/>
        </w:rPr>
        <w:br/>
      </w:r>
      <w:r>
        <w:rPr>
          <w:rFonts w:hint="eastAsia"/>
        </w:rPr>
        <w:t>　　第四节 2019-2024年中国药品（抗帕金森病药）进出口国家及地区分析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2019-2024年中国抗帕金森病药物产品市场竞争格局分析</w:t>
      </w:r>
      <w:r>
        <w:rPr>
          <w:rFonts w:hint="eastAsia"/>
        </w:rPr>
        <w:br/>
      </w:r>
      <w:r>
        <w:rPr>
          <w:rFonts w:hint="eastAsia"/>
        </w:rPr>
        <w:t>　　第一节 2019-2024年中国抗帕金森病药物产品行业竞争分析</w:t>
      </w:r>
      <w:r>
        <w:rPr>
          <w:rFonts w:hint="eastAsia"/>
        </w:rPr>
        <w:br/>
      </w:r>
      <w:r>
        <w:rPr>
          <w:rFonts w:hint="eastAsia"/>
        </w:rPr>
        <w:t>　　　　一、国内抗帕金森用药市场硝烟渐浓</w:t>
      </w:r>
      <w:r>
        <w:rPr>
          <w:rFonts w:hint="eastAsia"/>
        </w:rPr>
        <w:br/>
      </w:r>
      <w:r>
        <w:rPr>
          <w:rFonts w:hint="eastAsia"/>
        </w:rPr>
        <w:t>　　　　二、抗帕金森药“三小剑客”露锋芒</w:t>
      </w:r>
      <w:r>
        <w:rPr>
          <w:rFonts w:hint="eastAsia"/>
        </w:rPr>
        <w:br/>
      </w:r>
      <w:r>
        <w:rPr>
          <w:rFonts w:hint="eastAsia"/>
        </w:rPr>
        <w:t>　　　　三、国资品牌抗帕金森药对国药的冲击</w:t>
      </w:r>
      <w:r>
        <w:rPr>
          <w:rFonts w:hint="eastAsia"/>
        </w:rPr>
        <w:br/>
      </w:r>
      <w:r>
        <w:rPr>
          <w:rFonts w:hint="eastAsia"/>
        </w:rPr>
        <w:t>　　第二节 2019-2024年中国抗帕金森病药物产业集中度分析</w:t>
      </w:r>
      <w:r>
        <w:rPr>
          <w:rFonts w:hint="eastAsia"/>
        </w:rPr>
        <w:br/>
      </w:r>
      <w:r>
        <w:rPr>
          <w:rFonts w:hint="eastAsia"/>
        </w:rPr>
        <w:t>　　　　一、抗帕金森病药物市场集中度分析</w:t>
      </w:r>
      <w:r>
        <w:rPr>
          <w:rFonts w:hint="eastAsia"/>
        </w:rPr>
        <w:br/>
      </w:r>
      <w:r>
        <w:rPr>
          <w:rFonts w:hint="eastAsia"/>
        </w:rPr>
        <w:t>　　　　二、抗帕金森病药物区域集中度分析</w:t>
      </w:r>
      <w:r>
        <w:rPr>
          <w:rFonts w:hint="eastAsia"/>
        </w:rPr>
        <w:br/>
      </w:r>
      <w:r>
        <w:rPr>
          <w:rFonts w:hint="eastAsia"/>
        </w:rPr>
        <w:t>　　第三节 2019-2024年中国抗帕金森病药物产品提升竞争力策略分析</w:t>
      </w:r>
      <w:r>
        <w:rPr>
          <w:rFonts w:hint="eastAsia"/>
        </w:rPr>
        <w:br/>
      </w:r>
      <w:r>
        <w:rPr>
          <w:rFonts w:hint="eastAsia"/>
        </w:rPr>
        <w:br/>
      </w:r>
      <w:r>
        <w:rPr>
          <w:rFonts w:hint="eastAsia"/>
        </w:rPr>
        <w:t>第十章 2019-2024年中国抗帕金森病药物优势企业财务状况及竞争力分析</w:t>
      </w:r>
      <w:r>
        <w:rPr>
          <w:rFonts w:hint="eastAsia"/>
        </w:rPr>
        <w:br/>
      </w:r>
      <w:r>
        <w:rPr>
          <w:rFonts w:hint="eastAsia"/>
        </w:rPr>
        <w:t>　　第一节 上海罗氏制药有限公司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上海三维制药有限公司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江苏聚荣制药集团有限公司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上海福达制药有限公司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广西河丰药业有限责任公司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广州白云山侨光制药有限公司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武汉市中联药业集团股份有限公司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广州环叶制药有限公司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杭州爱大制药有限公司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第十一章 2024-2030年中国抗帕金森病药物产业发展趋势分析</w:t>
      </w:r>
      <w:r>
        <w:rPr>
          <w:rFonts w:hint="eastAsia"/>
        </w:rPr>
        <w:br/>
      </w:r>
      <w:r>
        <w:rPr>
          <w:rFonts w:hint="eastAsia"/>
        </w:rPr>
        <w:t>　　第一节 2024-2030年中国抗帕金森病药物产业发展趋势分析</w:t>
      </w:r>
      <w:r>
        <w:rPr>
          <w:rFonts w:hint="eastAsia"/>
        </w:rPr>
        <w:br/>
      </w:r>
      <w:r>
        <w:rPr>
          <w:rFonts w:hint="eastAsia"/>
        </w:rPr>
        <w:t>　　　　一、产业规模发展预测分析</w:t>
      </w:r>
      <w:r>
        <w:rPr>
          <w:rFonts w:hint="eastAsia"/>
        </w:rPr>
        <w:br/>
      </w:r>
      <w:r>
        <w:rPr>
          <w:rFonts w:hint="eastAsia"/>
        </w:rPr>
        <w:t>　　　　二、生产技术趋势预测分析</w:t>
      </w:r>
      <w:r>
        <w:rPr>
          <w:rFonts w:hint="eastAsia"/>
        </w:rPr>
        <w:br/>
      </w:r>
      <w:r>
        <w:rPr>
          <w:rFonts w:hint="eastAsia"/>
        </w:rPr>
        <w:t>　　　　三、产业竞争格局预测分析</w:t>
      </w:r>
      <w:r>
        <w:rPr>
          <w:rFonts w:hint="eastAsia"/>
        </w:rPr>
        <w:br/>
      </w:r>
      <w:r>
        <w:rPr>
          <w:rFonts w:hint="eastAsia"/>
        </w:rPr>
        <w:t>　　第二节 2024-2030年中国抗帕金森病药物市场发展预测分析</w:t>
      </w:r>
      <w:r>
        <w:rPr>
          <w:rFonts w:hint="eastAsia"/>
        </w:rPr>
        <w:br/>
      </w:r>
      <w:r>
        <w:rPr>
          <w:rFonts w:hint="eastAsia"/>
        </w:rPr>
        <w:t>　　　　一、抗帕金森病药物价格走势分析</w:t>
      </w:r>
      <w:r>
        <w:rPr>
          <w:rFonts w:hint="eastAsia"/>
        </w:rPr>
        <w:br/>
      </w:r>
      <w:r>
        <w:rPr>
          <w:rFonts w:hint="eastAsia"/>
        </w:rPr>
        <w:t>　　　　二、抗帕金森病药物产销预测分析</w:t>
      </w:r>
      <w:r>
        <w:rPr>
          <w:rFonts w:hint="eastAsia"/>
        </w:rPr>
        <w:br/>
      </w:r>
      <w:r>
        <w:rPr>
          <w:rFonts w:hint="eastAsia"/>
        </w:rPr>
        <w:t>　　　　三、抗帕金森病药物出口预测分析</w:t>
      </w:r>
      <w:r>
        <w:rPr>
          <w:rFonts w:hint="eastAsia"/>
        </w:rPr>
        <w:br/>
      </w:r>
      <w:r>
        <w:rPr>
          <w:rFonts w:hint="eastAsia"/>
        </w:rPr>
        <w:t>　　第三节 2024-2030年中国抗帕金森病药物市场盈利预测分析</w:t>
      </w:r>
      <w:r>
        <w:rPr>
          <w:rFonts w:hint="eastAsia"/>
        </w:rPr>
        <w:br/>
      </w:r>
      <w:r>
        <w:rPr>
          <w:rFonts w:hint="eastAsia"/>
        </w:rPr>
        <w:br/>
      </w:r>
      <w:r>
        <w:rPr>
          <w:rFonts w:hint="eastAsia"/>
        </w:rPr>
        <w:t>第十二章 2024-2030年中国抗帕金森病药物行业前景调研走势分析</w:t>
      </w:r>
      <w:r>
        <w:rPr>
          <w:rFonts w:hint="eastAsia"/>
        </w:rPr>
        <w:br/>
      </w:r>
      <w:r>
        <w:rPr>
          <w:rFonts w:hint="eastAsia"/>
        </w:rPr>
        <w:t>　　第一节 2024-2030年中国抗帕金森病药物投资概况</w:t>
      </w:r>
      <w:r>
        <w:rPr>
          <w:rFonts w:hint="eastAsia"/>
        </w:rPr>
        <w:br/>
      </w:r>
      <w:r>
        <w:rPr>
          <w:rFonts w:hint="eastAsia"/>
        </w:rPr>
        <w:t>　　　　一、中国抗帕金森病药物行业投资环境分析</w:t>
      </w:r>
      <w:r>
        <w:rPr>
          <w:rFonts w:hint="eastAsia"/>
        </w:rPr>
        <w:br/>
      </w:r>
      <w:r>
        <w:rPr>
          <w:rFonts w:hint="eastAsia"/>
        </w:rPr>
        <w:t>　　　　二、抗帕金森病药成跨国药业追逐的新热点</w:t>
      </w:r>
      <w:r>
        <w:rPr>
          <w:rFonts w:hint="eastAsia"/>
        </w:rPr>
        <w:br/>
      </w:r>
      <w:r>
        <w:rPr>
          <w:rFonts w:hint="eastAsia"/>
        </w:rPr>
        <w:t>　　第二节 2024-2030年中国抗帕金森病药物行业投资机会分析</w:t>
      </w:r>
      <w:r>
        <w:rPr>
          <w:rFonts w:hint="eastAsia"/>
        </w:rPr>
        <w:br/>
      </w:r>
      <w:r>
        <w:rPr>
          <w:rFonts w:hint="eastAsia"/>
        </w:rPr>
        <w:t>　　　　一、抗帕金森病药物投资潜力分析</w:t>
      </w:r>
      <w:r>
        <w:rPr>
          <w:rFonts w:hint="eastAsia"/>
        </w:rPr>
        <w:br/>
      </w:r>
      <w:r>
        <w:rPr>
          <w:rFonts w:hint="eastAsia"/>
        </w:rPr>
        <w:t>　　　　二、抗帕金森病药物吸引力分析</w:t>
      </w:r>
      <w:r>
        <w:rPr>
          <w:rFonts w:hint="eastAsia"/>
        </w:rPr>
        <w:br/>
      </w:r>
      <w:r>
        <w:rPr>
          <w:rFonts w:hint="eastAsia"/>
        </w:rPr>
        <w:t>　　第三节 2024-2030年中国抗帕金森病药物行业投资前景预警分析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常用抗帕金森病药物分类</w:t>
      </w:r>
      <w:r>
        <w:rPr>
          <w:rFonts w:hint="eastAsia"/>
        </w:rPr>
        <w:br/>
      </w:r>
      <w:r>
        <w:rPr>
          <w:rFonts w:hint="eastAsia"/>
        </w:rPr>
        <w:t>　　图表 2019-2024年抗帕金森病药物通用名抽样统计销售额排序</w:t>
      </w:r>
      <w:r>
        <w:rPr>
          <w:rFonts w:hint="eastAsia"/>
        </w:rPr>
        <w:br/>
      </w:r>
      <w:r>
        <w:rPr>
          <w:rFonts w:hint="eastAsia"/>
        </w:rPr>
        <w:t>　　图表 2019-2024年多巴丝肼市场规模及增长率</w:t>
      </w:r>
      <w:r>
        <w:rPr>
          <w:rFonts w:hint="eastAsia"/>
        </w:rPr>
        <w:br/>
      </w:r>
      <w:r>
        <w:rPr>
          <w:rFonts w:hint="eastAsia"/>
        </w:rPr>
        <w:t>　　图表 2019-2024年培高利特市场规模及增长率</w:t>
      </w:r>
      <w:r>
        <w:rPr>
          <w:rFonts w:hint="eastAsia"/>
        </w:rPr>
        <w:br/>
      </w:r>
      <w:r>
        <w:rPr>
          <w:rFonts w:hint="eastAsia"/>
        </w:rPr>
        <w:t>　　图表 现已批准国产抗帕金森病药物名单</w:t>
      </w:r>
      <w:r>
        <w:rPr>
          <w:rFonts w:hint="eastAsia"/>
        </w:rPr>
        <w:br/>
      </w:r>
      <w:r>
        <w:rPr>
          <w:rFonts w:hint="eastAsia"/>
        </w:rPr>
        <w:t>　　图表 进口抗帕金森病药物名单</w:t>
      </w:r>
      <w:r>
        <w:rPr>
          <w:rFonts w:hint="eastAsia"/>
        </w:rPr>
        <w:br/>
      </w:r>
      <w:r>
        <w:rPr>
          <w:rFonts w:hint="eastAsia"/>
        </w:rPr>
        <w:t>　　图表 处于新药临床研究和新药审批状态机构</w:t>
      </w:r>
      <w:r>
        <w:rPr>
          <w:rFonts w:hint="eastAsia"/>
        </w:rPr>
        <w:br/>
      </w:r>
      <w:r>
        <w:rPr>
          <w:rFonts w:hint="eastAsia"/>
        </w:rPr>
        <w:t>　　图表 2019-2024年抗帕金森病药物销售增长趋势</w:t>
      </w:r>
      <w:r>
        <w:rPr>
          <w:rFonts w:hint="eastAsia"/>
        </w:rPr>
        <w:br/>
      </w:r>
      <w:r>
        <w:rPr>
          <w:rFonts w:hint="eastAsia"/>
        </w:rPr>
        <w:t>　　图表 2019-2024年不同给药途径的药物销售增长趋势</w:t>
      </w:r>
      <w:r>
        <w:rPr>
          <w:rFonts w:hint="eastAsia"/>
        </w:rPr>
        <w:br/>
      </w:r>
      <w:r>
        <w:rPr>
          <w:rFonts w:hint="eastAsia"/>
        </w:rPr>
        <w:t>　　图表 2019-2024年抗帕金森病药物前5名通用名品种销售份额对比</w:t>
      </w:r>
      <w:r>
        <w:rPr>
          <w:rFonts w:hint="eastAsia"/>
        </w:rPr>
        <w:br/>
      </w:r>
      <w:r>
        <w:rPr>
          <w:rFonts w:hint="eastAsia"/>
        </w:rPr>
        <w:t>　　图表 2019-2024年多巴丝肼用药金额及增长率</w:t>
      </w:r>
      <w:r>
        <w:rPr>
          <w:rFonts w:hint="eastAsia"/>
        </w:rPr>
        <w:br/>
      </w:r>
      <w:r>
        <w:rPr>
          <w:rFonts w:hint="eastAsia"/>
        </w:rPr>
        <w:t>　　图表 2024年多巴丝肼生产企业销售份额</w:t>
      </w:r>
      <w:r>
        <w:rPr>
          <w:rFonts w:hint="eastAsia"/>
        </w:rPr>
        <w:br/>
      </w:r>
      <w:r>
        <w:rPr>
          <w:rFonts w:hint="eastAsia"/>
        </w:rPr>
        <w:t>　　图表 2019-2024年培高利特用药金额及增长率</w:t>
      </w:r>
      <w:r>
        <w:rPr>
          <w:rFonts w:hint="eastAsia"/>
        </w:rPr>
        <w:br/>
      </w:r>
      <w:r>
        <w:rPr>
          <w:rFonts w:hint="eastAsia"/>
        </w:rPr>
        <w:t>　　图表 2024年培高利特生产企业销售份额</w:t>
      </w:r>
      <w:r>
        <w:rPr>
          <w:rFonts w:hint="eastAsia"/>
        </w:rPr>
        <w:br/>
      </w:r>
      <w:r>
        <w:rPr>
          <w:rFonts w:hint="eastAsia"/>
        </w:rPr>
        <w:t>　　图表 2019-2024年左旋多巴/卡比多巴用药金额及增长率</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2019-2024年中国药品（抗帕金森病药）进口数量分析</w:t>
      </w:r>
      <w:r>
        <w:rPr>
          <w:rFonts w:hint="eastAsia"/>
        </w:rPr>
        <w:br/>
      </w:r>
      <w:r>
        <w:rPr>
          <w:rFonts w:hint="eastAsia"/>
        </w:rPr>
        <w:t>　　图表 2019-2024年中国药品（抗帕金森病药）进口金额分析</w:t>
      </w:r>
      <w:r>
        <w:rPr>
          <w:rFonts w:hint="eastAsia"/>
        </w:rPr>
        <w:br/>
      </w:r>
      <w:r>
        <w:rPr>
          <w:rFonts w:hint="eastAsia"/>
        </w:rPr>
        <w:t>　　图表 2019-2024年中国药品（抗帕金森病药）出口数量分析</w:t>
      </w:r>
      <w:r>
        <w:rPr>
          <w:rFonts w:hint="eastAsia"/>
        </w:rPr>
        <w:br/>
      </w:r>
      <w:r>
        <w:rPr>
          <w:rFonts w:hint="eastAsia"/>
        </w:rPr>
        <w:t>　　图表 2019-2024年中国药品（抗帕金森病药）出口金额分析</w:t>
      </w:r>
      <w:r>
        <w:rPr>
          <w:rFonts w:hint="eastAsia"/>
        </w:rPr>
        <w:br/>
      </w:r>
      <w:r>
        <w:rPr>
          <w:rFonts w:hint="eastAsia"/>
        </w:rPr>
        <w:t>　　图表 2019-2024年中国药品（抗帕金森病药）进出口平均单价分析</w:t>
      </w:r>
      <w:r>
        <w:rPr>
          <w:rFonts w:hint="eastAsia"/>
        </w:rPr>
        <w:br/>
      </w:r>
      <w:r>
        <w:rPr>
          <w:rFonts w:hint="eastAsia"/>
        </w:rPr>
        <w:t>　　图表 2019-2024年中国药品（抗帕金森病药）进口国家及地区分析</w:t>
      </w:r>
      <w:r>
        <w:rPr>
          <w:rFonts w:hint="eastAsia"/>
        </w:rPr>
        <w:br/>
      </w:r>
      <w:r>
        <w:rPr>
          <w:rFonts w:hint="eastAsia"/>
        </w:rPr>
        <w:t>　　……</w:t>
      </w:r>
      <w:r>
        <w:rPr>
          <w:rFonts w:hint="eastAsia"/>
        </w:rPr>
        <w:br/>
      </w:r>
      <w:r>
        <w:rPr>
          <w:rFonts w:hint="eastAsia"/>
        </w:rPr>
        <w:t>　　图表 上海罗氏制药有限公司主要经济指标走势图</w:t>
      </w:r>
      <w:r>
        <w:rPr>
          <w:rFonts w:hint="eastAsia"/>
        </w:rPr>
        <w:br/>
      </w:r>
      <w:r>
        <w:rPr>
          <w:rFonts w:hint="eastAsia"/>
        </w:rPr>
        <w:t>　　图表 上海罗氏制药有限公司经营收入走势图</w:t>
      </w:r>
      <w:r>
        <w:rPr>
          <w:rFonts w:hint="eastAsia"/>
        </w:rPr>
        <w:br/>
      </w:r>
      <w:r>
        <w:rPr>
          <w:rFonts w:hint="eastAsia"/>
        </w:rPr>
        <w:t>　　图表 上海罗氏制药有限公司盈利指标走势图</w:t>
      </w:r>
      <w:r>
        <w:rPr>
          <w:rFonts w:hint="eastAsia"/>
        </w:rPr>
        <w:br/>
      </w:r>
      <w:r>
        <w:rPr>
          <w:rFonts w:hint="eastAsia"/>
        </w:rPr>
        <w:t>　　图表 上海罗氏制药有限公司负债情况图</w:t>
      </w:r>
      <w:r>
        <w:rPr>
          <w:rFonts w:hint="eastAsia"/>
        </w:rPr>
        <w:br/>
      </w:r>
      <w:r>
        <w:rPr>
          <w:rFonts w:hint="eastAsia"/>
        </w:rPr>
        <w:t>　　图表 上海罗氏制药有限公司负债指标走势图</w:t>
      </w:r>
      <w:r>
        <w:rPr>
          <w:rFonts w:hint="eastAsia"/>
        </w:rPr>
        <w:br/>
      </w:r>
      <w:r>
        <w:rPr>
          <w:rFonts w:hint="eastAsia"/>
        </w:rPr>
        <w:t>　　图表 上海罗氏制药有限公司运营能力指标走势图</w:t>
      </w:r>
      <w:r>
        <w:rPr>
          <w:rFonts w:hint="eastAsia"/>
        </w:rPr>
        <w:br/>
      </w:r>
      <w:r>
        <w:rPr>
          <w:rFonts w:hint="eastAsia"/>
        </w:rPr>
        <w:t>　　图表 上海罗氏制药有限公司成长能力指标走势图</w:t>
      </w:r>
      <w:r>
        <w:rPr>
          <w:rFonts w:hint="eastAsia"/>
        </w:rPr>
        <w:br/>
      </w:r>
      <w:r>
        <w:rPr>
          <w:rFonts w:hint="eastAsia"/>
        </w:rPr>
        <w:t>　　图表 广州市香雪制药股份有限公司主要经济指标走势图</w:t>
      </w:r>
      <w:r>
        <w:rPr>
          <w:rFonts w:hint="eastAsia"/>
        </w:rPr>
        <w:br/>
      </w:r>
      <w:r>
        <w:rPr>
          <w:rFonts w:hint="eastAsia"/>
        </w:rPr>
        <w:t>　　图表 广州市香雪制药股份有限公司经营收入走势图</w:t>
      </w:r>
      <w:r>
        <w:rPr>
          <w:rFonts w:hint="eastAsia"/>
        </w:rPr>
        <w:br/>
      </w:r>
      <w:r>
        <w:rPr>
          <w:rFonts w:hint="eastAsia"/>
        </w:rPr>
        <w:t>　　图表 广州市香雪制药股份有限公司盈利指标走势图</w:t>
      </w:r>
      <w:r>
        <w:rPr>
          <w:rFonts w:hint="eastAsia"/>
        </w:rPr>
        <w:br/>
      </w:r>
      <w:r>
        <w:rPr>
          <w:rFonts w:hint="eastAsia"/>
        </w:rPr>
        <w:t>　　图表 广州市香雪制药股份有限公司负债情况图</w:t>
      </w:r>
      <w:r>
        <w:rPr>
          <w:rFonts w:hint="eastAsia"/>
        </w:rPr>
        <w:br/>
      </w:r>
      <w:r>
        <w:rPr>
          <w:rFonts w:hint="eastAsia"/>
        </w:rPr>
        <w:t>　　图表 广州市香雪制药股份有限公司负债指标走势图</w:t>
      </w:r>
      <w:r>
        <w:rPr>
          <w:rFonts w:hint="eastAsia"/>
        </w:rPr>
        <w:br/>
      </w:r>
      <w:r>
        <w:rPr>
          <w:rFonts w:hint="eastAsia"/>
        </w:rPr>
        <w:t>　　图表 广州市香雪制药股份有限公司运营能力指标走势图</w:t>
      </w:r>
      <w:r>
        <w:rPr>
          <w:rFonts w:hint="eastAsia"/>
        </w:rPr>
        <w:br/>
      </w:r>
      <w:r>
        <w:rPr>
          <w:rFonts w:hint="eastAsia"/>
        </w:rPr>
        <w:t>　　图表 广州市香雪制药股份有限公司成长能力指标走势图</w:t>
      </w:r>
      <w:r>
        <w:rPr>
          <w:rFonts w:hint="eastAsia"/>
        </w:rPr>
        <w:br/>
      </w:r>
      <w:r>
        <w:rPr>
          <w:rFonts w:hint="eastAsia"/>
        </w:rPr>
        <w:t>　　图表 上海三维制药有限公司主要经济指标走势图</w:t>
      </w:r>
      <w:r>
        <w:rPr>
          <w:rFonts w:hint="eastAsia"/>
        </w:rPr>
        <w:br/>
      </w:r>
      <w:r>
        <w:rPr>
          <w:rFonts w:hint="eastAsia"/>
        </w:rPr>
        <w:t>　　图表 上海三维制药有限公司经营收入走势图</w:t>
      </w:r>
      <w:r>
        <w:rPr>
          <w:rFonts w:hint="eastAsia"/>
        </w:rPr>
        <w:br/>
      </w:r>
      <w:r>
        <w:rPr>
          <w:rFonts w:hint="eastAsia"/>
        </w:rPr>
        <w:t>　　图表 上海三维制药有限公司盈利指标走势图</w:t>
      </w:r>
      <w:r>
        <w:rPr>
          <w:rFonts w:hint="eastAsia"/>
        </w:rPr>
        <w:br/>
      </w:r>
      <w:r>
        <w:rPr>
          <w:rFonts w:hint="eastAsia"/>
        </w:rPr>
        <w:t>　　图表 上海三维制药有限公司负债情况图</w:t>
      </w:r>
      <w:r>
        <w:rPr>
          <w:rFonts w:hint="eastAsia"/>
        </w:rPr>
        <w:br/>
      </w:r>
      <w:r>
        <w:rPr>
          <w:rFonts w:hint="eastAsia"/>
        </w:rPr>
        <w:t>　　图表 上海三维制药有限公司负债指标走势图</w:t>
      </w:r>
      <w:r>
        <w:rPr>
          <w:rFonts w:hint="eastAsia"/>
        </w:rPr>
        <w:br/>
      </w:r>
      <w:r>
        <w:rPr>
          <w:rFonts w:hint="eastAsia"/>
        </w:rPr>
        <w:t>　　图表 上海三维制药有限公司运营能力指标走势图</w:t>
      </w:r>
      <w:r>
        <w:rPr>
          <w:rFonts w:hint="eastAsia"/>
        </w:rPr>
        <w:br/>
      </w:r>
      <w:r>
        <w:rPr>
          <w:rFonts w:hint="eastAsia"/>
        </w:rPr>
        <w:t>　　图表 上海三维制药有限公司成长能力指标走势图</w:t>
      </w:r>
      <w:r>
        <w:rPr>
          <w:rFonts w:hint="eastAsia"/>
        </w:rPr>
        <w:br/>
      </w:r>
      <w:r>
        <w:rPr>
          <w:rFonts w:hint="eastAsia"/>
        </w:rPr>
        <w:t>　　图表 江苏聚荣制药集团有限公司主要经济指标走势图</w:t>
      </w:r>
      <w:r>
        <w:rPr>
          <w:rFonts w:hint="eastAsia"/>
        </w:rPr>
        <w:br/>
      </w:r>
      <w:r>
        <w:rPr>
          <w:rFonts w:hint="eastAsia"/>
        </w:rPr>
        <w:t>　　图表 江苏聚荣制药集团有限公司经营收入走势图</w:t>
      </w:r>
      <w:r>
        <w:rPr>
          <w:rFonts w:hint="eastAsia"/>
        </w:rPr>
        <w:br/>
      </w:r>
      <w:r>
        <w:rPr>
          <w:rFonts w:hint="eastAsia"/>
        </w:rPr>
        <w:t>　　图表 江苏聚荣制药集团有限公司盈利指标走势图</w:t>
      </w:r>
      <w:r>
        <w:rPr>
          <w:rFonts w:hint="eastAsia"/>
        </w:rPr>
        <w:br/>
      </w:r>
      <w:r>
        <w:rPr>
          <w:rFonts w:hint="eastAsia"/>
        </w:rPr>
        <w:t>　　图表 江苏聚荣制药集团有限公司负债情况图</w:t>
      </w:r>
      <w:r>
        <w:rPr>
          <w:rFonts w:hint="eastAsia"/>
        </w:rPr>
        <w:br/>
      </w:r>
      <w:r>
        <w:rPr>
          <w:rFonts w:hint="eastAsia"/>
        </w:rPr>
        <w:t>　　图表 江苏聚荣制药集团有限公司负债指标走势图</w:t>
      </w:r>
      <w:r>
        <w:rPr>
          <w:rFonts w:hint="eastAsia"/>
        </w:rPr>
        <w:br/>
      </w:r>
      <w:r>
        <w:rPr>
          <w:rFonts w:hint="eastAsia"/>
        </w:rPr>
        <w:t>　　图表 江苏聚荣制药集团有限公司运营能力指标走势图</w:t>
      </w:r>
      <w:r>
        <w:rPr>
          <w:rFonts w:hint="eastAsia"/>
        </w:rPr>
        <w:br/>
      </w:r>
      <w:r>
        <w:rPr>
          <w:rFonts w:hint="eastAsia"/>
        </w:rPr>
        <w:t>　　图表 江苏聚荣制药集团有限公司成长能力指标走势图</w:t>
      </w:r>
      <w:r>
        <w:rPr>
          <w:rFonts w:hint="eastAsia"/>
        </w:rPr>
        <w:br/>
      </w:r>
      <w:r>
        <w:rPr>
          <w:rFonts w:hint="eastAsia"/>
        </w:rPr>
        <w:t>　　图表 上海福达制药有限公司主要经济指标走势图</w:t>
      </w:r>
      <w:r>
        <w:rPr>
          <w:rFonts w:hint="eastAsia"/>
        </w:rPr>
        <w:br/>
      </w:r>
      <w:r>
        <w:rPr>
          <w:rFonts w:hint="eastAsia"/>
        </w:rPr>
        <w:t>　　图表 上海福达制药有限公司经营收入走势图</w:t>
      </w:r>
      <w:r>
        <w:rPr>
          <w:rFonts w:hint="eastAsia"/>
        </w:rPr>
        <w:br/>
      </w:r>
      <w:r>
        <w:rPr>
          <w:rFonts w:hint="eastAsia"/>
        </w:rPr>
        <w:t>　　图表 上海福达制药有限公司盈利指标走势图</w:t>
      </w:r>
      <w:r>
        <w:rPr>
          <w:rFonts w:hint="eastAsia"/>
        </w:rPr>
        <w:br/>
      </w:r>
      <w:r>
        <w:rPr>
          <w:rFonts w:hint="eastAsia"/>
        </w:rPr>
        <w:t>　　图表 上海福达制药有限公司负债情况图</w:t>
      </w:r>
      <w:r>
        <w:rPr>
          <w:rFonts w:hint="eastAsia"/>
        </w:rPr>
        <w:br/>
      </w:r>
      <w:r>
        <w:rPr>
          <w:rFonts w:hint="eastAsia"/>
        </w:rPr>
        <w:t>　　图表 上海福达制药有限公司负债指标走势图</w:t>
      </w:r>
      <w:r>
        <w:rPr>
          <w:rFonts w:hint="eastAsia"/>
        </w:rPr>
        <w:br/>
      </w:r>
      <w:r>
        <w:rPr>
          <w:rFonts w:hint="eastAsia"/>
        </w:rPr>
        <w:t>　　图表 上海福达制药有限公司运营能力指标走势图</w:t>
      </w:r>
      <w:r>
        <w:rPr>
          <w:rFonts w:hint="eastAsia"/>
        </w:rPr>
        <w:br/>
      </w:r>
      <w:r>
        <w:rPr>
          <w:rFonts w:hint="eastAsia"/>
        </w:rPr>
        <w:t>　　图表 上海福达制药有限公司成长能力指标走势图</w:t>
      </w:r>
      <w:r>
        <w:rPr>
          <w:rFonts w:hint="eastAsia"/>
        </w:rPr>
        <w:br/>
      </w:r>
      <w:r>
        <w:rPr>
          <w:rFonts w:hint="eastAsia"/>
        </w:rPr>
        <w:t>　　图表 广西河丰药业有限责任公司主要经济指标走势图</w:t>
      </w:r>
      <w:r>
        <w:rPr>
          <w:rFonts w:hint="eastAsia"/>
        </w:rPr>
        <w:br/>
      </w:r>
      <w:r>
        <w:rPr>
          <w:rFonts w:hint="eastAsia"/>
        </w:rPr>
        <w:t>　　图表 广西河丰药业有限责任公司经营收入走势图</w:t>
      </w:r>
      <w:r>
        <w:rPr>
          <w:rFonts w:hint="eastAsia"/>
        </w:rPr>
        <w:br/>
      </w:r>
      <w:r>
        <w:rPr>
          <w:rFonts w:hint="eastAsia"/>
        </w:rPr>
        <w:t>　　图表 广西河丰药业有限责任公司盈利指标走势图</w:t>
      </w:r>
      <w:r>
        <w:rPr>
          <w:rFonts w:hint="eastAsia"/>
        </w:rPr>
        <w:br/>
      </w:r>
      <w:r>
        <w:rPr>
          <w:rFonts w:hint="eastAsia"/>
        </w:rPr>
        <w:t>　　图表 广西河丰药业有限责任公司负债情况图</w:t>
      </w:r>
      <w:r>
        <w:rPr>
          <w:rFonts w:hint="eastAsia"/>
        </w:rPr>
        <w:br/>
      </w:r>
      <w:r>
        <w:rPr>
          <w:rFonts w:hint="eastAsia"/>
        </w:rPr>
        <w:t>　　图表 广西河丰药业有限责任公司负债指标走势图</w:t>
      </w:r>
      <w:r>
        <w:rPr>
          <w:rFonts w:hint="eastAsia"/>
        </w:rPr>
        <w:br/>
      </w:r>
      <w:r>
        <w:rPr>
          <w:rFonts w:hint="eastAsia"/>
        </w:rPr>
        <w:t>　　图表 广西河丰药业有限责任公司运营能力指标走势图</w:t>
      </w:r>
      <w:r>
        <w:rPr>
          <w:rFonts w:hint="eastAsia"/>
        </w:rPr>
        <w:br/>
      </w:r>
      <w:r>
        <w:rPr>
          <w:rFonts w:hint="eastAsia"/>
        </w:rPr>
        <w:t>　　图表 广西河丰药业有限责任公司成长能力指标走势图</w:t>
      </w:r>
      <w:r>
        <w:rPr>
          <w:rFonts w:hint="eastAsia"/>
        </w:rPr>
        <w:br/>
      </w:r>
      <w:r>
        <w:rPr>
          <w:rFonts w:hint="eastAsia"/>
        </w:rPr>
        <w:t>　　图表 广州白云山侨光制药有限公司主要经济指标走势图</w:t>
      </w:r>
      <w:r>
        <w:rPr>
          <w:rFonts w:hint="eastAsia"/>
        </w:rPr>
        <w:br/>
      </w:r>
      <w:r>
        <w:rPr>
          <w:rFonts w:hint="eastAsia"/>
        </w:rPr>
        <w:t>　　图表 广州白云山侨光制药有限公司经营收入走势图</w:t>
      </w:r>
      <w:r>
        <w:rPr>
          <w:rFonts w:hint="eastAsia"/>
        </w:rPr>
        <w:br/>
      </w:r>
      <w:r>
        <w:rPr>
          <w:rFonts w:hint="eastAsia"/>
        </w:rPr>
        <w:t>　　图表 广州白云山侨光制药有限公司盈利指标走势图</w:t>
      </w:r>
      <w:r>
        <w:rPr>
          <w:rFonts w:hint="eastAsia"/>
        </w:rPr>
        <w:br/>
      </w:r>
      <w:r>
        <w:rPr>
          <w:rFonts w:hint="eastAsia"/>
        </w:rPr>
        <w:t>　　图表 广州白云山侨光制药有限公司负债情况图</w:t>
      </w:r>
      <w:r>
        <w:rPr>
          <w:rFonts w:hint="eastAsia"/>
        </w:rPr>
        <w:br/>
      </w:r>
      <w:r>
        <w:rPr>
          <w:rFonts w:hint="eastAsia"/>
        </w:rPr>
        <w:t>　　图表 广州白云山侨光制药有限公司负债指标走势图</w:t>
      </w:r>
      <w:r>
        <w:rPr>
          <w:rFonts w:hint="eastAsia"/>
        </w:rPr>
        <w:br/>
      </w:r>
      <w:r>
        <w:rPr>
          <w:rFonts w:hint="eastAsia"/>
        </w:rPr>
        <w:t>　　图表 广州白云山侨光制药有限公司运营能力指标走势图</w:t>
      </w:r>
      <w:r>
        <w:rPr>
          <w:rFonts w:hint="eastAsia"/>
        </w:rPr>
        <w:br/>
      </w:r>
      <w:r>
        <w:rPr>
          <w:rFonts w:hint="eastAsia"/>
        </w:rPr>
        <w:t>　　图表 广州白云山侨光制药有限公司成长能力指标走势图</w:t>
      </w:r>
      <w:r>
        <w:rPr>
          <w:rFonts w:hint="eastAsia"/>
        </w:rPr>
        <w:br/>
      </w:r>
      <w:r>
        <w:rPr>
          <w:rFonts w:hint="eastAsia"/>
        </w:rPr>
        <w:t>　　图表 武汉市中联药业集团股份有限公司主要经济指标走势图</w:t>
      </w:r>
      <w:r>
        <w:rPr>
          <w:rFonts w:hint="eastAsia"/>
        </w:rPr>
        <w:br/>
      </w:r>
      <w:r>
        <w:rPr>
          <w:rFonts w:hint="eastAsia"/>
        </w:rPr>
        <w:t>　　图表 武汉市中联药业集团股份有限公司经营收入走势图</w:t>
      </w:r>
      <w:r>
        <w:rPr>
          <w:rFonts w:hint="eastAsia"/>
        </w:rPr>
        <w:br/>
      </w:r>
      <w:r>
        <w:rPr>
          <w:rFonts w:hint="eastAsia"/>
        </w:rPr>
        <w:t>　　图表 武汉市中联药业集团股份有限公司盈利指标走势图</w:t>
      </w:r>
      <w:r>
        <w:rPr>
          <w:rFonts w:hint="eastAsia"/>
        </w:rPr>
        <w:br/>
      </w:r>
      <w:r>
        <w:rPr>
          <w:rFonts w:hint="eastAsia"/>
        </w:rPr>
        <w:t>　　图表 武汉市中联药业集团股份有限公司负债情况图</w:t>
      </w:r>
      <w:r>
        <w:rPr>
          <w:rFonts w:hint="eastAsia"/>
        </w:rPr>
        <w:br/>
      </w:r>
      <w:r>
        <w:rPr>
          <w:rFonts w:hint="eastAsia"/>
        </w:rPr>
        <w:t>　　图表 武汉市中联药业集团股份有限公司负债指标走势图</w:t>
      </w:r>
      <w:r>
        <w:rPr>
          <w:rFonts w:hint="eastAsia"/>
        </w:rPr>
        <w:br/>
      </w:r>
      <w:r>
        <w:rPr>
          <w:rFonts w:hint="eastAsia"/>
        </w:rPr>
        <w:t>　　图表 武汉市中联药业集团股份有限公司运营能力指标走势图</w:t>
      </w:r>
      <w:r>
        <w:rPr>
          <w:rFonts w:hint="eastAsia"/>
        </w:rPr>
        <w:br/>
      </w:r>
      <w:r>
        <w:rPr>
          <w:rFonts w:hint="eastAsia"/>
        </w:rPr>
        <w:t>　　图表 武汉市中联药业集团股份有限公司成长能力指标走势图</w:t>
      </w:r>
      <w:r>
        <w:rPr>
          <w:rFonts w:hint="eastAsia"/>
        </w:rPr>
        <w:br/>
      </w:r>
      <w:r>
        <w:rPr>
          <w:rFonts w:hint="eastAsia"/>
        </w:rPr>
        <w:t>　　图表 广州环叶制药有限公司主要经济指标走势图</w:t>
      </w:r>
      <w:r>
        <w:rPr>
          <w:rFonts w:hint="eastAsia"/>
        </w:rPr>
        <w:br/>
      </w:r>
      <w:r>
        <w:rPr>
          <w:rFonts w:hint="eastAsia"/>
        </w:rPr>
        <w:t>　　图表 广州环叶制药有限公司经营收入走势图</w:t>
      </w:r>
      <w:r>
        <w:rPr>
          <w:rFonts w:hint="eastAsia"/>
        </w:rPr>
        <w:br/>
      </w:r>
      <w:r>
        <w:rPr>
          <w:rFonts w:hint="eastAsia"/>
        </w:rPr>
        <w:t>　　图表 广州环叶制药有限公司盈利指标走势图</w:t>
      </w:r>
      <w:r>
        <w:rPr>
          <w:rFonts w:hint="eastAsia"/>
        </w:rPr>
        <w:br/>
      </w:r>
      <w:r>
        <w:rPr>
          <w:rFonts w:hint="eastAsia"/>
        </w:rPr>
        <w:t>　　图表 广州环叶制药有限公司负债情况图</w:t>
      </w:r>
      <w:r>
        <w:rPr>
          <w:rFonts w:hint="eastAsia"/>
        </w:rPr>
        <w:br/>
      </w:r>
      <w:r>
        <w:rPr>
          <w:rFonts w:hint="eastAsia"/>
        </w:rPr>
        <w:t>　　图表 广州环叶制药有限公司负债指标走势图</w:t>
      </w:r>
      <w:r>
        <w:rPr>
          <w:rFonts w:hint="eastAsia"/>
        </w:rPr>
        <w:br/>
      </w:r>
      <w:r>
        <w:rPr>
          <w:rFonts w:hint="eastAsia"/>
        </w:rPr>
        <w:t>　　图表 广州环叶制药有限公司运营能力指标走势图</w:t>
      </w:r>
      <w:r>
        <w:rPr>
          <w:rFonts w:hint="eastAsia"/>
        </w:rPr>
        <w:br/>
      </w:r>
      <w:r>
        <w:rPr>
          <w:rFonts w:hint="eastAsia"/>
        </w:rPr>
        <w:t>　　图表 广州环叶制药有限公司成长能力指标走势图</w:t>
      </w:r>
      <w:r>
        <w:rPr>
          <w:rFonts w:hint="eastAsia"/>
        </w:rPr>
        <w:br/>
      </w:r>
      <w:r>
        <w:rPr>
          <w:rFonts w:hint="eastAsia"/>
        </w:rPr>
        <w:t>　　图表 杭州爱大制药有限公司主要经济指标走势图</w:t>
      </w:r>
      <w:r>
        <w:rPr>
          <w:rFonts w:hint="eastAsia"/>
        </w:rPr>
        <w:br/>
      </w:r>
      <w:r>
        <w:rPr>
          <w:rFonts w:hint="eastAsia"/>
        </w:rPr>
        <w:t>　　图表 杭州爱大制药有限公司经营收入走势图</w:t>
      </w:r>
      <w:r>
        <w:rPr>
          <w:rFonts w:hint="eastAsia"/>
        </w:rPr>
        <w:br/>
      </w:r>
      <w:r>
        <w:rPr>
          <w:rFonts w:hint="eastAsia"/>
        </w:rPr>
        <w:t>　　图表 杭州爱大制药有限公司盈利指标走势图</w:t>
      </w:r>
      <w:r>
        <w:rPr>
          <w:rFonts w:hint="eastAsia"/>
        </w:rPr>
        <w:br/>
      </w:r>
      <w:r>
        <w:rPr>
          <w:rFonts w:hint="eastAsia"/>
        </w:rPr>
        <w:t>　　图表 杭州爱大制药有限公司负债情况图</w:t>
      </w:r>
      <w:r>
        <w:rPr>
          <w:rFonts w:hint="eastAsia"/>
        </w:rPr>
        <w:br/>
      </w:r>
      <w:r>
        <w:rPr>
          <w:rFonts w:hint="eastAsia"/>
        </w:rPr>
        <w:t>　　图表 杭州爱大制药有限公司负债指标走势图</w:t>
      </w:r>
      <w:r>
        <w:rPr>
          <w:rFonts w:hint="eastAsia"/>
        </w:rPr>
        <w:br/>
      </w:r>
      <w:r>
        <w:rPr>
          <w:rFonts w:hint="eastAsia"/>
        </w:rPr>
        <w:t>　　图表 杭州爱大制药有限公司运营能力指标走势图</w:t>
      </w:r>
      <w:r>
        <w:rPr>
          <w:rFonts w:hint="eastAsia"/>
        </w:rPr>
        <w:br/>
      </w:r>
      <w:r>
        <w:rPr>
          <w:rFonts w:hint="eastAsia"/>
        </w:rPr>
        <w:t>　　图表 杭州爱大制药有限公司成长能力指标走势图</w:t>
      </w:r>
      <w:r>
        <w:rPr>
          <w:rFonts w:hint="eastAsia"/>
        </w:rPr>
        <w:br/>
      </w:r>
      <w:r>
        <w:rPr>
          <w:rFonts w:hint="eastAsia"/>
        </w:rPr>
        <w:t>　　图表 2024-2030年中国抗帕金森病行业市场规模预测分析</w:t>
      </w:r>
      <w:r>
        <w:rPr>
          <w:rFonts w:hint="eastAsia"/>
        </w:rPr>
        <w:br/>
      </w:r>
      <w:r>
        <w:rPr>
          <w:rFonts w:hint="eastAsia"/>
        </w:rPr>
        <w:t>　　图表 2024-2030年中国抗帕金森病行业市场产销预测分析</w:t>
      </w:r>
      <w:r>
        <w:rPr>
          <w:rFonts w:hint="eastAsia"/>
        </w:rPr>
        <w:br/>
      </w:r>
      <w:r>
        <w:rPr>
          <w:rFonts w:hint="eastAsia"/>
        </w:rPr>
        <w:t>　　图表 2024-2030年中国抗帕金森病行业市场进出口预测分析</w:t>
      </w:r>
      <w:r>
        <w:rPr>
          <w:rFonts w:hint="eastAsia"/>
        </w:rPr>
        <w:br/>
      </w:r>
      <w:r>
        <w:rPr>
          <w:rFonts w:hint="eastAsia"/>
        </w:rPr>
        <w:t>　　图表 2024-2030年中国抗帕金森病行业市场价格预测分析</w:t>
      </w:r>
      <w:r>
        <w:rPr>
          <w:rFonts w:hint="eastAsia"/>
        </w:rPr>
        <w:br/>
      </w:r>
      <w:r>
        <w:rPr>
          <w:rFonts w:hint="eastAsia"/>
        </w:rPr>
        <w:t>　　图表 2024-2030年中国抗帕金森病行业市场成本预测分析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eb36316134e86" w:history="1">
        <w:r>
          <w:rPr>
            <w:rStyle w:val="Hyperlink"/>
          </w:rPr>
          <w:t>中国抗帕金森病药物行业发展调研与市场前景预测报告（2024-2030年）</w:t>
        </w:r>
      </w:hyperlink>
      <w:r>
        <w:rPr>
          <w:color w:val="C00000"/>
        </w:rPr>
        <w:t>》，报告编号：</w:t>
      </w:r>
      <w:r>
        <w:rPr>
          <w:rFonts w:hint="eastAsia"/>
          <w:color w:val="C00000"/>
        </w:rPr>
        <w:t>1822752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eb36316134e86" w:history="1">
        <w:r>
          <w:rPr>
            <w:rStyle w:val="Hyperlink"/>
          </w:rPr>
          <w:t>https://www.20087.com/M_YiLiaoBaoJian/52/KangPaJinSenBingYaoWuDeFaZhanQianJing.html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帕金森常用药一览表、抗帕金森病药物治疗后期常见的并发症包括、帕金森十大忌口、帕金森病和抗帕金森病药物、新一代抗精神病药物、抗帕金森病药物有哪些、抗帕金森药物作用机制、抗帕金森病药物主要是用于什么、抗阿尔茨海默病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98382df144ac4" w:history="1">
      <w:r>
        <w:rPr>
          <w:rStyle w:val="Hyperlink"/>
        </w:rPr>
        <w:t>中国抗帕金森病药物行业发展调研与市场前景预测报告（2024-2030年）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KangPaJinSenBingYaoWuDeFaZhanQianJing.html" TargetMode="External" Id="R81feb36316134e86" /></Relationships>
</file>

<file path=word/_rels/header2.xml.rels>&#65279;<?xml version="1.0" encoding="utf-8"?><Relationships xmlns="http://schemas.openxmlformats.org/package/2006/relationships"><Relationship Type="http://schemas.openxmlformats.org/officeDocument/2006/relationships/hyperlink" Target="https://www.20087.com/M_YiLiaoBaoJian/52/KangPaJinSenBingYaoWuDeFaZhanQianJing.html" TargetMode="External" Id="Rfc098382df14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2024-05-01T05:42:00Z</dcterms:created>
  <dcterms:modified xsi:type="dcterms:W3CDTF">2024-05-01T06:42:00Z</dcterms:modified>
  <dc:subject>中国抗帕金森病药物行业发展调研与市场前景预测报告（2024-2030年）</dc:subject>
  <dc:title>中国抗帕金森病药物行业发展调研与市场前景预测报告（2024-2030年）</dc:title>
  <cp:keywords>中国抗帕金森病药物行业发展调研与市场前景预测报告（2024-2030年）</cp:keywords>
  <dc:description>中国抗帕金森病药物行业发展调研与市场前景预测报告（2024-2030年）</dc:description>
</cp:coreProperties>
</file>