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d32ad204748a4" w:history="1">
              <w:r>
                <w:rPr>
                  <w:rStyle w:val="Hyperlink"/>
                </w:rPr>
                <w:t>全球与中国A型肉毒毒素行业市场调研及前景趋势报告（2025-2031年）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d32ad204748a4" w:history="1">
              <w:r>
                <w:rPr>
                  <w:rStyle w:val="Hyperlink"/>
                </w:rPr>
                <w:t>全球与中国A型肉毒毒素行业市场调研及前景趋势报告（2025-2031年）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d32ad204748a4" w:history="1">
                <w:r>
                  <w:rPr>
                    <w:rStyle w:val="Hyperlink"/>
                  </w:rPr>
                  <w:t>https://www.20087.com/2/95/AXingRouDuDuSuFaZhanQuShi.html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A型肉毒毒素（Botulinum Toxin Type A）是一种神经肌肉阻断剂，主要用于治疗多种医学状况，包括肌肉痉挛、偏头痛以及美容领域的皱纹去除。其作用机制是通过抑制乙酰胆碱的释放来暂时麻痹肌肉。近年来，随着人们对非侵入性美容疗法的需求增加，A型肉毒毒素在医疗美容市场中占据了重要位置。然而，使用不当可能导致副作用，如面部不对称或肌肉无力等问题。</w:t>
      </w:r>
      <w:r>
        <w:rPr>
          <w:rFonts w:hint="eastAsia"/>
        </w:rPr>
        <w:br/>
      </w:r>
      <w:r>
        <w:rPr>
          <w:rFonts w:hint="eastAsia"/>
        </w:rPr>
        <w:t>　　未来，A型肉毒毒素的发展将是精确控制与新适应症扩展。一方面，通过改进注射技术和设备，实现更精准的剂量控制和靶向治疗，减少副作用的发生；另一方面，探索其在其他疾病治疗中的潜力，如抑郁症和多汗症等，扩大应用范围。此外，随着基因编辑技术和再生医学的进步，未来可能开发出基于A型肉毒毒素的新一代治疗方法，提供更为长效且安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d32ad204748a4" w:history="1">
        <w:r>
          <w:rPr>
            <w:rStyle w:val="Hyperlink"/>
          </w:rPr>
          <w:t>全球与中国A型肉毒毒素行业市场调研及前景趋势报告（2025-2031年）</w:t>
        </w:r>
      </w:hyperlink>
      <w:r>
        <w:rPr>
          <w:rFonts w:hint="eastAsia"/>
        </w:rPr>
        <w:t>》从市场规模、需求变化及价格动态等维度，系统解析了A型肉毒毒素行业的现状与发展趋势。报告深入分析了A型肉毒毒素产业链各环节，科学预测了市场前景与技术发展方向，同时聚焦A型肉毒毒素细分市场特点及重点企业的经营表现，揭示了A型肉毒毒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中国A型肉毒毒素概述</w:t>
      </w:r>
      <w:r>
        <w:rPr>
          <w:rFonts w:hint="eastAsia"/>
        </w:rPr>
        <w:br/>
      </w:r>
      <w:r>
        <w:rPr>
          <w:rFonts w:hint="eastAsia"/>
        </w:rPr>
        <w:t>　　第一节 A型肉毒毒素行业定义</w:t>
      </w:r>
      <w:r>
        <w:rPr>
          <w:rFonts w:hint="eastAsia"/>
        </w:rPr>
        <w:br/>
      </w:r>
      <w:r>
        <w:rPr>
          <w:rFonts w:hint="eastAsia"/>
        </w:rPr>
        <w:t>　　第二节 A型肉毒毒素行业发展特性</w:t>
      </w:r>
      <w:r>
        <w:rPr>
          <w:rFonts w:hint="eastAsia"/>
        </w:rPr>
        <w:br/>
      </w:r>
      <w:r>
        <w:rPr>
          <w:rFonts w:hint="eastAsia"/>
        </w:rPr>
        <w:t>　　第三节 A型肉毒毒素产业链分析</w:t>
      </w:r>
      <w:r>
        <w:rPr>
          <w:rFonts w:hint="eastAsia"/>
        </w:rPr>
        <w:br/>
      </w:r>
      <w:r>
        <w:rPr>
          <w:rFonts w:hint="eastAsia"/>
        </w:rPr>
        <w:t>　　第四节 A型肉毒毒素行业生命周期分析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2024-2025年国外A型肉毒毒素市场发展概况</w:t>
      </w:r>
      <w:r>
        <w:rPr>
          <w:rFonts w:hint="eastAsia"/>
        </w:rPr>
        <w:br/>
      </w:r>
      <w:r>
        <w:rPr>
          <w:rFonts w:hint="eastAsia"/>
        </w:rPr>
        <w:t>　　第一节 全球A型肉毒毒素市场发展分析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北美地区主要国家A型肉毒毒素市场概况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欧盟地区主要国家A型肉毒毒素市场概况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亚洲地区主要国家A型肉毒毒素市场概况</w:t>
      </w:r>
      <w:r>
        <w:rPr>
          <w:rFonts w:hint="eastAsia"/>
        </w:rPr>
        <w:br/>
      </w:r>
      <w:r>
        <w:rPr>
          <w:rFonts w:hint="eastAsia"/>
        </w:rPr>
        <w:t>　　第五节 全球A型肉毒毒素市场发展预测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2024-2025年中国A型肉毒毒素发展环境分析</w:t>
      </w:r>
      <w:r>
        <w:rPr>
          <w:rFonts w:hint="eastAsia"/>
        </w:rPr>
        <w:br/>
      </w:r>
      <w:r>
        <w:rPr>
          <w:rFonts w:hint="eastAsia"/>
        </w:rPr>
        <w:t>　　第一节 A型肉毒毒素行业经济环境分析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A型肉毒毒素行业相关政策、标准</w:t>
      </w:r>
      <w:r>
        <w:rPr>
          <w:rFonts w:hint="eastAsia"/>
        </w:rPr>
        <w:br/>
      </w:r>
      <w:r>
        <w:rPr>
          <w:rFonts w:hint="eastAsia"/>
        </w:rPr>
        <w:t>　　第三节 A型肉毒毒素行业相关发展规划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2024-2025年A型肉毒毒素行业技术发展现状及趋势分析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A型肉毒毒素行业技术发展现状分析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国内外A型肉毒毒素行业技术差异与原因</w:t>
      </w:r>
      <w:r>
        <w:rPr>
          <w:rFonts w:hint="eastAsia"/>
        </w:rPr>
        <w:br/>
      </w:r>
      <w:r>
        <w:rPr>
          <w:rFonts w:hint="eastAsia"/>
        </w:rPr>
        <w:t>　　第三节 A型肉毒毒素行业技术发展方向、趋势预测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提升A型肉毒毒素行业技术能力策略建议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2024-2025年A型肉毒毒素市场特性分析</w:t>
      </w:r>
      <w:r>
        <w:rPr>
          <w:rFonts w:hint="eastAsia"/>
        </w:rPr>
        <w:br/>
      </w:r>
      <w:r>
        <w:rPr>
          <w:rFonts w:hint="eastAsia"/>
        </w:rPr>
        <w:t>　　第一节 A型肉毒毒素行业集中度分析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2024-2025年A型肉毒毒素行业SWOT分析</w:t>
      </w:r>
      <w:r>
        <w:rPr>
          <w:rFonts w:hint="eastAsia"/>
        </w:rPr>
        <w:br/>
      </w:r>
      <w:r>
        <w:rPr>
          <w:rFonts w:hint="eastAsia"/>
        </w:rPr>
        <w:t>　　　　一、A型肉毒毒素行业优势</w:t>
      </w:r>
      <w:r>
        <w:rPr>
          <w:rFonts w:hint="eastAsia"/>
        </w:rPr>
        <w:br/>
      </w:r>
      <w:r>
        <w:rPr>
          <w:rFonts w:hint="eastAsia"/>
        </w:rPr>
        <w:t>　　　　二、A型肉毒毒素行业劣势</w:t>
      </w:r>
      <w:r>
        <w:rPr>
          <w:rFonts w:hint="eastAsia"/>
        </w:rPr>
        <w:br/>
      </w:r>
      <w:r>
        <w:rPr>
          <w:rFonts w:hint="eastAsia"/>
        </w:rPr>
        <w:t>　　　　三、A型肉毒毒素行业机会</w:t>
      </w:r>
      <w:r>
        <w:rPr>
          <w:rFonts w:hint="eastAsia"/>
        </w:rPr>
        <w:br/>
      </w:r>
      <w:r>
        <w:rPr>
          <w:rFonts w:hint="eastAsia"/>
        </w:rPr>
        <w:t>　　　　四、A型肉毒毒素行业风险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中国A型肉毒毒素发展现状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2024-2025年中国A型肉毒毒素市场现状分析</w:t>
      </w:r>
      <w:r>
        <w:rPr>
          <w:rFonts w:hint="eastAsia"/>
        </w:rPr>
        <w:br/>
      </w:r>
      <w:r>
        <w:rPr>
          <w:rFonts w:hint="eastAsia"/>
        </w:rPr>
        <w:t>　　第二节 中国A型肉毒毒素行业产量情况分析及预测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一、A型肉毒毒素总体产能规模</w:t>
      </w:r>
      <w:r>
        <w:rPr>
          <w:rFonts w:hint="eastAsia"/>
        </w:rPr>
        <w:br/>
      </w:r>
      <w:r>
        <w:rPr>
          <w:rFonts w:hint="eastAsia"/>
        </w:rPr>
        <w:t>　　　　二、A型肉毒毒素生产区域分布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三、2019-2024年中国A型肉毒毒素产量统计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三、2025-2031年中国A型肉毒毒素产量预测</w:t>
      </w:r>
      <w:r>
        <w:rPr>
          <w:rFonts w:hint="eastAsia"/>
        </w:rPr>
        <w:br/>
      </w:r>
      <w:r>
        <w:rPr>
          <w:rFonts w:hint="eastAsia"/>
        </w:rPr>
        <w:t>　　第三节 中国A型肉毒毒素市场需求分析及预测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一、中国A型肉毒毒素市场需求特点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二、2019-2024年中国A型肉毒毒素市场需求量统计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三、2025-2031年中国A型肉毒毒素市场需求量预测</w:t>
      </w:r>
      <w:r>
        <w:rPr>
          <w:rFonts w:hint="eastAsia"/>
        </w:rPr>
        <w:br/>
      </w:r>
      <w:r>
        <w:rPr>
          <w:rFonts w:hint="eastAsia"/>
        </w:rPr>
        <w:t>　　第四节 中国A型肉毒毒素价格趋势分析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一、2019-2024年中国A型肉毒毒素市场价格趋势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二、2025-2031年中国A型肉毒毒素市场价格走势预测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2019-2024年A型肉毒毒素行业经济运行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2019-2024年中国A型肉毒毒素行业盈利能力分析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2019-2024年中国A型肉毒毒素行业发展能力分析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2019-2024年A型肉毒毒素行业偿债能力分析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2019-2024年A型肉毒毒素制造企业数量分析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中国A型肉毒毒素行业重点地区发展分析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**地区A型肉毒毒素市场发展分析</w:t>
      </w:r>
      <w:r>
        <w:rPr>
          <w:rFonts w:hint="eastAsia"/>
        </w:rPr>
        <w:br/>
      </w:r>
      <w:r>
        <w:rPr>
          <w:rFonts w:hint="eastAsia"/>
        </w:rPr>
        <w:t>　　第三节 **地区A型肉毒毒素市场发展分析</w:t>
      </w:r>
      <w:r>
        <w:rPr>
          <w:rFonts w:hint="eastAsia"/>
        </w:rPr>
        <w:br/>
      </w:r>
      <w:r>
        <w:rPr>
          <w:rFonts w:hint="eastAsia"/>
        </w:rPr>
        <w:t>　　第四节 **地区A型肉毒毒素市场发展分析</w:t>
      </w:r>
      <w:r>
        <w:rPr>
          <w:rFonts w:hint="eastAsia"/>
        </w:rPr>
        <w:br/>
      </w:r>
      <w:r>
        <w:rPr>
          <w:rFonts w:hint="eastAsia"/>
        </w:rPr>
        <w:t>　　第五节 **地区A型肉毒毒素市场发展分析</w:t>
      </w:r>
      <w:r>
        <w:rPr>
          <w:rFonts w:hint="eastAsia"/>
        </w:rPr>
        <w:br/>
      </w:r>
      <w:r>
        <w:rPr>
          <w:rFonts w:hint="eastAsia"/>
        </w:rPr>
        <w:t>　　第六节 **地区A型肉毒毒素市场发展分析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2019-2024年中国A型肉毒毒素进出口分析</w:t>
      </w:r>
      <w:r>
        <w:rPr>
          <w:rFonts w:hint="eastAsia"/>
        </w:rPr>
        <w:br/>
      </w:r>
      <w:r>
        <w:rPr>
          <w:rFonts w:hint="eastAsia"/>
        </w:rPr>
        <w:t>　　第一节 A型肉毒毒素进口情况分析</w:t>
      </w:r>
      <w:r>
        <w:rPr>
          <w:rFonts w:hint="eastAsia"/>
        </w:rPr>
        <w:br/>
      </w:r>
      <w:r>
        <w:rPr>
          <w:rFonts w:hint="eastAsia"/>
        </w:rPr>
        <w:t>　　第二节 A型肉毒毒素出口情况分析</w:t>
      </w:r>
      <w:r>
        <w:rPr>
          <w:rFonts w:hint="eastAsia"/>
        </w:rPr>
        <w:br/>
      </w:r>
      <w:r>
        <w:rPr>
          <w:rFonts w:hint="eastAsia"/>
        </w:rPr>
        <w:t>　　第三节 影响A型肉毒毒素进出口因素分析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主要A型肉毒毒素生产企业及竞争格局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三、企业A型肉毒毒素经营状况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三、企业A型肉毒毒素经营状况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三、企业A型肉毒毒素经营状况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三、企业A型肉毒毒素经营状况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三、企业A型肉毒毒素经营状况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三、企业A型肉毒毒素经营状况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A型肉毒毒素行业投资战略研究</w:t>
      </w:r>
      <w:r>
        <w:rPr>
          <w:rFonts w:hint="eastAsia"/>
        </w:rPr>
        <w:br/>
      </w:r>
      <w:r>
        <w:rPr>
          <w:rFonts w:hint="eastAsia"/>
        </w:rPr>
        <w:t>　　第一节 A型肉毒毒素行业发展战略研究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对我国A型肉毒毒素品牌的战略思考</w:t>
      </w:r>
      <w:r>
        <w:rPr>
          <w:rFonts w:hint="eastAsia"/>
        </w:rPr>
        <w:br/>
      </w:r>
      <w:r>
        <w:rPr>
          <w:rFonts w:hint="eastAsia"/>
        </w:rPr>
        <w:t>　　　　一、A型肉毒毒素品牌的重要性</w:t>
      </w:r>
      <w:r>
        <w:rPr>
          <w:rFonts w:hint="eastAsia"/>
        </w:rPr>
        <w:br/>
      </w:r>
      <w:r>
        <w:rPr>
          <w:rFonts w:hint="eastAsia"/>
        </w:rPr>
        <w:t>　　　　二、A型肉毒毒素实施品牌战略的意义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三、A型肉毒毒素企业品牌的现状分析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四、我国A型肉毒毒素企业的品牌战略</w:t>
      </w:r>
      <w:r>
        <w:rPr>
          <w:rFonts w:hint="eastAsia"/>
        </w:rPr>
        <w:br/>
      </w:r>
      <w:r>
        <w:rPr>
          <w:rFonts w:hint="eastAsia"/>
        </w:rPr>
        <w:t>　　　　五、A型肉毒毒素品牌战略管理的策略</w:t>
      </w:r>
      <w:r>
        <w:rPr>
          <w:rFonts w:hint="eastAsia"/>
        </w:rPr>
        <w:br/>
      </w:r>
      <w:r>
        <w:rPr>
          <w:rFonts w:hint="eastAsia"/>
        </w:rPr>
        <w:t>　　第三节 A型肉毒毒素经营策略分析</w:t>
      </w:r>
      <w:r>
        <w:rPr>
          <w:rFonts w:hint="eastAsia"/>
        </w:rPr>
        <w:br/>
      </w:r>
      <w:r>
        <w:rPr>
          <w:rFonts w:hint="eastAsia"/>
        </w:rPr>
        <w:t>　　　　一、A型肉毒毒素市场细分策略</w:t>
      </w:r>
      <w:r>
        <w:rPr>
          <w:rFonts w:hint="eastAsia"/>
        </w:rPr>
        <w:br/>
      </w:r>
      <w:r>
        <w:rPr>
          <w:rFonts w:hint="eastAsia"/>
        </w:rPr>
        <w:t>　　　　二、A型肉毒毒素市场创新策略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四、A型肉毒毒素新产品差异化战略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2025-2031年中国A型肉毒毒素发展趋势预测及投资风险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2025-2025年A型肉毒毒素市场前景分析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2025-2031年A型肉毒毒素行业发展趋势预测</w:t>
      </w:r>
      <w:r>
        <w:rPr>
          <w:rFonts w:hint="eastAsia"/>
        </w:rPr>
        <w:br/>
      </w:r>
      <w:r>
        <w:rPr>
          <w:rFonts w:hint="eastAsia"/>
        </w:rPr>
        <w:t>　　第三节 A型肉毒毒素行业投资风险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A型肉毒毒素投资建议</w:t>
      </w:r>
      <w:r>
        <w:rPr>
          <w:rFonts w:hint="eastAsia"/>
        </w:rPr>
        <w:br/>
      </w:r>
      <w:r>
        <w:rPr>
          <w:rFonts w:hint="eastAsia"/>
        </w:rPr>
        <w:t>　　第一节 A型肉毒毒素行业投资环境分析</w:t>
      </w:r>
      <w:r>
        <w:rPr>
          <w:rFonts w:hint="eastAsia"/>
        </w:rPr>
        <w:br/>
      </w:r>
      <w:r>
        <w:rPr>
          <w:rFonts w:hint="eastAsia"/>
        </w:rPr>
        <w:t>　　第二节 A型肉毒毒素行业投资进入壁垒分析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A型肉毒毒素行业类别</w:t>
      </w:r>
      <w:r>
        <w:rPr>
          <w:rFonts w:hint="eastAsia"/>
        </w:rPr>
        <w:br/>
      </w:r>
      <w:r>
        <w:rPr>
          <w:rFonts w:hint="eastAsia"/>
        </w:rPr>
        <w:t>　　图表 A型肉毒毒素行业产业链调研</w:t>
      </w:r>
      <w:r>
        <w:rPr>
          <w:rFonts w:hint="eastAsia"/>
        </w:rPr>
        <w:br/>
      </w:r>
      <w:r>
        <w:rPr>
          <w:rFonts w:hint="eastAsia"/>
        </w:rPr>
        <w:t>　　图表 A型肉毒毒素行业现状</w:t>
      </w:r>
      <w:r>
        <w:rPr>
          <w:rFonts w:hint="eastAsia"/>
        </w:rPr>
        <w:br/>
      </w:r>
      <w:r>
        <w:rPr>
          <w:rFonts w:hint="eastAsia"/>
        </w:rPr>
        <w:t>　　图表 A型肉毒毒素行业标准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2019-2024年中国A型肉毒毒素市场规模</w:t>
      </w:r>
      <w:r>
        <w:rPr>
          <w:rFonts w:hint="eastAsia"/>
        </w:rPr>
        <w:br/>
      </w:r>
      <w:r>
        <w:rPr>
          <w:rFonts w:hint="eastAsia"/>
        </w:rPr>
        <w:t>　　图表 2025年中国A型肉毒毒素行业产能</w:t>
      </w:r>
      <w:r>
        <w:rPr>
          <w:rFonts w:hint="eastAsia"/>
        </w:rPr>
        <w:br/>
      </w:r>
      <w:r>
        <w:rPr>
          <w:rFonts w:hint="eastAsia"/>
        </w:rPr>
        <w:t>　　图表 2019-2024年中国A型肉毒毒素产量</w:t>
      </w:r>
      <w:r>
        <w:rPr>
          <w:rFonts w:hint="eastAsia"/>
        </w:rPr>
        <w:br/>
      </w:r>
      <w:r>
        <w:rPr>
          <w:rFonts w:hint="eastAsia"/>
        </w:rPr>
        <w:t>　　图表 A型肉毒毒素行业动态</w:t>
      </w:r>
      <w:r>
        <w:rPr>
          <w:rFonts w:hint="eastAsia"/>
        </w:rPr>
        <w:br/>
      </w:r>
      <w:r>
        <w:rPr>
          <w:rFonts w:hint="eastAsia"/>
        </w:rPr>
        <w:t>　　图表 2019-2024年中国A型肉毒毒素市场需求量</w:t>
      </w:r>
      <w:r>
        <w:rPr>
          <w:rFonts w:hint="eastAsia"/>
        </w:rPr>
        <w:br/>
      </w:r>
      <w:r>
        <w:rPr>
          <w:rFonts w:hint="eastAsia"/>
        </w:rPr>
        <w:t>　　图表 2025年中国A型肉毒毒素行业需求区域调研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2019-2024年中国A型肉毒毒素行情</w:t>
      </w:r>
      <w:r>
        <w:rPr>
          <w:rFonts w:hint="eastAsia"/>
        </w:rPr>
        <w:br/>
      </w:r>
      <w:r>
        <w:rPr>
          <w:rFonts w:hint="eastAsia"/>
        </w:rPr>
        <w:t>　　图表 2019-2024年中国A型肉毒毒素价格走势图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2019-2024年中国A型肉毒毒素行业销售收入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2019-2024年中国A型肉毒毒素行业盈利情况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2019-2024年中国A型肉毒毒素行业利润总额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2019-2024年中国A型肉毒毒素进口数据</w:t>
      </w:r>
      <w:r>
        <w:rPr>
          <w:rFonts w:hint="eastAsia"/>
        </w:rPr>
        <w:br/>
      </w:r>
      <w:r>
        <w:rPr>
          <w:rFonts w:hint="eastAsia"/>
        </w:rPr>
        <w:t>　　图表 2019-2024年中国A型肉毒毒素出口数据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2019-2024年中国A型肉毒毒素行业企业数量统计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**地区A型肉毒毒素市场规模</w:t>
      </w:r>
      <w:r>
        <w:rPr>
          <w:rFonts w:hint="eastAsia"/>
        </w:rPr>
        <w:br/>
      </w:r>
      <w:r>
        <w:rPr>
          <w:rFonts w:hint="eastAsia"/>
        </w:rPr>
        <w:t>　　图表 **地区A型肉毒毒素行业市场需求</w:t>
      </w:r>
      <w:r>
        <w:rPr>
          <w:rFonts w:hint="eastAsia"/>
        </w:rPr>
        <w:br/>
      </w:r>
      <w:r>
        <w:rPr>
          <w:rFonts w:hint="eastAsia"/>
        </w:rPr>
        <w:t>　　图表 **地区A型肉毒毒素市场调研</w:t>
      </w:r>
      <w:r>
        <w:rPr>
          <w:rFonts w:hint="eastAsia"/>
        </w:rPr>
        <w:br/>
      </w:r>
      <w:r>
        <w:rPr>
          <w:rFonts w:hint="eastAsia"/>
        </w:rPr>
        <w:t>　　图表 **地区A型肉毒毒素行业市场需求分析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**地区A型肉毒毒素市场规模</w:t>
      </w:r>
      <w:r>
        <w:rPr>
          <w:rFonts w:hint="eastAsia"/>
        </w:rPr>
        <w:br/>
      </w:r>
      <w:r>
        <w:rPr>
          <w:rFonts w:hint="eastAsia"/>
        </w:rPr>
        <w:t>　　图表 **地区A型肉毒毒素行业市场需求</w:t>
      </w:r>
      <w:r>
        <w:rPr>
          <w:rFonts w:hint="eastAsia"/>
        </w:rPr>
        <w:br/>
      </w:r>
      <w:r>
        <w:rPr>
          <w:rFonts w:hint="eastAsia"/>
        </w:rPr>
        <w:t>　　图表 **地区A型肉毒毒素市场调研</w:t>
      </w:r>
      <w:r>
        <w:rPr>
          <w:rFonts w:hint="eastAsia"/>
        </w:rPr>
        <w:br/>
      </w:r>
      <w:r>
        <w:rPr>
          <w:rFonts w:hint="eastAsia"/>
        </w:rPr>
        <w:t>　　图表 **地区A型肉毒毒素行业市场需求分析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A型肉毒毒素行业竞争对手分析</w:t>
      </w:r>
      <w:r>
        <w:rPr>
          <w:rFonts w:hint="eastAsia"/>
        </w:rPr>
        <w:br/>
      </w:r>
      <w:r>
        <w:rPr>
          <w:rFonts w:hint="eastAsia"/>
        </w:rPr>
        <w:t>　　图表 A型肉毒毒素重点企业（一）基本信息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A型肉毒毒素重点企业（一）经营情况分析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A型肉毒毒素重点企业（一）主要经济指标情况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A型肉毒毒素重点企业（二）经营情况分析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A型肉毒毒素重点企业（二）主要经济指标情况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A型肉毒毒素重点企业（三）经营情况分析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A型肉毒毒素重点企业（三）主要经济指标情况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2025-2031年中国A型肉毒毒素行业产能预测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2025-2031年中国A型肉毒毒素行业产量预测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2025-2031年中国A型肉毒毒素市场需求预测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2025-2031年中国A型肉毒毒素市场规模预测</w:t>
      </w:r>
      <w:r>
        <w:rPr>
          <w:rFonts w:hint="eastAsia"/>
        </w:rPr>
        <w:br/>
      </w:r>
      <w:r>
        <w:rPr>
          <w:rFonts w:hint="eastAsia"/>
        </w:rPr>
        <w:t>　　图表 A型肉毒毒素行业准入条件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2025-2031年中国A型肉毒毒素行业信息化</w:t>
      </w:r>
      <w:r>
        <w:rPr>
          <w:rFonts w:hint="eastAsia"/>
        </w:rPr>
        <w:br/>
      </w:r>
      <w:r>
        <w:rPr>
          <w:rFonts w:hint="eastAsia"/>
        </w:rPr>
        <w:t>　　图表 2025年中国A型肉毒毒素市场前景分析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2025-2031年中国A型肉毒毒素行业风险分析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2025-2031年中国A型肉毒毒素行业发展趋势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d32ad204748a4" w:history="1">
        <w:r>
          <w:rPr>
            <w:rStyle w:val="Hyperlink"/>
          </w:rPr>
          <w:t>全球与中国A型肉毒毒素行业市场调研及前景趋势报告（2025-2031年）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d32ad204748a4" w:history="1">
        <w:r>
          <w:rPr>
            <w:rStyle w:val="Hyperlink"/>
          </w:rPr>
          <w:t>https://www.20087.com/2/95/AXingRouDuDuSuFaZhanQuShi.html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型肉毒素是什么、A型肉毒毒素的副作用和危害、保妥适50和100的价格、A型肉毒毒素多少钱一针、a型肉毒素的临床应用、A型肉毒毒素对身体有什么影响呢、肉毒毒素处方书写规范、A型肉毒毒素管理制度和存放、什么东西含有肉毒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74aa95de94afb" w:history="1">
      <w:r>
        <w:rPr>
          <w:rStyle w:val="Hyperlink"/>
        </w:rPr>
        <w:t>全球与中国A型肉毒毒素行业市场调研及前景趋势报告（2025-2031年）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AXingRouDuDuSuFaZhanQuShi.html" TargetMode="External" Id="Rd09d32ad2047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AXingRouDuDuSuFaZhanQuShi.html" TargetMode="External" Id="R8bf74aa95de9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2025-01-12T07:35:00Z</dcterms:created>
  <dcterms:modified xsi:type="dcterms:W3CDTF">2025-01-12T08:35:00Z</dcterms:modified>
  <dc:subject>全球与中国A型肉毒毒素行业市场调研及前景趋势报告（2025-2031年）</dc:subject>
  <dc:title>全球与中国A型肉毒毒素行业市场调研及前景趋势报告（2025-2031年）</dc:title>
  <cp:keywords>全球与中国A型肉毒毒素行业市场调研及前景趋势报告（2025-2031年）</cp:keywords>
  <dc:description>全球与中国A型肉毒毒素行业市场调研及前景趋势报告（2025-2031年）</dc:description>
</cp:coreProperties>
</file>