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3c7a5d1e440aa" w:history="1">
              <w:r>
                <w:rPr>
                  <w:rStyle w:val="Hyperlink"/>
                </w:rPr>
                <w:t>全球与中国临床前成像（IN-VIVO）系统行业发展全面调研与未来趋势报告（2025-2031年）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3c7a5d1e440aa" w:history="1">
              <w:r>
                <w:rPr>
                  <w:rStyle w:val="Hyperlink"/>
                </w:rPr>
                <w:t>全球与中国临床前成像（IN-VIVO）系统行业发展全面调研与未来趋势报告（2025-2031年）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3c7a5d1e440aa" w:history="1">
                <w:r>
                  <w:rPr>
                    <w:rStyle w:val="Hyperlink"/>
                  </w:rPr>
                  <w:t>https://www.20087.com/2/55/LinChuangQianChengXiang-IN-VIVO-XiTongFaZhanQuShiYuCe.html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临床前成像系统（In Vivo Imaging Systems）在药物研发、疾病模型研究以及生物医学基础研究中扮演着至关重要的角色。临床前成像（IN-VIVO）系统通过非侵入性的成像技术，如光学成像、核磁共振成像(MRI)、正电子发射断层扫描(PET)等，可以在活体动物体内实时监测细胞活动、分子表达及病理变化。近年来，随着成像技术和数据分析算法的进步，临床前成像系统的分辨率、灵敏度和多功能性得到了极大提升。例如，超高场强MRI技术的应用使得微观结构成像更加清晰，而多模态成像则实现了对同一目标的不同方面进行综合评估。此外，为了提高实验效率并减少动物使用数量，市场上推出了自动化程度更高的成像平台，支持批量处理和远程操作。</w:t>
      </w:r>
      <w:r>
        <w:rPr>
          <w:rFonts w:hint="eastAsia"/>
        </w:rPr>
        <w:br/>
      </w:r>
      <w:r>
        <w:rPr>
          <w:rFonts w:hint="eastAsia"/>
        </w:rPr>
        <w:t>　　未来，临床前成像系统的技术发展将体现为智能化和精准化。一方面，在硬件平台上，继续深化与人工智能(AI)算法、深度学习(Deep Learning)模型以及云计算平台的融合，使成像系统具备更高的自动化程度和智能诊断能力，例如实现自动识别病变部位、实时反馈治疗效果等功能；另一方面，在软件层面，开发基于云平台的数据管理和远程协作应用程序，便于科研团队之间共享信息并进行协同工作。同时，考虑到伦理道德的重要性，企业需要加大对无创或微创成像技术研发投入，降低对实验动物的影响。此外，随着基因编辑技术和个性化医疗概念的普及，针对特定基因型或表型定制化的成像解决方案也将应运而生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3c7a5d1e440aa" w:history="1">
        <w:r>
          <w:rPr>
            <w:rStyle w:val="Hyperlink"/>
          </w:rPr>
          <w:t>全球与中国临床前成像（IN-VIVO）系统行业发展全面调研与未来趋势报告（2025-2031年）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临床前成像（IN-VIVO）系统行业的发展现状、市场规模、供需动态及进出口情况。报告详细解读了临床前成像（IN-VIVO）系统产业链上下游、重点区域市场、竞争格局及领先企业的表现，同时评估了临床前成像（IN-VIVO）系统行业风险与投资机会。通过对临床前成像（IN-VIVO）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临床前成像（IN-VIVO）系统行业概述及发展现状</w:t>
      </w:r>
      <w:r>
        <w:rPr>
          <w:rFonts w:hint="eastAsia"/>
        </w:rPr>
        <w:br/>
      </w:r>
      <w:r>
        <w:rPr>
          <w:rFonts w:hint="eastAsia"/>
        </w:rPr>
        <w:t>　　1.1 临床前成像（IN-VIVO）系统行业介绍</w:t>
      </w:r>
      <w:r>
        <w:rPr>
          <w:rFonts w:hint="eastAsia"/>
        </w:rPr>
        <w:br/>
      </w:r>
      <w:r>
        <w:rPr>
          <w:rFonts w:hint="eastAsia"/>
        </w:rPr>
        <w:t>　　1.2 临床前成像（IN-VIVO）系统主要种类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2024年不同种类临床前成像（IN-VIVO）系统产量占比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2020-2031年不同种类临床前成像（IN-VIVO）系统价格走势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临床前成像（IN-VIVO）系统主要应用领域分析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临床前成像（IN-VIVO）系统主要应用领域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2024年全球临床前成像（IN-VIVO）系统不同应用领域消费量占比分析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全球与中国临床前成像（IN-VIVO）系统市场发展现状对比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2020-2031年全球临床前成像（IN-VIVO）系统市场现状及发展趋势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2020-2031年中国临床前成像（IN-VIVO）系统市场现状及发展趋势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2020-2031年全球临床前成像（IN-VIVO）系统供需现状及趋势预测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2020-2031年全球临床前成像（IN-VIVO）系统产能、产量、产能利用率情况及趋势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2020-2031年全球临床前成像（IN-VIVO）系统产量、表观消费量情况及趋势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2020-2031年中国临床前成像（IN-VIVO）系统供需现状及趋势预测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2020-2031年中国临床前成像（IN-VIVO）系统产能、产量、产能利用率情况及趋势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2020-2031年中国临床前成像（IN-VIVO）系统产量、表观消费量情况及趋势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2020-2031年中国临床前成像（IN-VIVO）系统产量、需求量、市场缺口情况及趋势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中国临床前成像（IN-VIVO）系统行业政策分析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全球与中国临床前成像（IN-VIVO）系统重点企业产量、产值、集中度分析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全球市场临床前成像（IN-VIVO）系统重点企业2024和2025年产量、产值对比分析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全球市场临床前成像（IN-VIVO）系统重点企业2024和2025年产量对比分析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全球市场临床前成像（IN-VIVO）系统重点企业2024和2025年产值对比分析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全球市场临床前成像（IN-VIVO）系统重点企业2024和2025年产品价格分析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中国市场临床前成像（IN-VIVO）系统重点企业2024和2025年产量、产值对比分析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中国市场临床前成像（IN-VIVO）系统重点企业2024和2025年产量对比分析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中国市场临床前成像（IN-VIVO）系统重点企业2024和2025年产值对比分析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临床前成像（IN-VIVO）系统重点厂商总部</w:t>
      </w:r>
      <w:r>
        <w:rPr>
          <w:rFonts w:hint="eastAsia"/>
        </w:rPr>
        <w:br/>
      </w:r>
      <w:r>
        <w:rPr>
          <w:rFonts w:hint="eastAsia"/>
        </w:rPr>
        <w:t>　　2.4 临床前成像（IN-VIVO）系统行业企业集中度分析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全球重点临床前成像（IN-VIVO）系统企业SWOT分析</w:t>
      </w:r>
      <w:r>
        <w:rPr>
          <w:rFonts w:hint="eastAsia"/>
        </w:rPr>
        <w:br/>
      </w:r>
      <w:r>
        <w:rPr>
          <w:rFonts w:hint="eastAsia"/>
        </w:rPr>
        <w:t>　　2.6 中国重点临床前成像（IN-VIVO）系统企业SWOT分析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2020-2031年全球主要地区临床前成像（IN-VIVO）系统产量、产值、市场份额情况及趋势预测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2020-2031年全球主要地区临床前成像（IN-VIVO）系统产量、产值及市场份额情况及趋势预测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2020-2031年全球主要地区临床前成像（IN-VIVO）系统产量及市场份额情况及趋势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2020-2031年全球主要地区临床前成像（IN-VIVO）系统产值及市场份额情况及趋势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2020-2031年中国市场临床前成像（IN-VIVO）系统产量、产值情况及趋势预测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2020-2031年北美市场临床前成像（IN-VIVO）系统产量、产值情况及趋势预测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2020-2031年欧洲市场临床前成像（IN-VIVO）系统产量、产值情况及趋势预测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2020-2031年日本市场临床前成像（IN-VIVO）系统产量、产值情况及趋势预测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2020-2031年全球主要地区临床前成像（IN-VIVO）系统消费量、市场份额及发展趋势分析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2020-2031年全球主要地区临床前成像（IN-VIVO）系统消费量、市场份额及发展趋势预测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2020-2031年中国市场临床前成像（IN-VIVO）系统消费情况及发展趋势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2020-2031年北美市场临床前成像（IN-VIVO）系统消费情况及发展趋势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2020-2031年欧洲市场临床前成像（IN-VIVO）系统消费情况及发展趋势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2020-2031年日本市场临床前成像（IN-VIVO）系统消费情况及发展趋势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临床前成像（IN-VIVO）系统行业重点企业调研分析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5.1.3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5.2.3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5.3.3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5.4.3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5.5.3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5.6.3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5.7.3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5.8.3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5.9.3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企业临床前成像（IN-VIVO）系统产品</w:t>
      </w:r>
      <w:r>
        <w:rPr>
          <w:rFonts w:hint="eastAsia"/>
        </w:rPr>
        <w:br/>
      </w:r>
      <w:r>
        <w:rPr>
          <w:rFonts w:hint="eastAsia"/>
        </w:rPr>
        <w:t>　　　　5.10.3 企业临床前成像（IN-VIVO）系统产量、价格、收入、成本、毛利情况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2020-2031年不同种类临床前成像（IN-VIVO）系统产量、价格、产值及市场份额情况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全球市场不同种类临床前成像（IN-VIVO）系统产量、产值及市场份额情况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2020-2031年全球市场不同种类临床前成像（IN-VIVO）系统产量、市场份额情况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2020-2031年全球市场不同种类临床前成像（IN-VIVO）系统产值、市场份额情况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2020-2031年全球市场不同种类临床前成像（IN-VIVO）系统价格走势分析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中国市场不同种类临床前成像（IN-VIVO）系统产量、产值及市场份额情况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2020-2031年中国市场不同种类临床前成像（IN-VIVO）系统产量、市场份额情况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2020-2031年中国市场不同种类临床前成像（IN-VIVO）系统产值、市场份额情况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2020-2031年中国市场不同种类临床前成像（IN-VIVO）系统价格走势分析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临床前成像（IN-VIVO）系统上游原料及下游主要应用领域分析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临床前成像（IN-VIVO）系统产业链分析</w:t>
      </w:r>
      <w:r>
        <w:rPr>
          <w:rFonts w:hint="eastAsia"/>
        </w:rPr>
        <w:br/>
      </w:r>
      <w:r>
        <w:rPr>
          <w:rFonts w:hint="eastAsia"/>
        </w:rPr>
        <w:t>　　7.2 临床前成像（IN-VIVO）系统产业上游供应分析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2020-2031年全球市场临床前成像（IN-VIVO）系统下游主要应用领域消费量、市场份额情况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2020-2031年中国市场临床前成像（IN-VIVO）系统下游主要应用领域消费量、市场份额及增长情况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2020-2031年中国市场临床前成像（IN-VIVO）系统产量、消费量、进出口分析及发展趋势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2020-2031年中国市场临床前成像（IN-VIVO）系统产量、消费量、进出口分析及发展趋势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2020-2031年中国市场临床前成像（IN-VIVO）系统进出口贸易趋势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中国市场临床前成像（IN-VIVO）系统主要进口来源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中国市场临床前成像（IN-VIVO）系统主要出口目的地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2024-2025年中国市场临床前成像（IN-VIVO）系统主要地区分布</w:t>
      </w:r>
      <w:r>
        <w:rPr>
          <w:rFonts w:hint="eastAsia"/>
        </w:rPr>
        <w:br/>
      </w:r>
      <w:r>
        <w:rPr>
          <w:rFonts w:hint="eastAsia"/>
        </w:rPr>
        <w:t>　　9.1 中国临床前成像（IN-VIVO）系统生产地区分布</w:t>
      </w:r>
      <w:r>
        <w:rPr>
          <w:rFonts w:hint="eastAsia"/>
        </w:rPr>
        <w:br/>
      </w:r>
      <w:r>
        <w:rPr>
          <w:rFonts w:hint="eastAsia"/>
        </w:rPr>
        <w:t>　　9.2 中国临床前成像（IN-VIVO）系统消费地区分布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影响中国市场临床前成像（IN-VIVO）系统供需因素分析</w:t>
      </w:r>
      <w:r>
        <w:rPr>
          <w:rFonts w:hint="eastAsia"/>
        </w:rPr>
        <w:br/>
      </w:r>
      <w:r>
        <w:rPr>
          <w:rFonts w:hint="eastAsia"/>
        </w:rPr>
        <w:t>　　10.1 临床前成像（IN-VIVO）系统及相关行业技术发展概况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2020-2031年临床前成像（IN-VIVO）系统进出口贸易现状及趋势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2020-2031年临床前成像（IN-VIVO）系统产品技术趋势与价格走势预测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临床前成像（IN-VIVO）系统行业市场环境发展趋势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2020-2031年不同种类临床前成像（IN-VIVO）系统产品技术发展趋势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2020-2031年临床前成像（IN-VIVO）系统价格走势预测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临床前成像（IN-VIVO）系统销售渠道分析及建议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国内市场临床前成像（IN-VIVO）系统销售渠道分析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当前临床前成像（IN-VIVO）系统主要销售模式及销售渠道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2020-2031年国内市场临床前成像（IN-VIVO）系统销售模式及销售渠道趋势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海外市场临床前成像（IN-VIVO）系统销售渠道分析</w:t>
      </w:r>
      <w:r>
        <w:rPr>
          <w:rFonts w:hint="eastAsia"/>
        </w:rPr>
        <w:br/>
      </w:r>
      <w:r>
        <w:rPr>
          <w:rFonts w:hint="eastAsia"/>
        </w:rPr>
        <w:t>　　12.3 临床前成像（IN-VIVO）系统行业营销策略建议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临床前成像（IN-VIVO）系统市场定位及目标消费者分析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临床前成像（IN-VIVO）系统行业营销模式及销售渠道建议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临床前成像（IN-VIVO）系统产品介绍</w:t>
      </w:r>
      <w:r>
        <w:rPr>
          <w:rFonts w:hint="eastAsia"/>
        </w:rPr>
        <w:br/>
      </w:r>
      <w:r>
        <w:rPr>
          <w:rFonts w:hint="eastAsia"/>
        </w:rPr>
        <w:t>　　表 临床前成像（IN-VIVO）系统产品分类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2024年全球不同种类临床前成像（IN-VIVO）系统产量份额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2020-2031年不同种类临床前成像（IN-VIVO）系统价格及趋势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临床前成像（IN-VIVO）系统主要应用领域</w:t>
      </w:r>
      <w:r>
        <w:rPr>
          <w:rFonts w:hint="eastAsia"/>
        </w:rPr>
        <w:br/>
      </w:r>
      <w:r>
        <w:rPr>
          <w:rFonts w:hint="eastAsia"/>
        </w:rPr>
        <w:t>　　图 全球2024年临床前成像（IN-VIVO）系统不同应用领域消费量份额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2020-2031年全球市场临床前成像（IN-VIVO）系统产量及增长情况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2020-2031年全球市场临床前成像（IN-VIVO）系统产值及增长情况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2020-2031年中国市场临床前成像（IN-VIVO）系统产量、增长率及趋势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2020-2031年中国市场临床前成像（IN-VIVO）系统产值、增长率及趋势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2020-2031年全球临床前成像（IN-VIVO）系统产能、产量、产能利用率及趋势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2020-2031年全球临床前成像（IN-VIVO）系统产量、表观消费量及趋势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2020-2031年中国临床前成像（IN-VIVO）系统产能、产量、产能利用率及趋势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2020-2031年中国临床前成像（IN-VIVO）系统产量、表观消费量及趋势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2020-2031年中国临床前成像（IN-VIVO）系统产量、市场需求量及趋势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临床前成像（IN-VIVO）系统行业政策分析</w:t>
      </w:r>
      <w:r>
        <w:rPr>
          <w:rFonts w:hint="eastAsia"/>
        </w:rPr>
        <w:br/>
      </w:r>
      <w:r>
        <w:rPr>
          <w:rFonts w:hint="eastAsia"/>
        </w:rPr>
        <w:t>　　表 全球市场临床前成像（IN-VIVO）系统重点企业2024和2025年产量对比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全球市场临床前成像（IN-VIVO）系统重点企业2024和2025年产量、市场份额统计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全球市场临床前成像（IN-VIVO）系统重点企业2025年产量、市场份额统计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全球市场临床前成像（IN-VIVO）系统重点企业2024和2025年产值对比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全球市场临床前成像（IN-VIVO）系统重点企业2024和2025年产值市场份额统计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全球市场临床前成像（IN-VIVO）系统重点企业2025年产值、市场份额统计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全球市场临床前成像（IN-VIVO）系统重点企业2024和2025年产品价格统计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中国市场临床前成像（IN-VIVO）系统重点企业2024和2025年产量对比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中国市场临床前成像（IN-VIVO）系统重点企业2024和2025年产量市场份额统计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中国市场临床前成像（IN-VIVO）系统重点企业2025年产量、市场份额统计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中国市场临床前成像（IN-VIVO）系统重点企业2024和2025年产值对比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中国市场临床前成像（IN-VIVO）系统重点企业2024和2025年产值市场份额统计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中国市场临床前成像（IN-VIVO）系统重点企业2025年产值、市场份额统计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临床前成像（IN-VIVO）系统企业总部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2024和2025年全球市场临床前成像（IN-VIVO）系统重点企业产值市场份额对比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全球临床前成像（IN-VIVO）系统重点企业SWOT分析</w:t>
      </w:r>
      <w:r>
        <w:rPr>
          <w:rFonts w:hint="eastAsia"/>
        </w:rPr>
        <w:br/>
      </w:r>
      <w:r>
        <w:rPr>
          <w:rFonts w:hint="eastAsia"/>
        </w:rPr>
        <w:t>　　表 中国临床前成像（IN-VIVO）系统重点企业SWOT分析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2020-2031年全球主要地区临床前成像（IN-VIVO）系统产量统计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2025-2031年全球主要地区临床前成像（IN-VIVO）系统产量预测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2020-2031年全球主要地区临床前成像（IN-VIVO）系统产量市场份额统计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2025年全球主要地区临床前成像（IN-VIVO）系统产量市场份额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2020-2031年全球主要地区临床前成像（IN-VIVO）系统产值统计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2025-2031年全球主要地区临床前成像（IN-VIVO）系统产值预测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2020-2031年全球主要地区临床前成像（IN-VIVO）系统产值市场份额统计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2025年全球主要地区临床前成像（IN-VIVO）系统产值市场份额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2020-2031年中国市场临床前成像（IN-VIVO）系统产量及增长情况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2020-2031年中国市场临床前成像（IN-VIVO）系统产值及增长情况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2020-2031年北美市场临床前成像（IN-VIVO）系统产量及增长情况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2020-2031年北美市场临床前成像（IN-VIVO）系统产值及增长情况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2020-2031年欧洲市场临床前成像（IN-VIVO）系统产量及增长情况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2020-2031年欧洲市场临床前成像（IN-VIVO）系统产值及增长情况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2020-2031年日本市场临床前成像（IN-VIVO）系统产量及增长情况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2020-2031年日本市场临床前成像（IN-VIVO）系统产值及增长情况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2020-2031年全球主要地区临床前成像（IN-VIVO）系统消费量统计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2025-2031年全球主要地区临床前成像（IN-VIVO）系统消费量预测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2020-2031年全球主要地区临床前成像（IN-VIVO）系统消费量市场份额统计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2025年全球主要地区临床前成像（IN-VIVO）系统消费量市场份额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2020-2031年中国市场临床前成像（IN-VIVO）系统消费量、增长率及趋势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2020-2031年北美市场临床前成像（IN-VIVO）系统消费量、增长率及趋势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2020-2031年欧洲市场临床前成像（IN-VIVO）系统消费量、增长率及趋势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2020-2031年日本市场临床前成像（IN-VIVO）系统消费量、增长率及趋势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重点企业（十）临床前成像（IN-VIVO）系统产品情况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重点企业（十）2020-2025年临床前成像（IN-VIVO）系统产量、价格、收入、成本、毛利情况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2020-2031年全球市场不同种类临床前成像（IN-VIVO）系统产量统计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2025-2031年全球市场不同种类临床前成像（IN-VIVO）系统产量预测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2020-2031年全球市场不同种类临床前成像（IN-VIVO）系统产量市场份额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2020-2031年全球市场不同种类临床前成像（IN-VIVO）系统产值统计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2025-2031年全球市场不同种类临床前成像（IN-VIVO）系统产值预测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2020-2031年全球市场不同种类临床前成像（IN-VIVO）系统产值市场份额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2020-2031年全球市场不同种类临床前成像（IN-VIVO）系统价格走势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2020-2031年中国市场不同种类临床前成像（IN-VIVO）系统产量统计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2025-2031年中国市场不同种类临床前成像（IN-VIVO）系统产量预测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2020-2031年中国市场不同种类临床前成像（IN-VIVO）系统产量市场份额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2020-2031年中国市场不同种类临床前成像（IN-VIVO）系统产值统计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2025-2031年中国市场不同种类临床前成像（IN-VIVO）系统产值预测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2020-2031年中国市场不同种类临床前成像（IN-VIVO）系统产值市场份额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2020-2031年中国市场不同种类临床前成像（IN-VIVO）系统价格走势</w:t>
      </w:r>
      <w:r>
        <w:rPr>
          <w:rFonts w:hint="eastAsia"/>
        </w:rPr>
        <w:br/>
      </w:r>
      <w:r>
        <w:rPr>
          <w:rFonts w:hint="eastAsia"/>
        </w:rPr>
        <w:t>　　图 临床前成像（IN-VIVO）系统产业链</w:t>
      </w:r>
      <w:r>
        <w:rPr>
          <w:rFonts w:hint="eastAsia"/>
        </w:rPr>
        <w:br/>
      </w:r>
      <w:r>
        <w:rPr>
          <w:rFonts w:hint="eastAsia"/>
        </w:rPr>
        <w:t>　　表 临床前成像（IN-VIVO）系统原材料</w:t>
      </w:r>
      <w:r>
        <w:rPr>
          <w:rFonts w:hint="eastAsia"/>
        </w:rPr>
        <w:br/>
      </w:r>
      <w:r>
        <w:rPr>
          <w:rFonts w:hint="eastAsia"/>
        </w:rPr>
        <w:t>　　表 临床前成像（IN-VIVO）系统上游原料供应商及联系方式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2020-2031年全球市场临床前成像（IN-VIVO）系统主要应用领域消费量统计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2025-2031年全球市场临床前成像（IN-VIVO）系统主要应用领域消费量预测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2020-2031年全球市场临床前成像（IN-VIVO）系统主要应用领域消费量市场份额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2025年全球市场临床前成像（IN-VIVO）系统主要应用领域消费量市场份额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2020-2031年全球市场临床前成像（IN-VIVO）系统主要应用领域消费量增长率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2020-2031年中国市场临床前成像（IN-VIVO）系统主要应用领域消费量统计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2025-2031年中国市场临床前成像（IN-VIVO）系统主要应用领域消费量预测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2020-2031年中国市场临床前成像（IN-VIVO）系统主要应用领域消费量市场份额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2020-2031年中国市场临床前成像（IN-VIVO）系统主要应用领域消费量增长率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2020-2031年中国市场临床前成像（IN-VIVO）系统产量、消费量、进出口情况分析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2025-2031年中国市场临床前成像（IN-VIVO）系统产量、消费量、进出口情况预测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2020-2031年中国市场临床前成像（IN-VIVO）系统进出口量</w:t>
      </w:r>
      <w:r>
        <w:rPr>
          <w:rFonts w:hint="eastAsia"/>
        </w:rPr>
        <w:br/>
      </w:r>
      <w:r>
        <w:rPr>
          <w:rFonts w:hint="eastAsia"/>
        </w:rPr>
        <w:t>　　图 2025年临床前成像（IN-VIVO）系统生产地区分布</w:t>
      </w:r>
      <w:r>
        <w:rPr>
          <w:rFonts w:hint="eastAsia"/>
        </w:rPr>
        <w:br/>
      </w:r>
      <w:r>
        <w:rPr>
          <w:rFonts w:hint="eastAsia"/>
        </w:rPr>
        <w:t>　　图 2025年临床前成像（IN-VIVO）系统消费地区分布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2020-2031年中国临床前成像（IN-VIVO）系统进口量及趋势预测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2020-2031年中国临床前成像（IN-VIVO）系统出口量及趋势预测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2025-2031年不同种类临床前成像（IN-VIVO）系统产量占比</w:t>
      </w:r>
      <w:r>
        <w:rPr>
          <w:rFonts w:hint="eastAsia"/>
        </w:rPr>
        <w:br/>
      </w:r>
      <w:r>
        <w:rPr>
          <w:rFonts w:hint="eastAsia"/>
        </w:rPr>
        <w:t>　　图 2025-2031年临床前成像（IN-VIVO）系统价格走势预测</w:t>
      </w:r>
      <w:r>
        <w:rPr>
          <w:rFonts w:hint="eastAsia"/>
        </w:rPr>
        <w:br/>
      </w:r>
      <w:r>
        <w:rPr>
          <w:rFonts w:hint="eastAsia"/>
        </w:rPr>
        <w:t>　　图 国内市场临床前成像（IN-VIVO）系统未来销售渠道趋势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3c7a5d1e440aa" w:history="1">
        <w:r>
          <w:rPr>
            <w:rStyle w:val="Hyperlink"/>
          </w:rPr>
          <w:t>全球与中国临床前成像（IN-VIVO）系统行业发展全面调研与未来趋势报告（2025-2031年）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3c7a5d1e440aa" w:history="1">
        <w:r>
          <w:rPr>
            <w:rStyle w:val="Hyperlink"/>
          </w:rPr>
          <w:t>https://www.20087.com/2/55/LinChuangQianChengXiang-IN-VIVO-XiTongFaZhanQuShiYuCe.html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热点：vivos10pro后置摄像头传感器、临床前pk、vivos10后置摄像头传感器、什么是临床前cro、vivos10主摄传感器型号、临床前和临床的区别、vivo s10相机传感器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9dac29318468d" w:history="1">
      <w:r>
        <w:rPr>
          <w:rStyle w:val="Hyperlink"/>
        </w:rPr>
        <w:t>全球与中国临床前成像（IN-VIVO）系统行业发展全面调研与未来趋势报告（2025-2031年）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inChuangQianChengXiang-IN-VIVO-XiTongFaZhanQuShiYuCe.html" TargetMode="External" Id="R1f53c7a5d1e4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inChuangQianChengXiang-IN-VIVO-XiTongFaZhanQuShiYuCe.html" TargetMode="External" Id="R3519dac29318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2025-01-01T07:57:00Z</dcterms:created>
  <dcterms:modified xsi:type="dcterms:W3CDTF">2025-01-01T08:57:00Z</dcterms:modified>
  <dc:subject>全球与中国临床前成像（IN-VIVO）系统行业发展全面调研与未来趋势报告（2025-2031年）</dc:subject>
  <dc:title>全球与中国临床前成像（IN-VIVO）系统行业发展全面调研与未来趋势报告（2025-2031年）</dc:title>
  <cp:keywords>全球与中国临床前成像（IN-VIVO）系统行业发展全面调研与未来趋势报告（2025-2031年）</cp:keywords>
  <dc:description>全球与中国临床前成像（IN-VIVO）系统行业发展全面调研与未来趋势报告（2025-2031年）</dc:description>
</cp:coreProperties>
</file>