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6254498a4ffc" w:history="1">
              <w:r>
                <w:rPr>
                  <w:rStyle w:val="Hyperlink"/>
                </w:rPr>
                <w:t>2026-2032年中国人纤维蛋白原市场现状调研及发展前景分析报告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6254498a4ffc" w:history="1">
              <w:r>
                <w:rPr>
                  <w:rStyle w:val="Hyperlink"/>
                </w:rPr>
                <w:t>2026-2032年中国人纤维蛋白原市场现状调研及发展前景分析报告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6254498a4ffc" w:history="1">
                <w:r>
                  <w:rPr>
                    <w:rStyle w:val="Hyperlink"/>
                  </w:rPr>
                  <w:t>https://www.20087.com/2/95/RenXianWeiDanBaiYuanDeFaZhanQianJing.html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纤维蛋白原是一种从人血浆中分离纯化的凝血因子I，在外科止血、创伤急救及先天性纤维蛋白原缺乏症治疗中具有不可替代作用。目前，人纤维蛋白原生产工艺依赖低温乙醇沉淀结合层析精制，强调病毒灭活（如S/D处理、纳米过滤）与高纯度（≥95%）。临床使用形式包括冻干粉针与即用型溶液，需严格冷链管理。然而，血浆来源受限，供应高度依赖无偿献血体系；且生产周期长、收率低，导致产品稀缺且价格高昂。此外，重组纤维蛋白原虽在研发中，但表达量与翻译后修饰难题尚未突破，短期内难以上市。</w:t>
      </w:r>
      <w:r>
        <w:rPr>
          <w:rFonts w:hint="eastAsia"/>
        </w:rPr>
        <w:br/>
      </w:r>
      <w:r>
        <w:rPr>
          <w:rFonts w:hint="eastAsia"/>
        </w:rPr>
        <w:t>　　未来，人纤维蛋白原将聚焦于血浆利用率提升、重组技术突破与给药方式创新。亲和层析介质可提高回收率并缩短工艺步骤；而双特异性抗体偶联技术探索延长半衰期。在替代路径上，转基因动物（如兔奶表达）或植物生物反应器有望实现规模化生产。临床应用亦在拓展——如与止血海绵复合用于战场急救，或作为组织工程支架促进伤口愈合。监管层面，FDA与EMA正加速罕见病用药审批通道。长远看，尽管血浆制品仍将主导市场，但人纤维蛋白原或通过“精准剂量+智能递送”策略提升疗效，并在再生医学与先进疗法中开辟新适应症，成为血液制品高价值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6254498a4ffc" w:history="1">
        <w:r>
          <w:rPr>
            <w:rStyle w:val="Hyperlink"/>
          </w:rPr>
          <w:t>2026-2032年中国人纤维蛋白原市场现状调研及发展前景分析报告</w:t>
        </w:r>
      </w:hyperlink>
      <w:r>
        <w:rPr>
          <w:rFonts w:hint="eastAsia"/>
        </w:rPr>
        <w:t>》系统研究了人纤维蛋白原行业的市场运行态势，并对未来发展趋势进行了科学预测。报告包括行业基础知识、国内外环境分析、运行数据解读及产业链梳理，同时探讨了人纤维蛋白原市场竞争格局与重点企业的表现。基于对人纤维蛋白原行业的全面分析，报告展望了人纤维蛋白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人纤维蛋白原市场概述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按照不同产品类型，人纤维蛋白原主要可以分为如下几个类别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中国不同产品类型人纤维蛋白原增长趋势2021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人类纤维蛋白原浓缩物</w:t>
      </w:r>
      <w:r>
        <w:rPr>
          <w:rFonts w:hint="eastAsia"/>
        </w:rPr>
        <w:br/>
      </w:r>
      <w:r>
        <w:rPr>
          <w:rFonts w:hint="eastAsia"/>
        </w:rPr>
        <w:t>　　　　1.2.3 动物纤维蛋白原浓缩物</w:t>
      </w:r>
      <w:r>
        <w:rPr>
          <w:rFonts w:hint="eastAsia"/>
        </w:rPr>
        <w:br/>
      </w:r>
      <w:r>
        <w:rPr>
          <w:rFonts w:hint="eastAsia"/>
        </w:rPr>
        <w:t>　　1.3 从不同应用，人纤维蛋白原主要包括如下几个方面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中国不同应用人纤维蛋白原增长趋势2021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先天性纤维蛋白原缺乏症</w:t>
      </w:r>
      <w:r>
        <w:rPr>
          <w:rFonts w:hint="eastAsia"/>
        </w:rPr>
        <w:br/>
      </w:r>
      <w:r>
        <w:rPr>
          <w:rFonts w:hint="eastAsia"/>
        </w:rPr>
        <w:t>　　　　1.3.3 外科手术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中国人纤维蛋白原发展现状及未来趋势（2021-2032）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中国市场人纤维蛋白原收入及增长率（2021-2032）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中国市场人纤维蛋白原销量及增长率（2021-2032）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中国市场主要人纤维蛋白原厂商分析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中国市场主要厂商人纤维蛋白原销量及市场占有率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中国市场主要厂商人纤维蛋白原销量（2021-2026）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中国市场主要厂商人纤维蛋白原销量市场份额（2021-2026）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中国市场主要厂商人纤维蛋白原收入及市场占有率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中国市场主要厂商人纤维蛋白原收入（2021-2026）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中国市场主要厂商人纤维蛋白原收入市场份额（2021-2026）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2025年中国市场主要厂商人纤维蛋白原收入排名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中国市场主要厂商人纤维蛋白原价格（2021-2026）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中国市场主要厂商人纤维蛋白原总部及产地分布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中国市场主要厂商成立时间及人纤维蛋白原商业化日期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中国市场主要厂商人纤维蛋白原产品类型及应用</w:t>
      </w:r>
      <w:r>
        <w:rPr>
          <w:rFonts w:hint="eastAsia"/>
        </w:rPr>
        <w:br/>
      </w:r>
      <w:r>
        <w:rPr>
          <w:rFonts w:hint="eastAsia"/>
        </w:rPr>
        <w:t>　　2.7 人纤维蛋白原行业集中度、竞争程度分析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人纤维蛋白原行业集中度分析：2025年中国Top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中国市场人纤维蛋白原第一梯队、第二梯队和第三梯队厂商（品牌）及2025年市场份额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重点企业（8）在中国市场人纤维蛋白原销量、收入、价格及毛利率（2021-2026）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不同产品类型人纤维蛋白原分析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中国市场不同产品类型人纤维蛋白原销量（2021-2032）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中国市场不同产品类型人纤维蛋白原销量及市场份额（2021-2026）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中国市场不同产品类型人纤维蛋白原销量预测（2027-2032）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中国市场不同产品类型人纤维蛋白原规模（2021-2032）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中国市场不同产品类型人纤维蛋白原规模及市场份额（2021-2026）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中国市场不同产品类型人纤维蛋白原规模预测（2027-2032）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中国市场不同产品类型人纤维蛋白原价格走势（2021-2032）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不同应用人纤维蛋白原分析</w:t>
      </w:r>
      <w:r>
        <w:rPr>
          <w:rFonts w:hint="eastAsia"/>
        </w:rPr>
        <w:br/>
      </w:r>
      <w:r>
        <w:rPr>
          <w:rFonts w:hint="eastAsia"/>
        </w:rPr>
        <w:t>　　5.1 中国市场不同应用人纤维蛋白原销量（2021-2032）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中国市场不同应用人纤维蛋白原销量及市场份额（2021-2026）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中国市场不同应用人纤维蛋白原销量预测（2027-2032）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中国市场不同应用人纤维蛋白原规模（2021-2032）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中国市场不同应用人纤维蛋白原规模及市场份额（2021-2026）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中国市场不同应用人纤维蛋白原规模预测（2027-2032）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中国市场不同应用人纤维蛋白原价格走势（2021-2032）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人纤维蛋白原行业发展分析---发展趋势</w:t>
      </w:r>
      <w:r>
        <w:rPr>
          <w:rFonts w:hint="eastAsia"/>
        </w:rPr>
        <w:br/>
      </w:r>
      <w:r>
        <w:rPr>
          <w:rFonts w:hint="eastAsia"/>
        </w:rPr>
        <w:t>　　6.2 人纤维蛋白原行业发展分析---厂商壁垒</w:t>
      </w:r>
      <w:r>
        <w:rPr>
          <w:rFonts w:hint="eastAsia"/>
        </w:rPr>
        <w:br/>
      </w:r>
      <w:r>
        <w:rPr>
          <w:rFonts w:hint="eastAsia"/>
        </w:rPr>
        <w:t>　　6.3 人纤维蛋白原行业发展分析---驱动因素</w:t>
      </w:r>
      <w:r>
        <w:rPr>
          <w:rFonts w:hint="eastAsia"/>
        </w:rPr>
        <w:br/>
      </w:r>
      <w:r>
        <w:rPr>
          <w:rFonts w:hint="eastAsia"/>
        </w:rPr>
        <w:t>　　6.4 人纤维蛋白原行业发展分析---制约因素</w:t>
      </w:r>
      <w:r>
        <w:rPr>
          <w:rFonts w:hint="eastAsia"/>
        </w:rPr>
        <w:br/>
      </w:r>
      <w:r>
        <w:rPr>
          <w:rFonts w:hint="eastAsia"/>
        </w:rPr>
        <w:t>　　6.5 人纤维蛋白原中国企业SWOT分析</w:t>
      </w:r>
      <w:r>
        <w:rPr>
          <w:rFonts w:hint="eastAsia"/>
        </w:rPr>
        <w:br/>
      </w:r>
      <w:r>
        <w:rPr>
          <w:rFonts w:hint="eastAsia"/>
        </w:rPr>
        <w:t>　　6.6 人纤维蛋白原行业发展分析---行业政策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人纤维蛋白原行业产业链简介</w:t>
      </w:r>
      <w:r>
        <w:rPr>
          <w:rFonts w:hint="eastAsia"/>
        </w:rPr>
        <w:br/>
      </w:r>
      <w:r>
        <w:rPr>
          <w:rFonts w:hint="eastAsia"/>
        </w:rPr>
        <w:t>　　7.2 人纤维蛋白原产业链分析-上游</w:t>
      </w:r>
      <w:r>
        <w:rPr>
          <w:rFonts w:hint="eastAsia"/>
        </w:rPr>
        <w:br/>
      </w:r>
      <w:r>
        <w:rPr>
          <w:rFonts w:hint="eastAsia"/>
        </w:rPr>
        <w:t>　　7.3 人纤维蛋白原产业链分析-中游</w:t>
      </w:r>
      <w:r>
        <w:rPr>
          <w:rFonts w:hint="eastAsia"/>
        </w:rPr>
        <w:br/>
      </w:r>
      <w:r>
        <w:rPr>
          <w:rFonts w:hint="eastAsia"/>
        </w:rPr>
        <w:t>　　7.4 人纤维蛋白原产业链分析-下游</w:t>
      </w:r>
      <w:r>
        <w:rPr>
          <w:rFonts w:hint="eastAsia"/>
        </w:rPr>
        <w:br/>
      </w:r>
      <w:r>
        <w:rPr>
          <w:rFonts w:hint="eastAsia"/>
        </w:rPr>
        <w:t>　　7.5 人纤维蛋白原行业采购模式</w:t>
      </w:r>
      <w:r>
        <w:rPr>
          <w:rFonts w:hint="eastAsia"/>
        </w:rPr>
        <w:br/>
      </w:r>
      <w:r>
        <w:rPr>
          <w:rFonts w:hint="eastAsia"/>
        </w:rPr>
        <w:t>　　7.6 人纤维蛋白原行业生产模式</w:t>
      </w:r>
      <w:r>
        <w:rPr>
          <w:rFonts w:hint="eastAsia"/>
        </w:rPr>
        <w:br/>
      </w:r>
      <w:r>
        <w:rPr>
          <w:rFonts w:hint="eastAsia"/>
        </w:rPr>
        <w:t>　　7.7 人纤维蛋白原行业销售模式及销售渠道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中国本土人纤维蛋白原产能、产量分析</w:t>
      </w:r>
      <w:r>
        <w:rPr>
          <w:rFonts w:hint="eastAsia"/>
        </w:rPr>
        <w:br/>
      </w:r>
      <w:r>
        <w:rPr>
          <w:rFonts w:hint="eastAsia"/>
        </w:rPr>
        <w:t>　　8.1 中国人纤维蛋白原供需现状及预测（2021-2032）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中国人纤维蛋白原产能、产量、产能利用率及发展趋势（2021-2032）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中国人纤维蛋白原产量、市场需求量及发展趋势（2021-2032）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中国人纤维蛋白原进出口分析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中国市场人纤维蛋白原主要进口来源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中国市场人纤维蛋白原主要出口目的地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不同产品类型人纤维蛋白原市场规模2021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不同应用人纤维蛋白原市场规模2021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中国市场主要厂商人纤维蛋白原销量（2021-2026）&amp;（千克）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中国市场主要厂商人纤维蛋白原销量市场份额（2021-2026）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中国市场主要厂商人纤维蛋白原收入（2021-2026）&amp;（万元）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中国市场主要厂商人纤维蛋白原收入份额（2021-2026）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2025年中国主要生产商人纤维蛋白原收入排名（万元）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中国市场主要厂商人纤维蛋白原价格（2021-2026）&amp;（元/千克）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中国市场主要厂商人纤维蛋白原总部及产地分布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中国市场主要厂商成立时间及人纤维蛋白原商业化日期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中国市场主要厂商人纤维蛋白原产品类型及应用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2025年中国市场人纤维蛋白原主要厂商市场地位（第一梯队、第二梯队和第三梯队）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人纤维蛋白原市场投资、并购等现状分析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人纤维蛋白原生产基地、总部、竞争对手及市场地位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人纤维蛋白原产品规格、参数及市场应用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人纤维蛋白原销量（千克）、收入（万元）、价格（元/千克）及毛利率（2021-2026）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中国市场不同产品类型人纤维蛋白原销量（2021-2026）&amp;（千克）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中国市场不同产品类型人纤维蛋白原销量市场份额（2021-2026）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中国市场不同产品类型人纤维蛋白原销量预测（2027-2032）&amp;（千克）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中国市场不同产品类型人纤维蛋白原销量市场份额预测（2027-2032）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中国市场不同产品类型人纤维蛋白原规模（2021-2026）&amp;（万元）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中国市场不同产品类型人纤维蛋白原规模市场份额（2021-2026）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中国市场不同产品类型人纤维蛋白原规模预测（2027-2032）&amp;（万元）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中国市场不同产品类型人纤维蛋白原规模市场份额预测（2027-2032）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中国市场不同应用人纤维蛋白原销量（2021-2026）&amp;（千克）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中国市场不同应用人纤维蛋白原销量市场份额（2021-2026）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中国市场不同应用人纤维蛋白原销量预测（2027-2032）&amp;（千克）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中国市场不同应用人纤维蛋白原销量市场份额预测（2027-2032）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中国市场不同应用人纤维蛋白原规模（2021-2026）&amp;（万元）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中国市场不同应用人纤维蛋白原规模市场份额（2021-2026）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中国市场不同应用人纤维蛋白原规模预测（2027-2032）&amp;（万元）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中国市场不同应用人纤维蛋白原规模市场份额预测（2027-2032）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人纤维蛋白原行业发展分析---发展趋势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人纤维蛋白原行业发展分析---厂商壁垒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人纤维蛋白原行业发展分析---驱动因素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人纤维蛋白原行业发展分析---制约因素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人纤维蛋白原行业相关重点政策一览</w:t>
      </w:r>
      <w:r>
        <w:rPr>
          <w:rFonts w:hint="eastAsia"/>
        </w:rPr>
        <w:br/>
      </w:r>
      <w:r>
        <w:rPr>
          <w:rFonts w:hint="eastAsia"/>
        </w:rPr>
        <w:t>　　表 75： 人纤维蛋白原行业供应链分析</w:t>
      </w:r>
      <w:r>
        <w:rPr>
          <w:rFonts w:hint="eastAsia"/>
        </w:rPr>
        <w:br/>
      </w:r>
      <w:r>
        <w:rPr>
          <w:rFonts w:hint="eastAsia"/>
        </w:rPr>
        <w:t>　　表 76： 人纤维蛋白原上游原料供应商</w:t>
      </w:r>
      <w:r>
        <w:rPr>
          <w:rFonts w:hint="eastAsia"/>
        </w:rPr>
        <w:br/>
      </w:r>
      <w:r>
        <w:rPr>
          <w:rFonts w:hint="eastAsia"/>
        </w:rPr>
        <w:t>　　表 77： 人纤维蛋白原行业主要下游客户</w:t>
      </w:r>
      <w:r>
        <w:rPr>
          <w:rFonts w:hint="eastAsia"/>
        </w:rPr>
        <w:br/>
      </w:r>
      <w:r>
        <w:rPr>
          <w:rFonts w:hint="eastAsia"/>
        </w:rPr>
        <w:t>　　表 78： 人纤维蛋白原典型经销商</w:t>
      </w:r>
      <w:r>
        <w:rPr>
          <w:rFonts w:hint="eastAsia"/>
        </w:rPr>
        <w:br/>
      </w:r>
      <w:r>
        <w:rPr>
          <w:rFonts w:hint="eastAsia"/>
        </w:rPr>
        <w:t>　　表 79： 中国人纤维蛋白原产量、销量、进口量及出口量（2021-2026）&amp;（千克）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中国人纤维蛋白原产量、销量、进口量及出口量预测（2027-2032）&amp;（千克）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中国市场人纤维蛋白原主要进口来源</w:t>
      </w:r>
      <w:r>
        <w:rPr>
          <w:rFonts w:hint="eastAsia"/>
        </w:rPr>
        <w:br/>
      </w:r>
      <w:r>
        <w:rPr>
          <w:rFonts w:hint="eastAsia"/>
        </w:rPr>
        <w:t>　　表 82： 中国市场人纤维蛋白原主要出口目的地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人纤维蛋白原产品图片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中国不同产品类型人纤维蛋白原市场规模市场份额2025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人类纤维蛋白原浓缩物产品图片</w:t>
      </w:r>
      <w:r>
        <w:rPr>
          <w:rFonts w:hint="eastAsia"/>
        </w:rPr>
        <w:br/>
      </w:r>
      <w:r>
        <w:rPr>
          <w:rFonts w:hint="eastAsia"/>
        </w:rPr>
        <w:t>　　图 4： 动物纤维蛋白原浓缩物产品图片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中国不同应用人纤维蛋白原市场份额2025 &amp; 2032</w:t>
      </w:r>
      <w:r>
        <w:rPr>
          <w:rFonts w:hint="eastAsia"/>
        </w:rPr>
        <w:br/>
      </w:r>
      <w:r>
        <w:rPr>
          <w:rFonts w:hint="eastAsia"/>
        </w:rPr>
        <w:t>　　图 6： 先天性纤维蛋白原缺乏症</w:t>
      </w:r>
      <w:r>
        <w:rPr>
          <w:rFonts w:hint="eastAsia"/>
        </w:rPr>
        <w:br/>
      </w:r>
      <w:r>
        <w:rPr>
          <w:rFonts w:hint="eastAsia"/>
        </w:rPr>
        <w:t>　　图 7： 外科手术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中国市场人纤维蛋白原市场规模，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中国市场人纤维蛋白原收入及增长率（2021-2032）&amp;（万元）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中国市场人纤维蛋白原销量及增长率（2021-2032）&amp;（千克）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2025年中国市场主要厂商人纤维蛋白原销量市场份额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2025年中国市场主要厂商人纤维蛋白原收入市场份额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2025年中国市场前五大厂商人纤维蛋白原市场份额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2025年中国市场人纤维蛋白原第一梯队、第二梯队和第三梯队厂商（品牌）及市场份额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中国市场不同产品类型人纤维蛋白原价格走势（2021-2032）&amp;（元/千克）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中国市场不同应用人纤维蛋白原价格走势（2021-2032）&amp;（元/千克）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人纤维蛋白原中国企业SWOT分析</w:t>
      </w:r>
      <w:r>
        <w:rPr>
          <w:rFonts w:hint="eastAsia"/>
        </w:rPr>
        <w:br/>
      </w:r>
      <w:r>
        <w:rPr>
          <w:rFonts w:hint="eastAsia"/>
        </w:rPr>
        <w:t>　　图 19： 人纤维蛋白原产业链</w:t>
      </w:r>
      <w:r>
        <w:rPr>
          <w:rFonts w:hint="eastAsia"/>
        </w:rPr>
        <w:br/>
      </w:r>
      <w:r>
        <w:rPr>
          <w:rFonts w:hint="eastAsia"/>
        </w:rPr>
        <w:t>　　图 20： 人纤维蛋白原行业采购模式分析</w:t>
      </w:r>
      <w:r>
        <w:rPr>
          <w:rFonts w:hint="eastAsia"/>
        </w:rPr>
        <w:br/>
      </w:r>
      <w:r>
        <w:rPr>
          <w:rFonts w:hint="eastAsia"/>
        </w:rPr>
        <w:t>　　图 21： 人纤维蛋白原行业生产模式分析</w:t>
      </w:r>
      <w:r>
        <w:rPr>
          <w:rFonts w:hint="eastAsia"/>
        </w:rPr>
        <w:br/>
      </w:r>
      <w:r>
        <w:rPr>
          <w:rFonts w:hint="eastAsia"/>
        </w:rPr>
        <w:t>　　图 22： 人纤维蛋白原行业销售模式分析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中国人纤维蛋白原产能、产量、产能利用率及发展趋势（2021-2032）&amp;（千克）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中国人纤维蛋白原产量、市场需求量及发展趋势（2021-2032）&amp;（千克）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6254498a4ffc" w:history="1">
        <w:r>
          <w:rPr>
            <w:rStyle w:val="Hyperlink"/>
          </w:rPr>
          <w:t>2026-2032年中国人纤维蛋白原市场现状调研及发展前景分析报告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6254498a4ffc" w:history="1">
        <w:r>
          <w:rPr>
            <w:rStyle w:val="Hyperlink"/>
          </w:rPr>
          <w:t>https://www.20087.com/2/95/RenXianWeiDanBaiYuanDeFaZhanQianJing.html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纤维蛋白原、人纤维蛋白原作用与功效、人纤维蛋白原怎么配制、人纤维蛋白原用法用量、人纤维蛋白原使用方法、人纤维蛋白原降解产物、人纤维蛋白原没溶好、人纤维蛋白原降解产物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60b2b927f40e0" w:history="1">
      <w:r>
        <w:rPr>
          <w:rStyle w:val="Hyperlink"/>
        </w:rPr>
        <w:t>2026-2032年中国人纤维蛋白原市场现状调研及发展前景分析报告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RenXianWeiDanBaiYuanDeFaZhanQianJing.html" TargetMode="External" Id="Re3fe6254498a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RenXianWeiDanBaiYuanDeFaZhanQianJing.html" TargetMode="External" Id="R4ec60b2b927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2025-11-30T02:49:17Z</dcterms:created>
  <dcterms:modified xsi:type="dcterms:W3CDTF">2025-11-30T03:49:17Z</dcterms:modified>
  <dc:subject>2026-2032年中国人纤维蛋白原市场现状调研及发展前景分析报告</dc:subject>
  <dc:title>2026-2032年中国人纤维蛋白原市场现状调研及发展前景分析报告</dc:title>
  <cp:keywords>2026-2032年中国人纤维蛋白原市场现状调研及发展前景分析报告</cp:keywords>
  <dc:description>2026-2032年中国人纤维蛋白原市场现状调研及发展前景分析报告</dc:description>
</cp:coreProperties>
</file>