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7120cb4084d05" w:history="1">
              <w:r>
                <w:rPr>
                  <w:rStyle w:val="Hyperlink"/>
                </w:rPr>
                <w:t>2024-2030年中国血气分析仪市场现状调研及发展趋势预测报告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7120cb4084d05" w:history="1">
              <w:r>
                <w:rPr>
                  <w:rStyle w:val="Hyperlink"/>
                </w:rPr>
                <w:t>2024-2030年中国血气分析仪市场现状调研及发展趋势预测报告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7120cb4084d05" w:history="1">
                <w:r>
                  <w:rPr>
                    <w:rStyle w:val="Hyperlink"/>
                  </w:rPr>
                  <w:t>https://www.20087.com/2/35/XueQiFenXiYiFaZhanQuShi.html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仪是临床诊断中不可或缺的设备，用于快速测定血液中的酸碱度、氧分压、二氧化碳分压等指标。随着微型化和自动化技术的进步，血气分析仪变得越来越小巧、易于操作，适用于急诊室、重症监护病房甚至现场急救。同时，集成的质控系统和数据管理软件，确保了测试结果的准确性和可追溯性。</w:t>
      </w:r>
      <w:r>
        <w:rPr>
          <w:rFonts w:hint="eastAsia"/>
        </w:rPr>
        <w:br/>
      </w:r>
      <w:r>
        <w:rPr>
          <w:rFonts w:hint="eastAsia"/>
        </w:rPr>
        <w:t>　　未来，血气分析仪将朝着更快速、更准确、更全面的方向发展。微流控芯片技术的应用，将实现样品的微量化和测试的多参数化，减少患者的不适感，同时提高检测效率。此外，远程监控和云服务的整合，将允许医生实时获取患者的生命体征信息，及时调整治疗方案。同时，便携式和一次性使用的设计，将扩大血气分析仪在基层医疗机构和家庭护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7120cb4084d05" w:history="1">
        <w:r>
          <w:rPr>
            <w:rStyle w:val="Hyperlink"/>
          </w:rPr>
          <w:t>2024-2030年中国血气分析仪市场现状调研及发展趋势预测报告</w:t>
        </w:r>
      </w:hyperlink>
      <w:r>
        <w:rPr>
          <w:rFonts w:hint="eastAsia"/>
        </w:rPr>
        <w:t>》内容包括：血气分析仪行业发展环境分析、血气分析仪市场规模及预测、血气分析仪行业重点地区市场规模分析、血气分析仪行业供需状况调研、血气分析仪市场价格行情趋势分析预测、血气分析仪行业进出口状况及前景预测、血气分析仪行业技术及发展方向、血气分析仪行业重点企业经营情况分析、血气分析仪行业SWOT分析及血气分析仪行业投资策略，数据来自国家权威机构、血气分析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血气分析仪概述</w:t>
      </w:r>
      <w:r>
        <w:rPr>
          <w:rFonts w:hint="eastAsia"/>
        </w:rPr>
        <w:br/>
      </w:r>
      <w:r>
        <w:rPr>
          <w:rFonts w:hint="eastAsia"/>
        </w:rPr>
        <w:t>　　第一节 血气分析仪定义</w:t>
      </w:r>
      <w:r>
        <w:rPr>
          <w:rFonts w:hint="eastAsia"/>
        </w:rPr>
        <w:br/>
      </w:r>
      <w:r>
        <w:rPr>
          <w:rFonts w:hint="eastAsia"/>
        </w:rPr>
        <w:t>　　第二节 血气分析仪行业发展历程</w:t>
      </w:r>
      <w:r>
        <w:rPr>
          <w:rFonts w:hint="eastAsia"/>
        </w:rPr>
        <w:br/>
      </w:r>
      <w:r>
        <w:rPr>
          <w:rFonts w:hint="eastAsia"/>
        </w:rPr>
        <w:t>　　第三节 血气分析仪分类情况</w:t>
      </w:r>
      <w:r>
        <w:rPr>
          <w:rFonts w:hint="eastAsia"/>
        </w:rPr>
        <w:br/>
      </w:r>
      <w:r>
        <w:rPr>
          <w:rFonts w:hint="eastAsia"/>
        </w:rPr>
        <w:t>　　第四节 血气分析仪产业链分析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二、血气分析仪产业链模型分析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2023-2024年血气分析仪发展环境及政策分析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中国血气分析仪生产现状分析</w:t>
      </w:r>
      <w:r>
        <w:rPr>
          <w:rFonts w:hint="eastAsia"/>
        </w:rPr>
        <w:br/>
      </w:r>
      <w:r>
        <w:rPr>
          <w:rFonts w:hint="eastAsia"/>
        </w:rPr>
        <w:t>　　第一节 血气分析仪行业总体规模</w:t>
      </w:r>
      <w:r>
        <w:rPr>
          <w:rFonts w:hint="eastAsia"/>
        </w:rPr>
        <w:br/>
      </w:r>
      <w:r>
        <w:rPr>
          <w:rFonts w:hint="eastAsia"/>
        </w:rPr>
        <w:t>　　第一节 血气分析仪产能概况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血气分析仪产量概况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血气分析仪产业的生命周期分析</w:t>
      </w:r>
      <w:r>
        <w:rPr>
          <w:rFonts w:hint="eastAsia"/>
        </w:rPr>
        <w:br/>
      </w:r>
      <w:r>
        <w:rPr>
          <w:rFonts w:hint="eastAsia"/>
        </w:rPr>
        <w:t>　　第五节 血气分析仪产业供需情况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血气分析仪国内产品价格走势及影响因素分析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2019-2024年中国血气分析仪行业总体发展状况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中国血气分析仪行业规模情况分析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中国血气分析仪行业产销情况分析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中国血气分析仪行业财务能力分析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2019-2024年中国血气分析仪行业发展概况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2019-2024年中国血气分析仪行业发展态势分析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2019-2024年中国血气分析仪行业发展特点分析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2019-2024年中国血气分析仪行业市场供需分析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血气分析仪行业市场竞争策略分析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血气分析仪市场竞争策略分析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一、血气分析仪市场增长潜力分析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二、血气分析仪产品竞争策略分析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血气分析仪加工企业竞争策略分析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一、2024-2030年我国血气分析仪市场竞争趋势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二、2024-2030年血气分析仪行业竞争格局展望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三、2024-2030年血气分析仪行业竞争策略分析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2024年血气分析仪行业投资情况分析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血气分析仪行业投资机会分析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一、血气分析仪投资项目分析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二、可以投资的血气分析仪模式</w:t>
      </w:r>
      <w:r>
        <w:rPr>
          <w:rFonts w:hint="eastAsia"/>
        </w:rPr>
        <w:br/>
      </w:r>
      <w:r>
        <w:rPr>
          <w:rFonts w:hint="eastAsia"/>
        </w:rPr>
        <w:t>　　　　三、2024年血气分析仪投资机会</w:t>
      </w:r>
      <w:r>
        <w:rPr>
          <w:rFonts w:hint="eastAsia"/>
        </w:rPr>
        <w:br/>
      </w:r>
      <w:r>
        <w:rPr>
          <w:rFonts w:hint="eastAsia"/>
        </w:rPr>
        <w:t>　　　　四、2024年血气分析仪投资新方向</w:t>
      </w:r>
      <w:r>
        <w:rPr>
          <w:rFonts w:hint="eastAsia"/>
        </w:rPr>
        <w:br/>
      </w:r>
      <w:r>
        <w:rPr>
          <w:rFonts w:hint="eastAsia"/>
        </w:rPr>
        <w:t>　　第三节 血气分析仪行业发展前景分析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一、金融危机下血气分析仪市场的发展前景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二、2024年血气分析仪市场面临的发展商机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二、血气分析仪企业集中度分析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三、血气分析仪区域集中度分析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血气分析仪行业主要企业竞争力分析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血气分析仪行业竞争格局分析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血气分析仪上游原材料供应状况分析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血气分析仪产业用户度分析</w:t>
      </w:r>
      <w:r>
        <w:rPr>
          <w:rFonts w:hint="eastAsia"/>
        </w:rPr>
        <w:br/>
      </w:r>
      <w:r>
        <w:rPr>
          <w:rFonts w:hint="eastAsia"/>
        </w:rPr>
        <w:t>　　第一节 血气分析仪产业用户认知程度</w:t>
      </w:r>
      <w:r>
        <w:rPr>
          <w:rFonts w:hint="eastAsia"/>
        </w:rPr>
        <w:br/>
      </w:r>
      <w:r>
        <w:rPr>
          <w:rFonts w:hint="eastAsia"/>
        </w:rPr>
        <w:t>　　第二节 血气分析仪产业用户关注因素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血气分析仪行业发展趋势及投资风险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当前血气分析仪存在的问题</w:t>
      </w:r>
      <w:r>
        <w:rPr>
          <w:rFonts w:hint="eastAsia"/>
        </w:rPr>
        <w:br/>
      </w:r>
      <w:r>
        <w:rPr>
          <w:rFonts w:hint="eastAsia"/>
        </w:rPr>
        <w:t>　　第二节 血气分析仪未来发展预测分析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一、中国血气分析仪发展方向分析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二、2024-2030年中国血气分析仪行业发展规模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三、2024-2030年中国血气分析仪行业发展趋势预测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2024-2030年中国血气分析仪行业投资风险分析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血气分析仪国内重点企业竞争力分析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血气分析仪企业（一）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血气分析仪企业（二）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血气分析仪企业（三）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血气分析仪企业（四）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血气分析仪企业（五）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中-智-林-血气分析仪企业（六）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血气分析仪地区销售分析</w:t>
      </w:r>
      <w:r>
        <w:rPr>
          <w:rFonts w:hint="eastAsia"/>
        </w:rPr>
        <w:br/>
      </w:r>
      <w:r>
        <w:rPr>
          <w:rFonts w:hint="eastAsia"/>
        </w:rPr>
        <w:t>　　　　一、血气分析仪各地区对比销售分析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二、血气分析仪"重点地区一"销售分析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三、血气分析仪"重点地区二"销售分析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四、血气分析仪"重点地区三"销售分析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五、血气分析仪"重点地区四"销售分析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血气分析仪产品竞争力优势分析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2024-2030年中国血气分析仪市场规模预测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2024-2030年中国血气分析仪行业利润预测</w:t>
      </w:r>
      <w:r>
        <w:rPr>
          <w:rFonts w:hint="eastAsia"/>
        </w:rPr>
        <w:br/>
      </w:r>
      <w:r>
        <w:rPr>
          <w:rFonts w:hint="eastAsia"/>
        </w:rPr>
        <w:t>　　图表 2024年血气分析仪行业壁垒</w:t>
      </w:r>
      <w:r>
        <w:rPr>
          <w:rFonts w:hint="eastAsia"/>
        </w:rPr>
        <w:br/>
      </w:r>
      <w:r>
        <w:rPr>
          <w:rFonts w:hint="eastAsia"/>
        </w:rPr>
        <w:t>　　图表 2024年血气分析仪市场前景分析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2024-2030年中国血气分析仪市场需求预测</w:t>
      </w:r>
      <w:r>
        <w:rPr>
          <w:rFonts w:hint="eastAsia"/>
        </w:rPr>
        <w:br/>
      </w:r>
      <w:r>
        <w:rPr>
          <w:rFonts w:hint="eastAsia"/>
        </w:rPr>
        <w:t>　　图表 2024年血气分析仪发展趋势预测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7120cb4084d05" w:history="1">
        <w:r>
          <w:rPr>
            <w:rStyle w:val="Hyperlink"/>
          </w:rPr>
          <w:t>2024-2030年中国血气分析仪市场现状调研及发展趋势预测报告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7120cb4084d05" w:history="1">
        <w:r>
          <w:rPr>
            <w:rStyle w:val="Hyperlink"/>
          </w:rPr>
          <w:t>https://www.20087.com/2/35/XueQiFenXiYiFaZhanQuShi.html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2770fcd004118" w:history="1">
      <w:r>
        <w:rPr>
          <w:rStyle w:val="Hyperlink"/>
        </w:rPr>
        <w:t>2024-2030年中国血气分析仪市场现状调研及发展趋势预测报告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ueQiFenXiYiFaZhanQuShi.html" TargetMode="External" Id="Rbf77120cb408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ueQiFenXiYiFaZhanQuShi.html" TargetMode="External" Id="Re592770fcd00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2024-05-26T00:16:00Z</dcterms:created>
  <dcterms:modified xsi:type="dcterms:W3CDTF">2024-05-26T01:16:00Z</dcterms:modified>
  <dc:subject>2024-2030年中国血气分析仪市场现状调研及发展趋势预测报告</dc:subject>
  <dc:title>2024-2030年中国血气分析仪市场现状调研及发展趋势预测报告</dc:title>
  <cp:keywords>2024-2030年中国血气分析仪市场现状调研及发展趋势预测报告</cp:keywords>
  <dc:description>2024-2030年中国血气分析仪市场现状调研及发展趋势预测报告</dc:description>
</cp:coreProperties>
</file>