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563e66ce84f6e" w:history="1">
              <w:r>
                <w:rPr>
                  <w:rStyle w:val="Hyperlink"/>
                </w:rPr>
                <w:t>全球与中国谷胱甘肽市场现状调研及发展前景趋势分析报告（2026-2032年）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563e66ce84f6e" w:history="1">
              <w:r>
                <w:rPr>
                  <w:rStyle w:val="Hyperlink"/>
                </w:rPr>
                <w:t>全球与中国谷胱甘肽市场现状调研及发展前景趋势分析报告（2026-2032年）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563e66ce84f6e" w:history="1">
                <w:r>
                  <w:rPr>
                    <w:rStyle w:val="Hyperlink"/>
                  </w:rPr>
                  <w:t>https://www.20087.com/2/15/GuGuangGanTaiHangYeQianJingQuShi.html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（Glutathione）是一种由谷氨酸、半胱氨酸和甘氨酸组成的三肽，作为细胞内关键抗氧化剂，参与解毒、免疫调节及维持氧化还原平衡，在医药、化妆品及功能性食品领域广泛应用。医药级谷胱甘肽用于治疗肝病、药物中毒及辅助化疗；化妆品中宣称具有美白、抗衰老功效；食品补充剂则主打抗氧化与排毒概念。目前，谷胱甘肽生产主要依赖微生物发酵法，以酵母或大肠杆菌工程菌株高效合成，再经分离纯化获得高纯度产品。然而，口服谷胱甘肽生物利用度低，易被胃肠道酶降解；部分外用产品渗透性不足，功效存疑，引发监管与消费者质疑。</w:t>
      </w:r>
      <w:r>
        <w:rPr>
          <w:rFonts w:hint="eastAsia"/>
        </w:rPr>
        <w:br/>
      </w:r>
      <w:r>
        <w:rPr>
          <w:rFonts w:hint="eastAsia"/>
        </w:rPr>
        <w:t>　　未来，谷胱甘肽将向递送技术创新、合成生物学优化与精准健康应用深化。脂质体、纳米乳或乙酰化修饰技术将大大提升口服与透皮吸收效率；前体物质（如N-乙酰半胱氨酸）组合方案可增强体内合成。合成生物学将构建高产、低副产物的底盘细胞，降低生产成本并提升可持续性。在临床端，谷胱甘肽静脉给药在神经退行性疾病、不孕症辅助治疗中的循证研究将拓展适应症边界。此外，个性化营养平台将基于基因检测推荐谷胱甘肽补充策略。长远看，谷胱甘肽将从通用抗氧化剂升级为连接分子营养学、精准医疗与皮肤科学的高价值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563e66ce84f6e" w:history="1">
        <w:r>
          <w:rPr>
            <w:rStyle w:val="Hyperlink"/>
          </w:rPr>
          <w:t>全球与中国谷胱甘肽市场现状调研及发展前景趋势分析报告（2026-2032年）</w:t>
        </w:r>
      </w:hyperlink>
      <w:r>
        <w:rPr>
          <w:rFonts w:hint="eastAsia"/>
        </w:rPr>
        <w:t>》通过严谨的分析、翔实的数据及直观的图表，系统解析了谷胱甘肽行业的市场规模、需求变化、价格波动及产业链结构。报告全面评估了当前谷胱甘肽市场现状，科学预测了未来市场前景与发展趋势，重点剖析了谷胱甘肽细分市场的机遇与挑战。同时，报告对谷胱甘肽重点企业的竞争地位及市场集中度进行了评估，为谷胱甘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按产品类型细分，全球谷胱甘肽市场规模2021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氧化型谷胱甘肽 （GSSG）</w:t>
      </w:r>
      <w:r>
        <w:rPr>
          <w:rFonts w:hint="eastAsia"/>
        </w:rPr>
        <w:br/>
      </w:r>
      <w:r>
        <w:rPr>
          <w:rFonts w:hint="eastAsia"/>
        </w:rPr>
        <w:t>　　　　1.3.3 还原型谷胱甘肽 （GSH）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按应用细分，全球谷胱甘肽市场规模2021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保健品和膳食补充剂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谷胱甘肽行业发展总体概况</w:t>
      </w:r>
      <w:r>
        <w:rPr>
          <w:rFonts w:hint="eastAsia"/>
        </w:rPr>
        <w:br/>
      </w:r>
      <w:r>
        <w:rPr>
          <w:rFonts w:hint="eastAsia"/>
        </w:rPr>
        <w:t>　　　　1.5.2 谷胱甘肽行业发展主要特点</w:t>
      </w:r>
      <w:r>
        <w:rPr>
          <w:rFonts w:hint="eastAsia"/>
        </w:rPr>
        <w:br/>
      </w:r>
      <w:r>
        <w:rPr>
          <w:rFonts w:hint="eastAsia"/>
        </w:rPr>
        <w:t>　　　　1.5.3 谷胱甘肽行业发展影响因素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谷胱甘肽有利因素</w:t>
      </w:r>
      <w:r>
        <w:rPr>
          <w:rFonts w:hint="eastAsia"/>
        </w:rPr>
        <w:br/>
      </w:r>
      <w:r>
        <w:rPr>
          <w:rFonts w:hint="eastAsia"/>
        </w:rPr>
        <w:t>　　　　1.5.3 .2 谷胱甘肽不利因素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全球市场，近三年谷胱甘肽主要企业占有率及排名（按销量）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谷胱甘肽主要企业在国际市场占有率（按销量，2023-2026）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2025年谷胱甘肽主要企业在国际市场排名（按销量）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全球市场主要企业谷胱甘肽销量（2023-2026）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全球市场，近三年谷胱甘肽主要企业占有率及排名（按收入）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谷胱甘肽主要企业在国际市场占有率（按收入，2023-2026）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2025年谷胱甘肽主要企业在国际市场排名（按收入）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全球市场主要企业谷胱甘肽销售收入（2023-2026）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全球市场主要企业谷胱甘肽销售价格（2023-2026）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中国市场，近三年谷胱甘肽主要企业占有率及排名（按销量）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谷胱甘肽主要企业在中国市场占有率（按销量，2023-2026）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2025年谷胱甘肽主要企业在中国市场排名（按销量）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中国市场主要企业谷胱甘肽销量（2023-2026）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中国市场，近三年谷胱甘肽主要企业占有率及排名（按收入）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谷胱甘肽主要企业在中国市场占有率（按收入，2023-2026）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2025年谷胱甘肽主要企业在中国市场排名（按收入）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中国市场主要企业谷胱甘肽销售收入（2023-2026）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全球主要厂商谷胱甘肽总部及产地分布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全球主要厂商成立时间及谷胱甘肽商业化日期</w:t>
      </w:r>
      <w:r>
        <w:rPr>
          <w:rFonts w:hint="eastAsia"/>
        </w:rPr>
        <w:br/>
      </w:r>
      <w:r>
        <w:rPr>
          <w:rFonts w:hint="eastAsia"/>
        </w:rPr>
        <w:t>　　2.8 全球主要厂商谷胱甘肽产品类型及应用</w:t>
      </w:r>
      <w:r>
        <w:rPr>
          <w:rFonts w:hint="eastAsia"/>
        </w:rPr>
        <w:br/>
      </w:r>
      <w:r>
        <w:rPr>
          <w:rFonts w:hint="eastAsia"/>
        </w:rPr>
        <w:t>　　2.9 谷胱甘肽行业集中度、竞争程度分析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谷胱甘肽行业集中度分析：2025年全球Top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全球谷胱甘肽第一梯队、第二梯队和第三梯队生产商（品牌）及市场份额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全球谷胱甘肽总体规模分析</w:t>
      </w:r>
      <w:r>
        <w:rPr>
          <w:rFonts w:hint="eastAsia"/>
        </w:rPr>
        <w:br/>
      </w:r>
      <w:r>
        <w:rPr>
          <w:rFonts w:hint="eastAsia"/>
        </w:rPr>
        <w:t>　　3.1 全球谷胱甘肽供需现状及预测（2021-2032）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全球谷胱甘肽产能、产量、产能利用率及发展趋势（2021-2032）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全球谷胱甘肽产量、需求量及发展趋势（2021-2032）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全球主要地区谷胱甘肽产量及发展趋势（2021-2032）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全球主要地区谷胱甘肽产量（2021-2026）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全球主要地区谷胱甘肽产量（2027-2032）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全球主要地区谷胱甘肽产量市场份额（2021-2032）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中国谷胱甘肽供需现状及预测（2021-2032）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中国谷胱甘肽产能、产量、产能利用率及发展趋势（2021-2032）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中国谷胱甘肽产量、市场需求量及发展趋势（2021-2032）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中国市场谷胱甘肽进出口（2021-2032）</w:t>
      </w:r>
      <w:r>
        <w:rPr>
          <w:rFonts w:hint="eastAsia"/>
        </w:rPr>
        <w:br/>
      </w:r>
      <w:r>
        <w:rPr>
          <w:rFonts w:hint="eastAsia"/>
        </w:rPr>
        <w:t>　　3.4 全球谷胱甘肽销量及销售额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全球市场谷胱甘肽销售额（2021-2032）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全球市场谷胱甘肽销量（2021-2032）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全球市场谷胱甘肽价格趋势（2021-2032）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全球谷胱甘肽主要地区分析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全球主要地区谷胱甘肽市场规模分析：2021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全球主要地区谷胱甘肽销售收入及市场份额（2021-2026）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全球主要地区谷胱甘肽销售收入预测（2027-2032）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全球主要地区谷胱甘肽销量分析：2021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全球主要地区谷胱甘肽销量及市场份额（2021-2026）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全球主要地区谷胱甘肽销量及市场份额预测（2027-2032）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中东市场谷胱甘肽销量、收入及增长率（2021-2032）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谷胱甘肽销量、收入、价格及毛利率（2021-2026）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谷胱甘肽销量、收入、价格及毛利率（2021-2026）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谷胱甘肽销量、收入、价格及毛利率（2021-2026）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谷胱甘肽销量、收入、价格及毛利率（2021-2026）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谷胱甘肽销量、收入、价格及毛利率（2021-2026）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谷胱甘肽销量、收入、价格及毛利率（2021-2026）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不同产品类型谷胱甘肽分析</w:t>
      </w:r>
      <w:r>
        <w:rPr>
          <w:rFonts w:hint="eastAsia"/>
        </w:rPr>
        <w:br/>
      </w:r>
      <w:r>
        <w:rPr>
          <w:rFonts w:hint="eastAsia"/>
        </w:rPr>
        <w:t>　　6.1 全球不同产品类型谷胱甘肽销量（2021-2032）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全球不同产品类型谷胱甘肽销量及市场份额（2021-2026）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全球不同产品类型谷胱甘肽销量预测（2027-2032）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全球不同产品类型谷胱甘肽收入（2021-2032）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全球不同产品类型谷胱甘肽收入及市场份额（2021-2026）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全球不同产品类型谷胱甘肽收入预测（2027-2032）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全球不同产品类型谷胱甘肽价格走势（2021-2032）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中国不同产品类型谷胱甘肽销量（2021-2032）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中国不同产品类型谷胱甘肽销量及市场份额（2021-2026）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中国不同产品类型谷胱甘肽销量预测（2027-2032）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中国不同产品类型谷胱甘肽收入（2021-2032）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中国不同产品类型谷胱甘肽收入及市场份额（2021-2026）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中国不同产品类型谷胱甘肽收入预测（2027-2032）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不同应用谷胱甘肽分析</w:t>
      </w:r>
      <w:r>
        <w:rPr>
          <w:rFonts w:hint="eastAsia"/>
        </w:rPr>
        <w:br/>
      </w:r>
      <w:r>
        <w:rPr>
          <w:rFonts w:hint="eastAsia"/>
        </w:rPr>
        <w:t>　　7.1 全球不同应用谷胱甘肽销量（2021-2032）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全球不同应用谷胱甘肽销量及市场份额（2021-2026）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全球不同应用谷胱甘肽销量预测（2027-2032）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全球不同应用谷胱甘肽收入（2021-2032）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全球不同应用谷胱甘肽收入及市场份额（2021-2026）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全球不同应用谷胱甘肽收入预测（2027-2032）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全球不同应用谷胱甘肽价格走势（2021-2032）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中国不同应用谷胱甘肽销量（2021-2032）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中国不同应用谷胱甘肽销量及市场份额（2021-2026）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中国不同应用谷胱甘肽销量预测（2027-2032）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中国不同应用谷胱甘肽收入（2021-2032）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中国不同应用谷胱甘肽收入及市场份额（2021-2026）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中国不同应用谷胱甘肽收入预测（2027-2032）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谷胱甘肽行业发展趋势</w:t>
      </w:r>
      <w:r>
        <w:rPr>
          <w:rFonts w:hint="eastAsia"/>
        </w:rPr>
        <w:br/>
      </w:r>
      <w:r>
        <w:rPr>
          <w:rFonts w:hint="eastAsia"/>
        </w:rPr>
        <w:t>　　8.2 谷胱甘肽行业主要驱动因素</w:t>
      </w:r>
      <w:r>
        <w:rPr>
          <w:rFonts w:hint="eastAsia"/>
        </w:rPr>
        <w:br/>
      </w:r>
      <w:r>
        <w:rPr>
          <w:rFonts w:hint="eastAsia"/>
        </w:rPr>
        <w:t>　　8.3 谷胱甘肽中国企业SWOT分析</w:t>
      </w:r>
      <w:r>
        <w:rPr>
          <w:rFonts w:hint="eastAsia"/>
        </w:rPr>
        <w:br/>
      </w:r>
      <w:r>
        <w:rPr>
          <w:rFonts w:hint="eastAsia"/>
        </w:rPr>
        <w:t>　　8.4 中国谷胱甘肽行业政策环境分析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谷胱甘肽行业产业链简介</w:t>
      </w:r>
      <w:r>
        <w:rPr>
          <w:rFonts w:hint="eastAsia"/>
        </w:rPr>
        <w:br/>
      </w:r>
      <w:r>
        <w:rPr>
          <w:rFonts w:hint="eastAsia"/>
        </w:rPr>
        <w:t>　　　　9.1.1 谷胱甘肽行业供应链分析</w:t>
      </w:r>
      <w:r>
        <w:rPr>
          <w:rFonts w:hint="eastAsia"/>
        </w:rPr>
        <w:br/>
      </w:r>
      <w:r>
        <w:rPr>
          <w:rFonts w:hint="eastAsia"/>
        </w:rPr>
        <w:t>　　　　9.1.2 谷胱甘肽主要原料及供应情况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谷胱甘肽行业采购模式</w:t>
      </w:r>
      <w:r>
        <w:rPr>
          <w:rFonts w:hint="eastAsia"/>
        </w:rPr>
        <w:br/>
      </w:r>
      <w:r>
        <w:rPr>
          <w:rFonts w:hint="eastAsia"/>
        </w:rPr>
        <w:t>　　9.3 谷胱甘肽行业生产模式</w:t>
      </w:r>
      <w:r>
        <w:rPr>
          <w:rFonts w:hint="eastAsia"/>
        </w:rPr>
        <w:br/>
      </w:r>
      <w:r>
        <w:rPr>
          <w:rFonts w:hint="eastAsia"/>
        </w:rPr>
        <w:t>　　9.4 谷胱甘肽行业销售模式及销售渠道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按产品类型细分，全球谷胱甘肽市场规模2021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按应用细分，全球谷胱甘肽市场规模（CAGR）2021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谷胱甘肽行业发展主要特点</w:t>
      </w:r>
      <w:r>
        <w:rPr>
          <w:rFonts w:hint="eastAsia"/>
        </w:rPr>
        <w:br/>
      </w:r>
      <w:r>
        <w:rPr>
          <w:rFonts w:hint="eastAsia"/>
        </w:rPr>
        <w:t>　　表 4： 谷胱甘肽行业发展有利因素分析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谷胱甘肽行业发展不利因素分析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进入谷胱甘肽行业壁垒</w:t>
      </w:r>
      <w:r>
        <w:rPr>
          <w:rFonts w:hint="eastAsia"/>
        </w:rPr>
        <w:br/>
      </w:r>
      <w:r>
        <w:rPr>
          <w:rFonts w:hint="eastAsia"/>
        </w:rPr>
        <w:t>　　表 7： 谷胱甘肽主要企业在国际市场占有率（按销量，2023-2026）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2025年谷胱甘肽主要企业在国际市场排名（按销量）&amp;（吨）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全球市场主要企业谷胱甘肽销量（2023-2026）&amp;（吨）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谷胱甘肽主要企业在国际市场占有率（按收入，2023-2026）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2025年谷胱甘肽主要企业在国际市场排名（按收入）&amp;（万元）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全球市场主要企业谷胱甘肽销售收入（2023-2026）&amp;（万元）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全球市场主要企业谷胱甘肽销售价格（2023-2026）&amp;（元/千克）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谷胱甘肽主要企业在中国市场占有率（按销量，2023-2026）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2025年谷胱甘肽主要企业在中国市场排名（按销量）&amp;（吨）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中国市场主要企业谷胱甘肽销量（2023-2026）&amp;（吨）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谷胱甘肽主要企业在中国市场占有率（按收入，2023-2026）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2025年谷胱甘肽主要企业在中国市场排名（按收入）&amp;（万元）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中国市场主要企业谷胱甘肽销售收入（2023-2026）&amp;（万元）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全球主要厂商谷胱甘肽总部及产地分布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全球主要厂商成立时间及谷胱甘肽商业化日期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全球主要厂商谷胱甘肽产品类型及应用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2025年全球谷胱甘肽主要厂商市场地位（第一梯队、第二梯队和第三梯队）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全球谷胱甘肽市场投资、并购等现状分析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全球主要地区谷胱甘肽产量增速（CAGR）：（2021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全球主要地区谷胱甘肽产量（2021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全球主要地区谷胱甘肽产量（2021-2026）&amp;（吨）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全球主要地区谷胱甘肽产量（2027-2032）&amp;（吨）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全球主要地区谷胱甘肽产量市场份额（2021-2026）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全球主要地区谷胱甘肽产量市场份额（2027-2032）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中国市场谷胱甘肽产量、销量、进出口（2021-2026）&amp;（吨）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中国市场谷胱甘肽产量、销量、进出口预测（2027-2032）&amp;（吨）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全球主要地区谷胱甘肽销售收入增速：（2021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全球主要地区谷胱甘肽销售收入（2021-2026）&amp;（万元）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全球主要地区谷胱甘肽销售收入市场份额（2021-2026）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全球主要地区谷胱甘肽收入（2027-2032）&amp;（万元）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全球主要地区谷胱甘肽收入市场份额（2027-2032）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全球主要地区谷胱甘肽销量（吨）：2021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全球主要地区谷胱甘肽销量（2021-2026）&amp;（吨）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全球主要地区谷胱甘肽销量市场份额（2021-2026）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全球主要地区谷胱甘肽销量（2027-2032）&amp;（吨）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全球主要地区谷胱甘肽销量份额（2027-2032）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谷胱甘肽销量（吨）、收入（万元）、价格（元/千克）及毛利率（2021-2026）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谷胱甘肽销量（吨）、收入（万元）、价格（元/千克）及毛利率（2021-2026）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谷胱甘肽销量（吨）、收入（万元）、价格（元/千克）及毛利率（2021-2026）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谷胱甘肽销量（吨）、收入（万元）、价格（元/千克）及毛利率（2021-2026）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谷胱甘肽销量（吨）、收入（万元）、价格（元/千克）及毛利率（2021-2026）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谷胱甘肽生产基地、销售区域、竞争对手及市场地位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谷胱甘肽产品规格、参数及市场应用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谷胱甘肽销量（吨）、收入（万元）、价格（元/千克）及毛利率（2021-2026）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全球不同产品类型谷胱甘肽销量（2021-2026）&amp;（吨）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全球不同产品类型谷胱甘肽销量市场份额（2021-2026）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全球不同产品类型谷胱甘肽销量预测（2027-2032）&amp;（吨）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全球市场不同产品类型谷胱甘肽销量市场份额预测（2027-2032）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全球不同产品类型谷胱甘肽收入（2021-2026）&amp;（万元）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全球不同产品类型谷胱甘肽收入市场份额（2021-2026）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全球不同产品类型谷胱甘肽收入预测（2027-2032）&amp;（万元）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全球不同产品类型谷胱甘肽收入市场份额预测（2027-2032）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中国不同产品类型谷胱甘肽销量（2021-2026）&amp;（吨）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中国不同产品类型谷胱甘肽销量市场份额（2021-2026）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中国不同产品类型谷胱甘肽销量预测（2027-2032）&amp;（吨）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全球市场不同产品类型谷胱甘肽销量市场份额预测（2027-2032）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中国不同产品类型谷胱甘肽收入（2021-2026）&amp;（万元）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中国不同产品类型谷胱甘肽收入市场份额（2021-2026）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中国不同产品类型谷胱甘肽收入预测（2027-2032）&amp;（万元）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中国不同产品类型谷胱甘肽收入市场份额预测（2027-2032）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全球不同应用谷胱甘肽销量（2021-2026）&amp;（吨）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全球不同应用谷胱甘肽销量市场份额（2021-2026）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全球不同应用谷胱甘肽销量预测（2027-2032）&amp;（吨）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全球市场不同应用谷胱甘肽销量市场份额预测（2027-2032）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全球不同应用谷胱甘肽收入（2021-2026）&amp;（万元）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全球不同应用谷胱甘肽收入市场份额（2021-2026）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全球不同应用谷胱甘肽收入预测（2027-2032）&amp;（万元）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全球不同应用谷胱甘肽收入市场份额预测（2027-2032）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中国不同应用谷胱甘肽销量（2021-2026）&amp;（吨）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中国不同应用谷胱甘肽销量市场份额（2021-2026）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中国不同应用谷胱甘肽销量预测（2027-2032）&amp;（吨）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中国市场不同应用谷胱甘肽销量市场份额预测（2027-2032）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中国不同应用谷胱甘肽收入（2021-2026）&amp;（万元）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中国不同应用谷胱甘肽收入市场份额（2021-2026）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中国不同应用谷胱甘肽收入预测（2027-2032）&amp;（万元）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中国不同应用谷胱甘肽收入市场份额预测（2027-2032）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谷胱甘肽行业发展趋势</w:t>
      </w:r>
      <w:r>
        <w:rPr>
          <w:rFonts w:hint="eastAsia"/>
        </w:rPr>
        <w:br/>
      </w:r>
      <w:r>
        <w:rPr>
          <w:rFonts w:hint="eastAsia"/>
        </w:rPr>
        <w:t>　　表 106： 谷胱甘肽行业主要驱动因素</w:t>
      </w:r>
      <w:r>
        <w:rPr>
          <w:rFonts w:hint="eastAsia"/>
        </w:rPr>
        <w:br/>
      </w:r>
      <w:r>
        <w:rPr>
          <w:rFonts w:hint="eastAsia"/>
        </w:rPr>
        <w:t>　　表 107： 谷胱甘肽行业供应链分析</w:t>
      </w:r>
      <w:r>
        <w:rPr>
          <w:rFonts w:hint="eastAsia"/>
        </w:rPr>
        <w:br/>
      </w:r>
      <w:r>
        <w:rPr>
          <w:rFonts w:hint="eastAsia"/>
        </w:rPr>
        <w:t>　　表 108： 谷胱甘肽上游原料供应商</w:t>
      </w:r>
      <w:r>
        <w:rPr>
          <w:rFonts w:hint="eastAsia"/>
        </w:rPr>
        <w:br/>
      </w:r>
      <w:r>
        <w:rPr>
          <w:rFonts w:hint="eastAsia"/>
        </w:rPr>
        <w:t>　　表 109： 谷胱甘肽主要地区不同应用客户分析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谷胱甘肽典型经销商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谷胱甘肽产品图片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全球不同产品类型谷胱甘肽销售额2021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全球不同产品类型谷胱甘肽市场份额2025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氧化型谷胱甘肽 （GSSG）产品图片</w:t>
      </w:r>
      <w:r>
        <w:rPr>
          <w:rFonts w:hint="eastAsia"/>
        </w:rPr>
        <w:br/>
      </w:r>
      <w:r>
        <w:rPr>
          <w:rFonts w:hint="eastAsia"/>
        </w:rPr>
        <w:t>　　图 5： 还原型谷胱甘肽 （GSH）产品图片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全球不同应用谷胱甘肽市场份额2025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保健品和膳食补充剂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2025年全球前五大生产商谷胱甘肽市场份额</w:t>
      </w:r>
      <w:r>
        <w:rPr>
          <w:rFonts w:hint="eastAsia"/>
        </w:rPr>
        <w:br/>
      </w:r>
      <w:r>
        <w:rPr>
          <w:rFonts w:hint="eastAsia"/>
        </w:rPr>
        <w:t>　　图 14： 2025年全球谷胱甘肽第一梯队、第二梯队和第三梯队厂商及市场份额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全球谷胱甘肽产能、产量、产能利用率及发展趋势（2021-2032）&amp;（吨）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全球谷胱甘肽产量、需求量及发展趋势（2021-2032）&amp;（吨）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全球主要地区谷胱甘肽产量市场份额（2021-2032）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中国谷胱甘肽产能、产量、产能利用率及发展趋势（2021-2032）&amp;（吨）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中国谷胱甘肽产量、市场需求量及发展趋势（2021-2032）&amp;（吨）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全球谷胱甘肽市场销售额及增长率：（2021-2032）&amp;（万元）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全球市场谷胱甘肽市场规模：2021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全球市场谷胱甘肽价格趋势（2021-2032）&amp;（元/千克）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全球主要地区谷胱甘肽销售收入（2021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全球主要地区谷胱甘肽销售收入市场份额（2021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中东市场谷胱甘肽销量及增长率（2021-2032）&amp;（吨）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中东市场谷胱甘肽收入及增长率（2021-2032）&amp;（万元）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全球不同产品类型谷胱甘肽价格走势（2021-2032）&amp;（元/千克）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全球不同应用谷胱甘肽价格走势（2021-2032）&amp;（元/千克）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谷胱甘肽中国企业SWOT分析</w:t>
      </w:r>
      <w:r>
        <w:rPr>
          <w:rFonts w:hint="eastAsia"/>
        </w:rPr>
        <w:br/>
      </w:r>
      <w:r>
        <w:rPr>
          <w:rFonts w:hint="eastAsia"/>
        </w:rPr>
        <w:t>　　图 45： 谷胱甘肽产业链</w:t>
      </w:r>
      <w:r>
        <w:rPr>
          <w:rFonts w:hint="eastAsia"/>
        </w:rPr>
        <w:br/>
      </w:r>
      <w:r>
        <w:rPr>
          <w:rFonts w:hint="eastAsia"/>
        </w:rPr>
        <w:t>　　图 46： 谷胱甘肽行业采购模式分析</w:t>
      </w:r>
      <w:r>
        <w:rPr>
          <w:rFonts w:hint="eastAsia"/>
        </w:rPr>
        <w:br/>
      </w:r>
      <w:r>
        <w:rPr>
          <w:rFonts w:hint="eastAsia"/>
        </w:rPr>
        <w:t>　　图 47： 谷胱甘肽行业生产模式</w:t>
      </w:r>
      <w:r>
        <w:rPr>
          <w:rFonts w:hint="eastAsia"/>
        </w:rPr>
        <w:br/>
      </w:r>
      <w:r>
        <w:rPr>
          <w:rFonts w:hint="eastAsia"/>
        </w:rPr>
        <w:t>　　图 48： 谷胱甘肽行业销售模式分析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563e66ce84f6e" w:history="1">
        <w:r>
          <w:rPr>
            <w:rStyle w:val="Hyperlink"/>
          </w:rPr>
          <w:t>全球与中国谷胱甘肽市场现状调研及发展前景趋势分析报告（2026-2032年）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563e66ce84f6e" w:history="1">
        <w:r>
          <w:rPr>
            <w:rStyle w:val="Hyperlink"/>
          </w:rPr>
          <w:t>https://www.20087.com/2/15/GuGuangGanTaiHangYeQianJingQuShi.html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能吃谷胱甘肽吗、谷胱甘肽还原酶、黄褐斑吃谷胱甘肽一年、谷胱甘肽片能美白吗、女人吃谷胱甘肽的好处、谷胱甘肽片、谷胱甘肽不能和什么一起服用、谷胱甘肽的作用与功效和副作用、吃谷胱甘肽十天变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04c8304cd460b" w:history="1">
      <w:r>
        <w:rPr>
          <w:rStyle w:val="Hyperlink"/>
        </w:rPr>
        <w:t>全球与中国谷胱甘肽市场现状调研及发展前景趋势分析报告（2026-2032年）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GuangGanTaiHangYeQianJingQuShi.html" TargetMode="External" Id="R0dc563e66ce8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GuangGanTaiHangYeQianJingQuShi.html" TargetMode="External" Id="R56204c8304cd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2026-01-01T04:16:34Z</dcterms:created>
  <dcterms:modified xsi:type="dcterms:W3CDTF">2026-01-01T05:16:34Z</dcterms:modified>
  <dc:subject>全球与中国谷胱甘肽市场现状调研及发展前景趋势分析报告（2026-2032年）</dc:subject>
  <dc:title>全球与中国谷胱甘肽市场现状调研及发展前景趋势分析报告（2026-2032年）</dc:title>
  <cp:keywords>全球与中国谷胱甘肽市场现状调研及发展前景趋势分析报告（2026-2032年）</cp:keywords>
  <dc:description>全球与中国谷胱甘肽市场现状调研及发展前景趋势分析报告（2026-2032年）</dc:description>
</cp:coreProperties>
</file>