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f6baa9d74198" w:history="1">
              <w:r>
                <w:rPr>
                  <w:rStyle w:val="Hyperlink"/>
                </w:rPr>
                <w:t>2026-2032年中国骨水平种植体市场调研及行业前景预测报告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f6baa9d74198" w:history="1">
              <w:r>
                <w:rPr>
                  <w:rStyle w:val="Hyperlink"/>
                </w:rPr>
                <w:t>2026-2032年中国骨水平种植体市场调研及行业前景预测报告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f6baa9d74198" w:history="1">
                <w:r>
                  <w:rPr>
                    <w:rStyle w:val="Hyperlink"/>
                  </w:rPr>
                  <w:t>https://www.20087.com/2/55/GuShuiPingZhongZhiTiDeFaZhanQianJing.html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平种植体是一种牙科植入物，其颈部平台设计位于牙槽骨嵴顶平齐位置，通过骨整合实现牙齿缺失修复，广泛应用于单牙、多牙及全口重建。骨水平种植体采用四级纯钛或钛锆合金，表面经喷砂酸蚀（SLA）或羟基磷灰石涂层处理以加速骨结合，强调初期稳定性、软组织封闭性及长期边缘骨维持能力。在数字化口腔诊疗普及下，种植体与CBCT导板、即刻负重方案深度协同。然而，术后微渗漏可能引发种植体周围炎；且骨质条件差患者仍面临初期稳定性不足风险。</w:t>
      </w:r>
      <w:r>
        <w:rPr>
          <w:rFonts w:hint="eastAsia"/>
        </w:rPr>
        <w:br/>
      </w:r>
      <w:r>
        <w:rPr>
          <w:rFonts w:hint="eastAsia"/>
        </w:rPr>
        <w:t>　　未来，骨水平种植体将向生物活性表面、个性化设计与预防性维护方向演进。抗菌肽或银纳米粒子涂层可抑制病原菌定植；3D打印多孔结构促进血管化骨长入。在临床流程上，AI预测模型评估骨密度与愈合风险，优化植入方案。同时，集成微传感器的智能种植体可实时监测负载与炎症标志物。长远看，骨水平种植体将从机械锚固装置升级为具备生物整合、感染预警与功能反馈能力的智能口腔修复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f6baa9d74198" w:history="1">
        <w:r>
          <w:rPr>
            <w:rStyle w:val="Hyperlink"/>
          </w:rPr>
          <w:t>2026-2032年中国骨水平种植体市场调研及行业前景预测报告</w:t>
        </w:r>
      </w:hyperlink>
      <w:r>
        <w:rPr>
          <w:rFonts w:hint="eastAsia"/>
        </w:rPr>
        <w:t>》系统分析了骨水平种植体行业的市场规模、供需关系及产业链结构，详细梳理了骨水平种植体细分市场的品牌竞争态势与价格变化，重点剖析了行业内主要企业的经营状况，揭示了骨水平种植体市场集中度与竞争格局。报告结合骨水平种植体技术现状及未来发展方向，对行业前景进行了科学预测，明确了骨水平种植体发展趋势、潜在机遇与风险。通过SWOT分析，为骨水平种植体企业、投资者及政府部门提供了权威、客观的行业洞察与决策支持，助力把握骨水平种植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骨水平种植体市场概述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按照不同产品类型，骨水平种植体主要可以分为如下几个类别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中国不同产品类型骨水平种植体增长趋势2021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圆柱状骨水平种植体</w:t>
      </w:r>
      <w:r>
        <w:rPr>
          <w:rFonts w:hint="eastAsia"/>
        </w:rPr>
        <w:br/>
      </w:r>
      <w:r>
        <w:rPr>
          <w:rFonts w:hint="eastAsia"/>
        </w:rPr>
        <w:t>　　　　1.2.3 锥柱状骨水平种植体</w:t>
      </w:r>
      <w:r>
        <w:rPr>
          <w:rFonts w:hint="eastAsia"/>
        </w:rPr>
        <w:br/>
      </w:r>
      <w:r>
        <w:rPr>
          <w:rFonts w:hint="eastAsia"/>
        </w:rPr>
        <w:t>　　1.3 从不同应用，骨水平种植体主要包括如下几个方面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中国不同应用骨水平种植体增长趋势2021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中国骨水平种植体发展现状及未来趋势（2021-2032）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中国市场骨水平种植体收入及增长率（2021-2032）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中国市场骨水平种植体销量及增长率（2021-2032）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中国市场主要骨水平种植体厂商分析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中国市场主要厂商骨水平种植体销量及市场占有率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中国市场主要厂商骨水平种植体销量（2021-2026）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中国市场主要厂商骨水平种植体销量市场份额（2021-2026）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中国市场主要厂商骨水平种植体收入及市场占有率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中国市场主要厂商骨水平种植体收入（2021-2026）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中国市场主要厂商骨水平种植体收入市场份额（2021-2026）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2025年中国市场主要厂商骨水平种植体收入排名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中国市场主要厂商骨水平种植体价格（2021-2026）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中国市场主要厂商骨水平种植体总部及产地分布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中国市场主要厂商成立时间及骨水平种植体商业化日期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中国市场主要厂商骨水平种植体产品类型及应用</w:t>
      </w:r>
      <w:r>
        <w:rPr>
          <w:rFonts w:hint="eastAsia"/>
        </w:rPr>
        <w:br/>
      </w:r>
      <w:r>
        <w:rPr>
          <w:rFonts w:hint="eastAsia"/>
        </w:rPr>
        <w:t>　　2.7 骨水平种植体行业集中度、竞争程度分析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骨水平种植体行业集中度分析：2025年中国Top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中国市场骨水平种植体第一梯队、第二梯队和第三梯队厂商（品牌）及2025年市场份额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重点企业（14）在中国市场骨水平种植体销量、收入、价格及毛利率（2021-2026）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不同产品类型骨水平种植体分析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中国市场不同产品类型骨水平种植体销量（2021-2032）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中国市场不同产品类型骨水平种植体销量及市场份额（2021-2026）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中国市场不同产品类型骨水平种植体销量预测（2027-2032）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中国市场不同产品类型骨水平种植体规模（2021-2032）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中国市场不同产品类型骨水平种植体规模及市场份额（2021-2026）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中国市场不同产品类型骨水平种植体规模预测（2027-2032）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中国市场不同产品类型骨水平种植体价格走势（2021-2032）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不同应用骨水平种植体分析</w:t>
      </w:r>
      <w:r>
        <w:rPr>
          <w:rFonts w:hint="eastAsia"/>
        </w:rPr>
        <w:br/>
      </w:r>
      <w:r>
        <w:rPr>
          <w:rFonts w:hint="eastAsia"/>
        </w:rPr>
        <w:t>　　5.1 中国市场不同应用骨水平种植体销量（2021-2032）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中国市场不同应用骨水平种植体销量及市场份额（2021-2026）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中国市场不同应用骨水平种植体销量预测（2027-2032）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中国市场不同应用骨水平种植体规模（2021-2032）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中国市场不同应用骨水平种植体规模及市场份额（2021-2026）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中国市场不同应用骨水平种植体规模预测（2027-2032）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中国市场不同应用骨水平种植体价格走势（2021-2032）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骨水平种植体行业发展分析---发展趋势</w:t>
      </w:r>
      <w:r>
        <w:rPr>
          <w:rFonts w:hint="eastAsia"/>
        </w:rPr>
        <w:br/>
      </w:r>
      <w:r>
        <w:rPr>
          <w:rFonts w:hint="eastAsia"/>
        </w:rPr>
        <w:t>　　6.2 骨水平种植体行业发展分析---厂商壁垒</w:t>
      </w:r>
      <w:r>
        <w:rPr>
          <w:rFonts w:hint="eastAsia"/>
        </w:rPr>
        <w:br/>
      </w:r>
      <w:r>
        <w:rPr>
          <w:rFonts w:hint="eastAsia"/>
        </w:rPr>
        <w:t>　　6.3 骨水平种植体行业发展分析---驱动因素</w:t>
      </w:r>
      <w:r>
        <w:rPr>
          <w:rFonts w:hint="eastAsia"/>
        </w:rPr>
        <w:br/>
      </w:r>
      <w:r>
        <w:rPr>
          <w:rFonts w:hint="eastAsia"/>
        </w:rPr>
        <w:t>　　6.4 骨水平种植体行业发展分析---制约因素</w:t>
      </w:r>
      <w:r>
        <w:rPr>
          <w:rFonts w:hint="eastAsia"/>
        </w:rPr>
        <w:br/>
      </w:r>
      <w:r>
        <w:rPr>
          <w:rFonts w:hint="eastAsia"/>
        </w:rPr>
        <w:t>　　6.5 骨水平种植体中国企业SWOT分析</w:t>
      </w:r>
      <w:r>
        <w:rPr>
          <w:rFonts w:hint="eastAsia"/>
        </w:rPr>
        <w:br/>
      </w:r>
      <w:r>
        <w:rPr>
          <w:rFonts w:hint="eastAsia"/>
        </w:rPr>
        <w:t>　　6.6 骨水平种植体行业发展分析---行业政策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骨水平种植体行业产业链简介</w:t>
      </w:r>
      <w:r>
        <w:rPr>
          <w:rFonts w:hint="eastAsia"/>
        </w:rPr>
        <w:br/>
      </w:r>
      <w:r>
        <w:rPr>
          <w:rFonts w:hint="eastAsia"/>
        </w:rPr>
        <w:t>　　7.2 骨水平种植体产业链分析-上游</w:t>
      </w:r>
      <w:r>
        <w:rPr>
          <w:rFonts w:hint="eastAsia"/>
        </w:rPr>
        <w:br/>
      </w:r>
      <w:r>
        <w:rPr>
          <w:rFonts w:hint="eastAsia"/>
        </w:rPr>
        <w:t>　　7.3 骨水平种植体产业链分析-中游</w:t>
      </w:r>
      <w:r>
        <w:rPr>
          <w:rFonts w:hint="eastAsia"/>
        </w:rPr>
        <w:br/>
      </w:r>
      <w:r>
        <w:rPr>
          <w:rFonts w:hint="eastAsia"/>
        </w:rPr>
        <w:t>　　7.4 骨水平种植体产业链分析-下游</w:t>
      </w:r>
      <w:r>
        <w:rPr>
          <w:rFonts w:hint="eastAsia"/>
        </w:rPr>
        <w:br/>
      </w:r>
      <w:r>
        <w:rPr>
          <w:rFonts w:hint="eastAsia"/>
        </w:rPr>
        <w:t>　　7.5 骨水平种植体行业采购模式</w:t>
      </w:r>
      <w:r>
        <w:rPr>
          <w:rFonts w:hint="eastAsia"/>
        </w:rPr>
        <w:br/>
      </w:r>
      <w:r>
        <w:rPr>
          <w:rFonts w:hint="eastAsia"/>
        </w:rPr>
        <w:t>　　7.6 骨水平种植体行业生产模式</w:t>
      </w:r>
      <w:r>
        <w:rPr>
          <w:rFonts w:hint="eastAsia"/>
        </w:rPr>
        <w:br/>
      </w:r>
      <w:r>
        <w:rPr>
          <w:rFonts w:hint="eastAsia"/>
        </w:rPr>
        <w:t>　　7.7 骨水平种植体行业销售模式及销售渠道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中国本土骨水平种植体产能、产量分析</w:t>
      </w:r>
      <w:r>
        <w:rPr>
          <w:rFonts w:hint="eastAsia"/>
        </w:rPr>
        <w:br/>
      </w:r>
      <w:r>
        <w:rPr>
          <w:rFonts w:hint="eastAsia"/>
        </w:rPr>
        <w:t>　　8.1 中国骨水平种植体供需现状及预测（2021-2032）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中国骨水平种植体产能、产量、产能利用率及发展趋势（2021-2032）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中国骨水平种植体产量、市场需求量及发展趋势（2021-2032）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中国骨水平种植体进出口分析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中国市场骨水平种植体主要进口来源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中国市场骨水平种植体主要出口目的地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不同产品类型骨水平种植体市场规模2021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不同应用骨水平种植体市场规模2021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中国市场主要厂商骨水平种植体销量（2021-2026）&amp;（千件）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中国市场主要厂商骨水平种植体销量市场份额（2021-2026）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中国市场主要厂商骨水平种植体收入（2021-2026）&amp;（万元）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中国市场主要厂商骨水平种植体收入份额（2021-2026）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2025年中国主要生产商骨水平种植体收入排名（万元）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中国市场主要厂商骨水平种植体价格（2021-2026）&amp;（元/件）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中国市场主要厂商骨水平种植体总部及产地分布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中国市场主要厂商成立时间及骨水平种植体商业化日期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中国市场主要厂商骨水平种植体产品类型及应用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2025年中国市场骨水平种植体主要厂商市场地位（第一梯队、第二梯队和第三梯队）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骨水平种植体市场投资、并购等现状分析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骨水平种植体生产基地、总部、竞争对手及市场地位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骨水平种植体产品规格、参数及市场应用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骨水平种植体销量（千件）、收入（万元）、价格（元/件）及毛利率（2021-2026）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中国市场不同产品类型骨水平种植体销量（2021-2026）&amp;（千件）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中国市场不同产品类型骨水平种植体销量市场份额（2021-2026）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中国市场不同产品类型骨水平种植体销量预测（2027-2032）&amp;（千件）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中国市场不同产品类型骨水平种植体销量市场份额预测（2027-2032）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中国市场不同产品类型骨水平种植体规模（2021-2026）&amp;（万元）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中国市场不同产品类型骨水平种植体规模市场份额（2021-2026）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中国市场不同产品类型骨水平种植体规模预测（2027-2032）&amp;（万元）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中国市场不同产品类型骨水平种植体规模市场份额预测（2027-2032）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中国市场不同应用骨水平种植体销量（2021-2026）&amp;（千件）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中国市场不同应用骨水平种植体销量市场份额（2021-2026）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中国市场不同应用骨水平种植体销量预测（2027-2032）&amp;（千件）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中国市场不同应用骨水平种植体销量市场份额预测（2027-2032）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中国市场不同应用骨水平种植体规模（2021-2026）&amp;（万元）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中国市场不同应用骨水平种植体规模市场份额（2021-2026）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中国市场不同应用骨水平种植体规模预测（2027-2032）&amp;（万元）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中国市场不同应用骨水平种植体规模市场份额预测（2027-2032）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骨水平种植体行业发展分析---发展趋势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骨水平种植体行业发展分析---厂商壁垒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骨水平种植体行业发展分析---驱动因素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骨水平种植体行业发展分析---制约因素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骨水平种植体行业相关重点政策一览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骨水平种植体行业供应链分析</w:t>
      </w:r>
      <w:r>
        <w:rPr>
          <w:rFonts w:hint="eastAsia"/>
        </w:rPr>
        <w:br/>
      </w:r>
      <w:r>
        <w:rPr>
          <w:rFonts w:hint="eastAsia"/>
        </w:rPr>
        <w:t>　　表 106： 骨水平种植体上游原料供应商</w:t>
      </w:r>
      <w:r>
        <w:rPr>
          <w:rFonts w:hint="eastAsia"/>
        </w:rPr>
        <w:br/>
      </w:r>
      <w:r>
        <w:rPr>
          <w:rFonts w:hint="eastAsia"/>
        </w:rPr>
        <w:t>　　表 107： 骨水平种植体行业主要下游客户</w:t>
      </w:r>
      <w:r>
        <w:rPr>
          <w:rFonts w:hint="eastAsia"/>
        </w:rPr>
        <w:br/>
      </w:r>
      <w:r>
        <w:rPr>
          <w:rFonts w:hint="eastAsia"/>
        </w:rPr>
        <w:t>　　表 108： 骨水平种植体典型经销商</w:t>
      </w:r>
      <w:r>
        <w:rPr>
          <w:rFonts w:hint="eastAsia"/>
        </w:rPr>
        <w:br/>
      </w:r>
      <w:r>
        <w:rPr>
          <w:rFonts w:hint="eastAsia"/>
        </w:rPr>
        <w:t>　　表 109： 中国骨水平种植体产量、销量、进口量及出口量（2021-2026）&amp;（千件）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中国骨水平种植体产量、销量、进口量及出口量预测（2027-2032）&amp;（千件）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中国市场骨水平种植体主要进口来源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中国市场骨水平种植体主要出口目的地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骨水平种植体产品图片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中国不同产品类型骨水平种植体市场规模市场份额2025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圆柱状骨水平种植体产品图片</w:t>
      </w:r>
      <w:r>
        <w:rPr>
          <w:rFonts w:hint="eastAsia"/>
        </w:rPr>
        <w:br/>
      </w:r>
      <w:r>
        <w:rPr>
          <w:rFonts w:hint="eastAsia"/>
        </w:rPr>
        <w:t>　　图 4： 锥柱状骨水平种植体产品图片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中国不同应用骨水平种植体市场份额2025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中国市场骨水平种植体市场规模，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中国市场骨水平种植体收入及增长率（2021-2032）&amp;（万元）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中国市场骨水平种植体销量及增长率（2021-2032）&amp;（千件）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2025年中国市场主要厂商骨水平种植体销量市场份额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2025年中国市场主要厂商骨水平种植体收入市场份额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2025年中国市场前五大厂商骨水平种植体市场份额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2025年中国市场骨水平种植体第一梯队、第二梯队和第三梯队厂商（品牌）及市场份额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中国市场不同产品类型骨水平种植体价格走势（2021-2032）&amp;（元/件）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中国市场不同应用骨水平种植体价格走势（2021-2032）&amp;（元/件）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骨水平种植体中国企业SWOT分析</w:t>
      </w:r>
      <w:r>
        <w:rPr>
          <w:rFonts w:hint="eastAsia"/>
        </w:rPr>
        <w:br/>
      </w:r>
      <w:r>
        <w:rPr>
          <w:rFonts w:hint="eastAsia"/>
        </w:rPr>
        <w:t>　　图 19： 骨水平种植体产业链</w:t>
      </w:r>
      <w:r>
        <w:rPr>
          <w:rFonts w:hint="eastAsia"/>
        </w:rPr>
        <w:br/>
      </w:r>
      <w:r>
        <w:rPr>
          <w:rFonts w:hint="eastAsia"/>
        </w:rPr>
        <w:t>　　图 20： 骨水平种植体行业采购模式分析</w:t>
      </w:r>
      <w:r>
        <w:rPr>
          <w:rFonts w:hint="eastAsia"/>
        </w:rPr>
        <w:br/>
      </w:r>
      <w:r>
        <w:rPr>
          <w:rFonts w:hint="eastAsia"/>
        </w:rPr>
        <w:t>　　图 21： 骨水平种植体行业生产模式分析</w:t>
      </w:r>
      <w:r>
        <w:rPr>
          <w:rFonts w:hint="eastAsia"/>
        </w:rPr>
        <w:br/>
      </w:r>
      <w:r>
        <w:rPr>
          <w:rFonts w:hint="eastAsia"/>
        </w:rPr>
        <w:t>　　图 22： 骨水平种植体行业销售模式分析</w:t>
      </w:r>
      <w:r>
        <w:rPr>
          <w:rFonts w:hint="eastAsia"/>
        </w:rPr>
        <w:br/>
      </w:r>
      <w:r>
        <w:rPr>
          <w:rFonts w:hint="eastAsia"/>
        </w:rPr>
        <w:t>　　图 23： 中国骨水平种植体产能、产量、产能利用率及发展趋势（2021-2032）&amp;（千件）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中国骨水平种植体产量、市场需求量及发展趋势（2021-2032）&amp;（千件）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f6baa9d74198" w:history="1">
        <w:r>
          <w:rPr>
            <w:rStyle w:val="Hyperlink"/>
          </w:rPr>
          <w:t>2026-2032年中国骨水平种植体市场调研及行业前景预测报告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f6baa9d74198" w:history="1">
        <w:r>
          <w:rPr>
            <w:rStyle w:val="Hyperlink"/>
          </w:rPr>
          <w:t>https://www.20087.com/2/55/GuShuiPingZhongZhiTiDeFaZhanQianJing.html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齿泰种植体型号表、骨水平种植体和软组织水平种植体的优缺点、tssa种植体、骨水平种植体的缺点、iti种植体型号图谱、骨水平种植体埋入深度、西药二记忆口诀三天、骨水平种植体与软组织水平种植体的区别、iti骨水平种植体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699118ced4202" w:history="1">
      <w:r>
        <w:rPr>
          <w:rStyle w:val="Hyperlink"/>
        </w:rPr>
        <w:t>2026-2032年中国骨水平种植体市场调研及行业前景预测报告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ShuiPingZhongZhiTiDeFaZhanQianJing.html" TargetMode="External" Id="R5489f6baa9d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ShuiPingZhongZhiTiDeFaZhanQianJing.html" TargetMode="External" Id="Rcae699118ced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2026-01-18T23:22:01Z</dcterms:created>
  <dcterms:modified xsi:type="dcterms:W3CDTF">2026-01-19T00:22:01Z</dcterms:modified>
  <dc:subject>2026-2032年中国骨水平种植体市场调研及行业前景预测报告</dc:subject>
  <dc:title>2026-2032年中国骨水平种植体市场调研及行业前景预测报告</dc:title>
  <cp:keywords>2026-2032年中国骨水平种植体市场调研及行业前景预测报告</cp:keywords>
  <dc:description>2026-2032年中国骨水平种植体市场调研及行业前景预测报告</dc:description>
</cp:coreProperties>
</file>