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eced69b24efc" w:history="1">
              <w:r>
                <w:rPr>
                  <w:rStyle w:val="Hyperlink"/>
                </w:rPr>
                <w:t>2025年中国专科医院发展现状调研及市场前景分析报告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eced69b24efc" w:history="1">
              <w:r>
                <w:rPr>
                  <w:rStyle w:val="Hyperlink"/>
                </w:rPr>
                <w:t>2025年中国专科医院发展现状调研及市场前景分析报告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eced69b24efc" w:history="1">
                <w:r>
                  <w:rPr>
                    <w:rStyle w:val="Hyperlink"/>
                  </w:rPr>
                  <w:t>https://www.20087.com/M_YiLiaoBaoJian/53/ZhuanKeYiYuanDeFaZhanQianJing.html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一种提供专业医疗服务的医疗机构，在近年来随着人们对健康意识的提升而市场需求持续增长。目前，专科医院不仅在提高医疗技术水平、降低成本方面有所突破，而且在拓宽服务领域、提高服务质量方面也取得了长足进展。随着新技术的应用，如更先进的诊疗技术和远程医疗服务，专科医院正朝着更加高效、专业的方向发展，能够更好地满足患者对专业医疗服务的需求。近年来，随着医疗技术的进步和人们对健康需求的增加，专科医院市场需求持续增长。</w:t>
      </w:r>
      <w:r>
        <w:rPr>
          <w:rFonts w:hint="eastAsia"/>
        </w:rPr>
        <w:br/>
      </w:r>
      <w:r>
        <w:rPr>
          <w:rFonts w:hint="eastAsia"/>
        </w:rPr>
        <w:t>　　未来，专科医院行业将继续朝着技术创新和服务创新的方向发展。一方面，通过引入更多先进技术和设计理念，提高专科医院的技术含量和服务水平，如采用更先进的诊疗技术和远程医疗服务。另一方面，随着人们对健康意识的提升和技术进步，专科医院将更加注重提供定制化服务，满足不同患者和医疗服务需求的特定要求。此外，随着可持续发展理念的普及，专科医院的运营将更加注重患者体验和医疗服务质量的提升，减少不必要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eced69b24efc" w:history="1">
        <w:r>
          <w:rPr>
            <w:rStyle w:val="Hyperlink"/>
          </w:rPr>
          <w:t>2025年中国专科医院发展现状调研及市场前景分析报告</w:t>
        </w:r>
      </w:hyperlink>
      <w:r>
        <w:rPr>
          <w:rFonts w:hint="eastAsia"/>
        </w:rPr>
        <w:t>》依托权威机构及相关协会的数据资料，全面解析了专科医院行业现状、市场需求及市场规模，系统梳理了专科医院产业链结构、价格趋势及各细分市场动态。报告对专科医院市场前景与发展趋势进行了科学预测，重点分析了品牌竞争格局、市场集中度及主要企业的经营表现。同时，通过SWOT分析揭示了专科医院行业面临的机遇与风险，为专科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中国专科医院重点区域发展分析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六、北京市妇幼医院发展前景预测</w:t>
      </w:r>
      <w:r>
        <w:rPr>
          <w:rFonts w:hint="eastAsia"/>
        </w:rPr>
        <w:br/>
      </w:r>
      <w:r>
        <w:rPr>
          <w:rFonts w:hint="eastAsia"/>
        </w:rPr>
        <w:t>　　第二节 上海市专科医院发展现状与前景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二、上海市专科医院卫生人员分析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三、上海市专科医院运营服务分析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四、上海市专科医院竞争情况分析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五、上海市专科医院发展优势分析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六、上海市专科医院发展前景预测</w:t>
      </w:r>
      <w:r>
        <w:rPr>
          <w:rFonts w:hint="eastAsia"/>
        </w:rPr>
        <w:br/>
      </w:r>
      <w:r>
        <w:rPr>
          <w:rFonts w:hint="eastAsia"/>
        </w:rPr>
        <w:t>　　第三节 山东省专科医院发展现状与前景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二、山东省医院专科运营服务分析</w:t>
      </w:r>
      <w:r>
        <w:rPr>
          <w:rFonts w:hint="eastAsia"/>
        </w:rPr>
        <w:br/>
      </w:r>
      <w:r>
        <w:rPr>
          <w:rFonts w:hint="eastAsia"/>
        </w:rPr>
        <w:t>　　　　三、山东省专科医院竞争情况分析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四、山东省专科医院发展优势分析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五、山东省专科医院发展前景预测</w:t>
      </w:r>
      <w:r>
        <w:rPr>
          <w:rFonts w:hint="eastAsia"/>
        </w:rPr>
        <w:br/>
      </w:r>
      <w:r>
        <w:rPr>
          <w:rFonts w:hint="eastAsia"/>
        </w:rPr>
        <w:t>　　第四节 广东省专科医院发展现状与前景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二、广东省专科医院卫生人员分析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三、广东省专科医院运营服务分析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四、广东省专科医院竞争情况分析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五、广东省专科医院发展优势分析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六、广东省专科医院发展前景预测</w:t>
      </w:r>
      <w:r>
        <w:rPr>
          <w:rFonts w:hint="eastAsia"/>
        </w:rPr>
        <w:br/>
      </w:r>
      <w:r>
        <w:rPr>
          <w:rFonts w:hint="eastAsia"/>
        </w:rPr>
        <w:t>　　第五节 中^智^林^四川省妇幼医院发展现状与前景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二、四川省专科医院卫生人员分析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三、四川省专科医院运营服务分析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四、四川省专科医院竞争情况分析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五、四川省专科医院发展优势分析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六、四川省专科医院发展前景预测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81：2020-2025年北京市专科医院数量及全国占比情况（单位：家，%）</w:t>
      </w:r>
      <w:r>
        <w:rPr>
          <w:rFonts w:hint="eastAsia"/>
        </w:rPr>
        <w:br/>
      </w:r>
      <w:r>
        <w:rPr>
          <w:rFonts w:hint="eastAsia"/>
        </w:rPr>
        <w:t>　　图表 82：2020-2025年北京市专科医院床位数及全国占比情况（单位：张，%）</w:t>
      </w:r>
      <w:r>
        <w:rPr>
          <w:rFonts w:hint="eastAsia"/>
        </w:rPr>
        <w:br/>
      </w:r>
      <w:r>
        <w:rPr>
          <w:rFonts w:hint="eastAsia"/>
        </w:rPr>
        <w:t>　　图表 83：2025年北京市专科医院卫生人员情况（单位：人）</w:t>
      </w:r>
      <w:r>
        <w:rPr>
          <w:rFonts w:hint="eastAsia"/>
        </w:rPr>
        <w:br/>
      </w:r>
      <w:r>
        <w:rPr>
          <w:rFonts w:hint="eastAsia"/>
        </w:rPr>
        <w:t>　　图表 84：2025年北京市各类专科医院卫生人员分布情况（单位：%）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85：2025年北京市专科医院规模（单位：千人次，张）</w:t>
      </w:r>
      <w:r>
        <w:rPr>
          <w:rFonts w:hint="eastAsia"/>
        </w:rPr>
        <w:br/>
      </w:r>
      <w:r>
        <w:rPr>
          <w:rFonts w:hint="eastAsia"/>
        </w:rPr>
        <w:t>　　图表 86：2025年北京市专科医院诊疗人次分布（单位：%）</w:t>
      </w:r>
      <w:r>
        <w:rPr>
          <w:rFonts w:hint="eastAsia"/>
        </w:rPr>
        <w:br/>
      </w:r>
      <w:r>
        <w:rPr>
          <w:rFonts w:hint="eastAsia"/>
        </w:rPr>
        <w:t>　　图表 87：2025年北京市专科医院住院服务质量情况（单位：%，次，日）</w:t>
      </w:r>
      <w:r>
        <w:rPr>
          <w:rFonts w:hint="eastAsia"/>
        </w:rPr>
        <w:br/>
      </w:r>
      <w:r>
        <w:rPr>
          <w:rFonts w:hint="eastAsia"/>
        </w:rPr>
        <w:t>　　图表 88：2025年北京市专科医院（单位：%）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89：2020-2025年上海市专科医院数量及占比（单位：家，%）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90：2020-2025年上海市专科医院床位数及占比（单位：万张，%）</w:t>
      </w:r>
      <w:r>
        <w:rPr>
          <w:rFonts w:hint="eastAsia"/>
        </w:rPr>
        <w:br/>
      </w:r>
      <w:r>
        <w:rPr>
          <w:rFonts w:hint="eastAsia"/>
        </w:rPr>
        <w:t>　　图表 91：2020-2025年上海市专科医院人员情况（单位：人）</w:t>
      </w:r>
      <w:r>
        <w:rPr>
          <w:rFonts w:hint="eastAsia"/>
        </w:rPr>
        <w:br/>
      </w:r>
      <w:r>
        <w:rPr>
          <w:rFonts w:hint="eastAsia"/>
        </w:rPr>
        <w:t>　　图表 92：2020-2025年上海市专科医院卫生服务情况（单位：万人次，万人，人）</w:t>
      </w:r>
      <w:r>
        <w:rPr>
          <w:rFonts w:hint="eastAsia"/>
        </w:rPr>
        <w:br/>
      </w:r>
      <w:r>
        <w:rPr>
          <w:rFonts w:hint="eastAsia"/>
        </w:rPr>
        <w:t>　　图表 93：2025年上海市专科医院（单位：%）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94：2020-2025年上海市城镇居民人均可支配收入情况（单位：元，%）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95：2020-2025年上海市农村居民人均纯收入及增长率（单位：元，%）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96：2020-2025年山东省专科医院数量及占比（单位：家，%）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97：2020-2025年山东省专科医院床位数及占比（单位：万张，%）</w:t>
      </w:r>
      <w:r>
        <w:rPr>
          <w:rFonts w:hint="eastAsia"/>
        </w:rPr>
        <w:br/>
      </w:r>
      <w:r>
        <w:rPr>
          <w:rFonts w:hint="eastAsia"/>
        </w:rPr>
        <w:t>　　图表 98：2025年山东省医院分科卫生服务情况（单位：万人次，万人）</w:t>
      </w:r>
      <w:r>
        <w:rPr>
          <w:rFonts w:hint="eastAsia"/>
        </w:rPr>
        <w:br/>
      </w:r>
      <w:r>
        <w:rPr>
          <w:rFonts w:hint="eastAsia"/>
        </w:rPr>
        <w:t>　　图表 99：2025年山东省专科医院分布情况（按性质）（单位：%）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100：2025-2031年山东省专科医院预测（单位：家，%）</w:t>
      </w:r>
      <w:r>
        <w:rPr>
          <w:rFonts w:hint="eastAsia"/>
        </w:rPr>
        <w:br/>
      </w:r>
      <w:r>
        <w:rPr>
          <w:rFonts w:hint="eastAsia"/>
        </w:rPr>
        <w:t>　　图表 101：2020-2025年广东省专科医院数量及占比（单位：家，%）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102：2020-2025年广东省专科医院床位数及占比（单位：万张，%）</w:t>
      </w:r>
      <w:r>
        <w:rPr>
          <w:rFonts w:hint="eastAsia"/>
        </w:rPr>
        <w:br/>
      </w:r>
      <w:r>
        <w:rPr>
          <w:rFonts w:hint="eastAsia"/>
        </w:rPr>
        <w:t>　　图表 103：2020-2025年广东省专科医院人员数及增长情况（单位：人，%）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104：2020-2025年广东省专科医院卫生人员构成（单位：人，%）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105：2025年广东省医院分科卫生服务情况（单位：万人次，万人）</w:t>
      </w:r>
      <w:r>
        <w:rPr>
          <w:rFonts w:hint="eastAsia"/>
        </w:rPr>
        <w:br/>
      </w:r>
      <w:r>
        <w:rPr>
          <w:rFonts w:hint="eastAsia"/>
        </w:rPr>
        <w:t>　　图表 106：2025年广东省专科医院分布情况（按性质）（单位：%）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107：2025-2031年广东省专科医院数量预测（单位：家，%）</w:t>
      </w:r>
      <w:r>
        <w:rPr>
          <w:rFonts w:hint="eastAsia"/>
        </w:rPr>
        <w:br/>
      </w:r>
      <w:r>
        <w:rPr>
          <w:rFonts w:hint="eastAsia"/>
        </w:rPr>
        <w:t>　　图表 108：2020-2025年四川省专科医院数量及占比（单位：家，%）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109：2020-2025年四川省专科医院床位数及占比（单位：万张，%）</w:t>
      </w:r>
      <w:r>
        <w:rPr>
          <w:rFonts w:hint="eastAsia"/>
        </w:rPr>
        <w:br/>
      </w:r>
      <w:r>
        <w:rPr>
          <w:rFonts w:hint="eastAsia"/>
        </w:rPr>
        <w:t>　　图表 110：2025年四川省专科医院人员数统计情况（单位：人）</w:t>
      </w:r>
      <w:r>
        <w:rPr>
          <w:rFonts w:hint="eastAsia"/>
        </w:rPr>
        <w:br/>
      </w:r>
      <w:r>
        <w:rPr>
          <w:rFonts w:hint="eastAsia"/>
        </w:rPr>
        <w:t>　　图表 111：2025年四川省医院分科卫生服务情况（单位：万人次，万人）</w:t>
      </w:r>
      <w:r>
        <w:rPr>
          <w:rFonts w:hint="eastAsia"/>
        </w:rPr>
        <w:br/>
      </w:r>
      <w:r>
        <w:rPr>
          <w:rFonts w:hint="eastAsia"/>
        </w:rPr>
        <w:t>　　图表 112：2025年四川省专科医院分布情况（按性质）（单位：%）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eced69b24efc" w:history="1">
        <w:r>
          <w:rPr>
            <w:rStyle w:val="Hyperlink"/>
          </w:rPr>
          <w:t>2025年中国专科医院发展现状调研及市场前景分析报告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eced69b24efc" w:history="1">
        <w:r>
          <w:rPr>
            <w:rStyle w:val="Hyperlink"/>
          </w:rPr>
          <w:t>https://www.20087.com/M_YiLiaoBaoJian/53/ZhuanKeYiYuanDeFaZhanQianJing.html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029916b034d30" w:history="1">
      <w:r>
        <w:rPr>
          <w:rStyle w:val="Hyperlink"/>
        </w:rPr>
        <w:t>2025年中国专科医院发展现状调研及市场前景分析报告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ZhuanKeYiYuanDeFaZhanQianJing.html" TargetMode="External" Id="R67c3eced69b2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ZhuanKeYiYuanDeFaZhanQianJing.html" TargetMode="External" Id="Rebf029916b0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2025-06-20T01:37:00Z</dcterms:created>
  <dcterms:modified xsi:type="dcterms:W3CDTF">2025-06-20T02:37:00Z</dcterms:modified>
  <dc:subject>2025年中国专科医院发展现状调研及市场前景分析报告</dc:subject>
  <dc:title>2025年中国专科医院发展现状调研及市场前景分析报告</dc:title>
  <cp:keywords>2025年中国专科医院发展现状调研及市场前景分析报告</cp:keywords>
  <dc:description>2025年中国专科医院发展现状调研及市场前景分析报告</dc:description>
</cp:coreProperties>
</file>