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02455013444de" w:history="1">
              <w:r>
                <w:rPr>
                  <w:rStyle w:val="Hyperlink"/>
                </w:rPr>
                <w:t>2025-2031年中国奥拉替尼行业研究分析与发展前景报告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02455013444de" w:history="1">
              <w:r>
                <w:rPr>
                  <w:rStyle w:val="Hyperlink"/>
                </w:rPr>
                <w:t>2025-2031年中国奥拉替尼行业研究分析与发展前景报告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02455013444de" w:history="1">
                <w:r>
                  <w:rPr>
                    <w:rStyle w:val="Hyperlink"/>
                  </w:rPr>
                  <w:t>https://www.20087.com/3/05/AoLaTiNiHangYeXianZhuangJiQianJing.html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拉替尼是一种靶向治疗药物，主要用于特定类型的癌症治疗，通过抑制异常激活的信号通路蛋白，阻断肿瘤细胞的增殖与存活机制。该药物适用于经基因检测确认存在特定突变的患者群体，体现了精准医疗的理念。在临床应用中，奥拉替尼以口服制剂形式给药，便于患者长期管理，治疗过程中需定期监测疗效与不良反应。药物研发基于对疾病分子机制的深入理解，经历严格的临床试验验证其安全性和有效性。当前使用场景集中于晚期或难治性病例，作为现有治疗方案的补充或替代。然而，个体响应差异、耐药性发展及长期毒性管理仍是临床关注的重点。</w:t>
      </w:r>
      <w:r>
        <w:rPr>
          <w:rFonts w:hint="eastAsia"/>
        </w:rPr>
        <w:br/>
      </w:r>
      <w:r>
        <w:rPr>
          <w:rFonts w:hint="eastAsia"/>
        </w:rPr>
        <w:t>　　未来，奥拉替尼的应用将朝着联合疗法、耐药机制破解与治疗窗口优化方向深化。探索与其他靶向药、免疫检查点抑制剂或化疗药物的协同组合，提升抗肿瘤活性并延缓耐药出现。通过液体活检与动态基因监测，实时追踪肿瘤进化，指导用药调整。开发新型剂型以改善生物利用度或减少副作用。伴随诊断技术的进步将更精准识别获益人群，扩大治疗适用范围。未来奥拉替尼将不仅作为单一治疗手段，更融入个体化治疗策略，在推动肿瘤慢病化管理与提升患者生存质量方面发挥持续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02455013444de" w:history="1">
        <w:r>
          <w:rPr>
            <w:rStyle w:val="Hyperlink"/>
          </w:rPr>
          <w:t>2025-2031年中国奥拉替尼行业研究分析与发展前景报告</w:t>
        </w:r>
      </w:hyperlink>
      <w:r>
        <w:rPr>
          <w:rFonts w:hint="eastAsia"/>
        </w:rPr>
        <w:t>》以专业视角，系统分析了奥拉替尼行业的市场规模、价格动态及产业链结构，梳理了不同奥拉替尼细分领域的发展现状。报告从奥拉替尼技术路径、供需关系等维度，客观呈现了奥拉替尼领域的技术成熟度与创新方向，并对中期市场前景作出合理预测，同时评估了奥拉替尼重点企业的市场表现、品牌竞争力和行业集中度。报告还结合政策环境与消费升级趋势，识别了奥拉替尼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奥拉替尼行业概述</w:t>
      </w:r>
      <w:r>
        <w:rPr>
          <w:rFonts w:hint="eastAsia"/>
        </w:rPr>
        <w:br/>
      </w:r>
      <w:r>
        <w:rPr>
          <w:rFonts w:hint="eastAsia"/>
        </w:rPr>
        <w:t>　　第一节 奥拉替尼定义与分类</w:t>
      </w:r>
      <w:r>
        <w:rPr>
          <w:rFonts w:hint="eastAsia"/>
        </w:rPr>
        <w:br/>
      </w:r>
      <w:r>
        <w:rPr>
          <w:rFonts w:hint="eastAsia"/>
        </w:rPr>
        <w:t>　　第二节 奥拉替尼应用领域</w:t>
      </w:r>
      <w:r>
        <w:rPr>
          <w:rFonts w:hint="eastAsia"/>
        </w:rPr>
        <w:br/>
      </w:r>
      <w:r>
        <w:rPr>
          <w:rFonts w:hint="eastAsia"/>
        </w:rPr>
        <w:t>　　第三节 奥拉替尼行业经济指标分析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奥拉替尼产业链及经营模式分析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三、奥拉替尼销售模式及销售渠道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全球奥拉替尼市场发展综述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2019-2024年全球奥拉替尼市场规模与趋势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主要国家与地区奥拉替尼市场分析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2025-2031年全球奥拉替尼行业发展趋势与前景预测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中国奥拉替尼行业市场分析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2024-2025年奥拉替尼产能与投资动态</w:t>
      </w:r>
      <w:r>
        <w:rPr>
          <w:rFonts w:hint="eastAsia"/>
        </w:rPr>
        <w:br/>
      </w:r>
      <w:r>
        <w:rPr>
          <w:rFonts w:hint="eastAsia"/>
        </w:rPr>
        <w:t>　　　　一、国内奥拉替尼产能及利用情况</w:t>
      </w:r>
      <w:r>
        <w:rPr>
          <w:rFonts w:hint="eastAsia"/>
        </w:rPr>
        <w:br/>
      </w:r>
      <w:r>
        <w:rPr>
          <w:rFonts w:hint="eastAsia"/>
        </w:rPr>
        <w:t>　　　　二、奥拉替尼产能扩张与投资动态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2025-2031年奥拉替尼行业产量统计与趋势预测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一、2019-2024年奥拉替尼行业产量数据统计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1、2019-2024年奥拉替尼产量及增长趋势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2、2019-2024年奥拉替尼细分产品产量及份额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二、影响奥拉替尼产量的关键因素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三、2025-2031年奥拉替尼产量预测</w:t>
      </w:r>
      <w:r>
        <w:rPr>
          <w:rFonts w:hint="eastAsia"/>
        </w:rPr>
        <w:br/>
      </w:r>
      <w:r>
        <w:rPr>
          <w:rFonts w:hint="eastAsia"/>
        </w:rPr>
        <w:t>　　第三节 2025-2031年奥拉替尼市场需求与销售分析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一、2024-2025年奥拉替尼行业需求现状</w:t>
      </w:r>
      <w:r>
        <w:rPr>
          <w:rFonts w:hint="eastAsia"/>
        </w:rPr>
        <w:br/>
      </w:r>
      <w:r>
        <w:rPr>
          <w:rFonts w:hint="eastAsia"/>
        </w:rPr>
        <w:t>　　　　二、奥拉替尼客户群体与需求特点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三、2019-2024年奥拉替尼行业销售规模分析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四、2025-2031年奥拉替尼市场增长潜力与规模预测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中国奥拉替尼细分市场与下游应用领域分析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奥拉替尼细分市场分析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一、2024-2025年奥拉替尼主要细分产品市场现状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奥拉替尼下游应用与客户群体分析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一、2024-2025年奥拉替尼各应用领域市场现状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2024-2025年奥拉替尼行业技术发展现状及趋势分析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奥拉替尼行业技术发展现状分析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国内外奥拉替尼行业技术差异与原因</w:t>
      </w:r>
      <w:r>
        <w:rPr>
          <w:rFonts w:hint="eastAsia"/>
        </w:rPr>
        <w:br/>
      </w:r>
      <w:r>
        <w:rPr>
          <w:rFonts w:hint="eastAsia"/>
        </w:rPr>
        <w:t>　　第三节 奥拉替尼行业技术发展方向、趋势预测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提升奥拉替尼行业技术能力策略建议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奥拉替尼价格机制与竞争策略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一、2019-2024年奥拉替尼市场价格走势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奥拉替尼定价策略与方法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2025-2031年奥拉替尼价格竞争态势与趋势预测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中国奥拉替尼行业重点区域市场研究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2024-2025年重点区域奥拉替尼市场发展概况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二、2019-2024年奥拉替尼市场需求规模情况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三、2025-2031年奥拉替尼行业发展潜力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二、2019-2024年奥拉替尼市场需求规模情况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三、2025-2031年奥拉替尼行业发展潜力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二、2019-2024年奥拉替尼市场需求规模情况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三、2025-2031年奥拉替尼行业发展潜力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二、2019-2024年奥拉替尼市场需求规模情况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三、2025-2031年奥拉替尼行业发展潜力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二、2019-2024年奥拉替尼市场需求规模情况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三、2025-2031年奥拉替尼行业发展潜力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2019-2024年中国奥拉替尼行业进出口情况分析</w:t>
      </w:r>
      <w:r>
        <w:rPr>
          <w:rFonts w:hint="eastAsia"/>
        </w:rPr>
        <w:br/>
      </w:r>
      <w:r>
        <w:rPr>
          <w:rFonts w:hint="eastAsia"/>
        </w:rPr>
        <w:t>　　第一节 奥拉替尼行业进口情况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一、2019-2024年奥拉替尼进口规模及增长情况</w:t>
      </w:r>
      <w:r>
        <w:rPr>
          <w:rFonts w:hint="eastAsia"/>
        </w:rPr>
        <w:br/>
      </w:r>
      <w:r>
        <w:rPr>
          <w:rFonts w:hint="eastAsia"/>
        </w:rPr>
        <w:t>　　　　二、奥拉替尼主要进口来源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奥拉替尼行业出口情况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一、2019-2024年奥拉替尼出口规模及增长情况</w:t>
      </w:r>
      <w:r>
        <w:rPr>
          <w:rFonts w:hint="eastAsia"/>
        </w:rPr>
        <w:br/>
      </w:r>
      <w:r>
        <w:rPr>
          <w:rFonts w:hint="eastAsia"/>
        </w:rPr>
        <w:t>　　　　二、奥拉替尼主要出口目的地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2019-2024年中国奥拉替尼行业总体发展与财务状况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2019-2024年中国奥拉替尼行业规模情况</w:t>
      </w:r>
      <w:r>
        <w:rPr>
          <w:rFonts w:hint="eastAsia"/>
        </w:rPr>
        <w:br/>
      </w:r>
      <w:r>
        <w:rPr>
          <w:rFonts w:hint="eastAsia"/>
        </w:rPr>
        <w:t>　　　　一、奥拉替尼行业企业数量规模</w:t>
      </w:r>
      <w:r>
        <w:rPr>
          <w:rFonts w:hint="eastAsia"/>
        </w:rPr>
        <w:br/>
      </w:r>
      <w:r>
        <w:rPr>
          <w:rFonts w:hint="eastAsia"/>
        </w:rPr>
        <w:t>　　　　二、奥拉替尼行业从业人员规模</w:t>
      </w:r>
      <w:r>
        <w:rPr>
          <w:rFonts w:hint="eastAsia"/>
        </w:rPr>
        <w:br/>
      </w:r>
      <w:r>
        <w:rPr>
          <w:rFonts w:hint="eastAsia"/>
        </w:rPr>
        <w:t>　　　　三、奥拉替尼行业市场敏感性分析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2019-2024年中国奥拉替尼行业财务能力分析</w:t>
      </w:r>
      <w:r>
        <w:rPr>
          <w:rFonts w:hint="eastAsia"/>
        </w:rPr>
        <w:br/>
      </w:r>
      <w:r>
        <w:rPr>
          <w:rFonts w:hint="eastAsia"/>
        </w:rPr>
        <w:t>　　　　一、奥拉替尼行业盈利能力</w:t>
      </w:r>
      <w:r>
        <w:rPr>
          <w:rFonts w:hint="eastAsia"/>
        </w:rPr>
        <w:br/>
      </w:r>
      <w:r>
        <w:rPr>
          <w:rFonts w:hint="eastAsia"/>
        </w:rPr>
        <w:t>　　　　二、奥拉替尼行业偿债能力</w:t>
      </w:r>
      <w:r>
        <w:rPr>
          <w:rFonts w:hint="eastAsia"/>
        </w:rPr>
        <w:br/>
      </w:r>
      <w:r>
        <w:rPr>
          <w:rFonts w:hint="eastAsia"/>
        </w:rPr>
        <w:t>　　　　三、奥拉替尼行业营运能力</w:t>
      </w:r>
      <w:r>
        <w:rPr>
          <w:rFonts w:hint="eastAsia"/>
        </w:rPr>
        <w:br/>
      </w:r>
      <w:r>
        <w:rPr>
          <w:rFonts w:hint="eastAsia"/>
        </w:rPr>
        <w:t>　　　　四、奥拉替尼行业发展能力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奥拉替尼行业重点企业调研分析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二、企业奥拉替尼业务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二、企业奥拉替尼业务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二、企业奥拉替尼业务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二、企业奥拉替尼业务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二、企业奥拉替尼业务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二、企业奥拉替尼业务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中国奥拉替尼行业竞争格局分析</w:t>
      </w:r>
      <w:r>
        <w:rPr>
          <w:rFonts w:hint="eastAsia"/>
        </w:rPr>
        <w:br/>
      </w:r>
      <w:r>
        <w:rPr>
          <w:rFonts w:hint="eastAsia"/>
        </w:rPr>
        <w:t>　　第一节 奥拉替尼行业竞争格局总览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2024-2025年奥拉替尼行业竞争力分析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2019-2024年奥拉替尼行业企业并购活动分析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2024-2025年奥拉替尼行业会展与招投标活动分析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一、奥拉替尼行业会展活动及其市场影响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2025年中国奥拉替尼企业发展企业发展策略与建议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奥拉替尼销售模式与渠道策略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奥拉替尼品牌与市场推广策略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奥拉替尼研发投入与技术创新能力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奥拉替尼合作联盟与资源整合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中国奥拉替尼行业风险与对策</w:t>
      </w:r>
      <w:r>
        <w:rPr>
          <w:rFonts w:hint="eastAsia"/>
        </w:rPr>
        <w:br/>
      </w:r>
      <w:r>
        <w:rPr>
          <w:rFonts w:hint="eastAsia"/>
        </w:rPr>
        <w:t>　　第一节 奥拉替尼行业SWOT分析</w:t>
      </w:r>
      <w:r>
        <w:rPr>
          <w:rFonts w:hint="eastAsia"/>
        </w:rPr>
        <w:br/>
      </w:r>
      <w:r>
        <w:rPr>
          <w:rFonts w:hint="eastAsia"/>
        </w:rPr>
        <w:t>　　　　一、奥拉替尼行业优势</w:t>
      </w:r>
      <w:r>
        <w:rPr>
          <w:rFonts w:hint="eastAsia"/>
        </w:rPr>
        <w:br/>
      </w:r>
      <w:r>
        <w:rPr>
          <w:rFonts w:hint="eastAsia"/>
        </w:rPr>
        <w:t>　　　　二、奥拉替尼行业劣势</w:t>
      </w:r>
      <w:r>
        <w:rPr>
          <w:rFonts w:hint="eastAsia"/>
        </w:rPr>
        <w:br/>
      </w:r>
      <w:r>
        <w:rPr>
          <w:rFonts w:hint="eastAsia"/>
        </w:rPr>
        <w:t>　　　　三、奥拉替尼市场机会</w:t>
      </w:r>
      <w:r>
        <w:rPr>
          <w:rFonts w:hint="eastAsia"/>
        </w:rPr>
        <w:br/>
      </w:r>
      <w:r>
        <w:rPr>
          <w:rFonts w:hint="eastAsia"/>
        </w:rPr>
        <w:t>　　　　四、奥拉替尼市场威胁</w:t>
      </w:r>
      <w:r>
        <w:rPr>
          <w:rFonts w:hint="eastAsia"/>
        </w:rPr>
        <w:br/>
      </w:r>
      <w:r>
        <w:rPr>
          <w:rFonts w:hint="eastAsia"/>
        </w:rPr>
        <w:t>　　第二节 奥拉替尼行业风险及对策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2025-2031年中国奥拉替尼行业前景与发展趋势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2024-2025年奥拉替尼行业发展环境分析</w:t>
      </w:r>
      <w:r>
        <w:rPr>
          <w:rFonts w:hint="eastAsia"/>
        </w:rPr>
        <w:br/>
      </w:r>
      <w:r>
        <w:rPr>
          <w:rFonts w:hint="eastAsia"/>
        </w:rPr>
        <w:t>　　　　一、奥拉替尼行业主管部门与监管体制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二、奥拉替尼行业主要法律法规及政策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三、奥拉替尼行业标准与质量监管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2025-2031年奥拉替尼行业发展趋势与方向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2025-2031年奥拉替尼行业发展潜力与机遇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奥拉替尼行业研究结论与建议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奥拉替尼行业发展建议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奥拉替尼行业历程</w:t>
      </w:r>
      <w:r>
        <w:rPr>
          <w:rFonts w:hint="eastAsia"/>
        </w:rPr>
        <w:br/>
      </w:r>
      <w:r>
        <w:rPr>
          <w:rFonts w:hint="eastAsia"/>
        </w:rPr>
        <w:t>　　图表 奥拉替尼行业生命周期</w:t>
      </w:r>
      <w:r>
        <w:rPr>
          <w:rFonts w:hint="eastAsia"/>
        </w:rPr>
        <w:br/>
      </w:r>
      <w:r>
        <w:rPr>
          <w:rFonts w:hint="eastAsia"/>
        </w:rPr>
        <w:t>　　图表 奥拉替尼行业产业链分析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2019-2024年中国奥拉替尼行业市场规模及增长情况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2019-2024年奥拉替尼行业市场容量分析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2019-2024年中国奥拉替尼行业产能统计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2019-2024年中国奥拉替尼行业产量及增长趋势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2019-2024年中国奥拉替尼市场需求量及增速统计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2024年中国奥拉替尼行业需求领域分布格局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2019-2024年中国奥拉替尼行业销售收入分析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2019-2024年中国奥拉替尼行业盈利情况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2019-2024年中国奥拉替尼行业利润总额统计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2019-2024年中国奥拉替尼进口数量分析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2019-2024年中国奥拉替尼进口金额分析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2019-2024年中国奥拉替尼出口数量分析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2019-2024年中国奥拉替尼出口金额分析</w:t>
      </w:r>
      <w:r>
        <w:rPr>
          <w:rFonts w:hint="eastAsia"/>
        </w:rPr>
        <w:br/>
      </w:r>
      <w:r>
        <w:rPr>
          <w:rFonts w:hint="eastAsia"/>
        </w:rPr>
        <w:t>　　图表 2024年中国奥拉替尼进口国家及地区分析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2024年中国奥拉替尼出口国家及地区分析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2019-2024年中国奥拉替尼行业企业数量情况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2019-2024年中国奥拉替尼行业企业平均规模情况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**地区奥拉替尼市场规模及增长情况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**地区奥拉替尼行业市场需求情况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**地区奥拉替尼市场规模及增长情况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**地区奥拉替尼行业市场需求情况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**地区奥拉替尼市场规模及增长情况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**地区奥拉替尼行业市场需求情况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**地区奥拉替尼市场规模及增长情况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**地区奥拉替尼行业市场需求情况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奥拉替尼重点企业（一）基本信息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奥拉替尼重点企业（一）经营情况分析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奥拉替尼重点企业（一）主要经济指标情况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奥拉替尼重点企业（一）盈利能力情况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奥拉替尼重点企业（一）偿债能力情况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奥拉替尼重点企业（一）运营能力情况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奥拉替尼重点企业（一）成长能力情况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奥拉替尼重点企业（二）基本信息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奥拉替尼重点企业（二）经营情况分析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奥拉替尼重点企业（二）主要经济指标情况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奥拉替尼重点企业（二）盈利能力情况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奥拉替尼重点企业（二）偿债能力情况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奥拉替尼重点企业（二）运营能力情况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奥拉替尼重点企业（二）成长能力情况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奥拉替尼企业信息</w:t>
      </w:r>
      <w:r>
        <w:rPr>
          <w:rFonts w:hint="eastAsia"/>
        </w:rPr>
        <w:br/>
      </w:r>
      <w:r>
        <w:rPr>
          <w:rFonts w:hint="eastAsia"/>
        </w:rPr>
        <w:t>　　图表 奥拉替尼企业经营情况分析</w:t>
      </w:r>
      <w:r>
        <w:rPr>
          <w:rFonts w:hint="eastAsia"/>
        </w:rPr>
        <w:br/>
      </w:r>
      <w:r>
        <w:rPr>
          <w:rFonts w:hint="eastAsia"/>
        </w:rPr>
        <w:t>　　图表 奥拉替尼重点企业（三）主要经济指标情况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奥拉替尼重点企业（三）盈利能力情况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奥拉替尼重点企业（三）偿债能力情况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奥拉替尼重点企业（三）运营能力情况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奥拉替尼重点企业（三）成长能力情况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2025-2031年中国奥拉替尼行业产能预测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2025-2031年中国奥拉替尼行业产量预测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2025-2031年中国奥拉替尼市场需求量预测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2025-2031年中国奥拉替尼行业供需平衡预测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2025-2031年中国奥拉替尼行业市场容量预测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2025-2031年中国奥拉替尼行业市场规模预测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2025-2031年中国奥拉替尼市场前景分析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2025-2031年中国奥拉替尼发展趋势预测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02455013444de" w:history="1">
        <w:r>
          <w:rPr>
            <w:rStyle w:val="Hyperlink"/>
          </w:rPr>
          <w:t>2025-2031年中国奥拉替尼行业研究分析与发展前景报告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02455013444de" w:history="1">
        <w:r>
          <w:rPr>
            <w:rStyle w:val="Hyperlink"/>
          </w:rPr>
          <w:t>https://www.20087.com/3/05/AoLaTiNiHangYeXianZhuangJiQianJing.html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热点：奈拉替尼多少钱一盒、奥拉替尼咀嚼片、靶向药一旦停药会疯长吗、奥拉替尼和扑尔敏的区别、氟泽雷塞片2025价格、马来酸奥拉替尼、呋喹替尼的作用及功效、爱波克奥拉替尼、奥拉替尼的功效与作用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074b8a6f94050" w:history="1">
      <w:r>
        <w:rPr>
          <w:rStyle w:val="Hyperlink"/>
        </w:rPr>
        <w:t>2025-2031年中国奥拉替尼行业研究分析与发展前景报告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AoLaTiNiHangYeXianZhuangJiQianJing.html" TargetMode="External" Id="R123024550134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AoLaTiNiHangYeXianZhuangJiQianJing.html" TargetMode="External" Id="R088074b8a6f9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2025-08-23T06:40:09Z</dcterms:created>
  <dcterms:modified xsi:type="dcterms:W3CDTF">2025-08-23T07:40:09Z</dcterms:modified>
  <dc:subject>2025-2031年中国奥拉替尼行业研究分析与发展前景报告</dc:subject>
  <dc:title>2025-2031年中国奥拉替尼行业研究分析与发展前景报告</dc:title>
  <cp:keywords>2025-2031年中国奥拉替尼行业研究分析与发展前景报告</cp:keywords>
  <dc:description>2025-2031年中国奥拉替尼行业研究分析与发展前景报告</dc:description>
</cp:coreProperties>
</file>