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5f18127a147e9" w:history="1">
              <w:r>
                <w:rPr>
                  <w:rStyle w:val="Hyperlink"/>
                </w:rPr>
                <w:t>2025-2031年全球与中国脑卒中药物市场调研及发展前景报告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5f18127a147e9" w:history="1">
              <w:r>
                <w:rPr>
                  <w:rStyle w:val="Hyperlink"/>
                </w:rPr>
                <w:t>2025-2031年全球与中国脑卒中药物市场调研及发展前景报告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5f18127a147e9" w:history="1">
                <w:r>
                  <w:rPr>
                    <w:rStyle w:val="Hyperlink"/>
                  </w:rPr>
                  <w:t>https://www.20087.com/3/85/NaoZuZhongYaoWuHangYeFaZhanQianJing.html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卒中治疗药物主要包括溶栓药、抗血小板药、神经保护剂等，旨在快速恢复脑部血流、减少脑损伤、促进神经功能恢复。近年来，随着对脑卒中发病机制理解的深入，新型药物不断涌现，如针对特定炎症途径的药物、干细胞疗法等，为患者提供了更多治疗选择。此外，个体化治疗策略的提出，根据患者基因型、卒中类型等制定治疗方案，成为研究热点。</w:t>
      </w:r>
      <w:r>
        <w:rPr>
          <w:rFonts w:hint="eastAsia"/>
        </w:rPr>
        <w:br/>
      </w:r>
      <w:r>
        <w:rPr>
          <w:rFonts w:hint="eastAsia"/>
        </w:rPr>
        <w:t>　　未来脑卒中药物研发将更侧重于精准医疗与多靶点治疗。基因组学、蛋白质组学等技术的应用，将帮助识别更多治疗靶点，开发针对特定患者亚群的高效药物。同时，结合生物标志物的早期诊断技术，使治疗窗口前移，减少脑损伤。此外，再生医学、纳米药物递送系统的进展，有望提高药物的有效性和安全性，为脑卒中治疗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5f18127a147e9" w:history="1">
        <w:r>
          <w:rPr>
            <w:rStyle w:val="Hyperlink"/>
          </w:rPr>
          <w:t>2025-2031年全球与中国脑卒中药物市场调研及发展前景报告</w:t>
        </w:r>
      </w:hyperlink>
      <w:r>
        <w:rPr>
          <w:rFonts w:hint="eastAsia"/>
        </w:rPr>
        <w:t>》从市场规模、需求变化及价格动态等维度，系统解析了脑卒中药物行业的现状与发展趋势。报告深入分析了脑卒中药物产业链各环节，科学预测了市场前景与技术发展方向，同时聚焦脑卒中药物细分市场特点及重点企业的经营表现，揭示了脑卒中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脑卒中药物市场概述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按照不同产品类型，脑卒中药物主要可以分为如下几个类别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不同产品类型脑卒中药物增长趋势2020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神经保护药物</w:t>
      </w:r>
      <w:r>
        <w:rPr>
          <w:rFonts w:hint="eastAsia"/>
        </w:rPr>
        <w:br/>
      </w:r>
      <w:r>
        <w:rPr>
          <w:rFonts w:hint="eastAsia"/>
        </w:rPr>
        <w:t>　　　　1.2.3 降纤药物</w:t>
      </w:r>
      <w:r>
        <w:rPr>
          <w:rFonts w:hint="eastAsia"/>
        </w:rPr>
        <w:br/>
      </w:r>
      <w:r>
        <w:rPr>
          <w:rFonts w:hint="eastAsia"/>
        </w:rPr>
        <w:t>　　　　1.2.4 抗凝药物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从不同应用，脑卒中药物主要包括如下几个方面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不同应用脑卒中药物增长趋势2020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十五五期间脑卒中药物行业发展总体概况</w:t>
      </w:r>
      <w:r>
        <w:rPr>
          <w:rFonts w:hint="eastAsia"/>
        </w:rPr>
        <w:br/>
      </w:r>
      <w:r>
        <w:rPr>
          <w:rFonts w:hint="eastAsia"/>
        </w:rPr>
        <w:t>　　　　1.4.2 脑卒中药物行业发展主要特点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全球脑卒中药物行业规模及预测分析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全球市场脑卒中药物总体规模（2020-2031）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中国市场脑卒中药物总体规模（2020-2031）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中国市场脑卒中药物总规模占全球比重（2020-2031）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全球主要地区脑卒中药物市场规模分析（2020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全球市场主要企业脑卒中药物收入分析（2020-2025）</w:t>
      </w:r>
      <w:r>
        <w:rPr>
          <w:rFonts w:hint="eastAsia"/>
        </w:rPr>
        <w:br/>
      </w:r>
      <w:r>
        <w:rPr>
          <w:rFonts w:hint="eastAsia"/>
        </w:rPr>
        <w:t>　　　　3.1.2 脑卒中药物行业集中度分析：2025年全球Top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全球脑卒中药物第一梯队、第二梯队和第三梯队企业及市场份额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全球主要企业总部、脑卒中药物市场分布及商业化日期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全球主要企业脑卒中药物产品类型及应用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中国本土主要企业脑卒中药物收入分析（2020-2025）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中国市场脑卒中药物销售情况分析</w:t>
      </w:r>
      <w:r>
        <w:rPr>
          <w:rFonts w:hint="eastAsia"/>
        </w:rPr>
        <w:br/>
      </w:r>
      <w:r>
        <w:rPr>
          <w:rFonts w:hint="eastAsia"/>
        </w:rPr>
        <w:t>　　3.3 脑卒中药物中国企业SWOT分析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不同产品类型脑卒中药物分析</w:t>
      </w:r>
      <w:r>
        <w:rPr>
          <w:rFonts w:hint="eastAsia"/>
        </w:rPr>
        <w:br/>
      </w:r>
      <w:r>
        <w:rPr>
          <w:rFonts w:hint="eastAsia"/>
        </w:rPr>
        <w:t>　　4.1 全球市场不同产品类型脑卒中药物总体规模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全球市场不同产品类型脑卒中药物总体规模（2020-2025）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全球市场不同产品类型脑卒中药物总体规模预测（2025-2031）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中国市场不同产品类型脑卒中药物总体规模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中国市场不同产品类型脑卒中药物总体规模（2020-2025）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中国市场不同产品类型脑卒中药物总体规模预测（2025-2031）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不同应用脑卒中药物分析</w:t>
      </w:r>
      <w:r>
        <w:rPr>
          <w:rFonts w:hint="eastAsia"/>
        </w:rPr>
        <w:br/>
      </w:r>
      <w:r>
        <w:rPr>
          <w:rFonts w:hint="eastAsia"/>
        </w:rPr>
        <w:t>　　5.1 全球市场不同应用脑卒中药物总体规模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全球市场不同应用脑卒中药物总体规模（2020-2025）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全球市场不同应用脑卒中药物总体规模预测（2025-2031）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中国市场不同应用脑卒中药物总体规模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中国市场不同应用脑卒中药物总体规模（2020-2025）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中国市场不同应用脑卒中药物总体规模预测（2025-2031）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脑卒中药物行业发展机遇及主要驱动因素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脑卒中药物行业发展面临的风险</w:t>
      </w:r>
      <w:r>
        <w:rPr>
          <w:rFonts w:hint="eastAsia"/>
        </w:rPr>
        <w:br/>
      </w:r>
      <w:r>
        <w:rPr>
          <w:rFonts w:hint="eastAsia"/>
        </w:rPr>
        <w:t>　　6.3 脑卒中药物行业政策分析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脑卒中药物行业产业链简介</w:t>
      </w:r>
      <w:r>
        <w:rPr>
          <w:rFonts w:hint="eastAsia"/>
        </w:rPr>
        <w:br/>
      </w:r>
      <w:r>
        <w:rPr>
          <w:rFonts w:hint="eastAsia"/>
        </w:rPr>
        <w:t>　　　　7.1.1 脑卒中药物产业链</w:t>
      </w:r>
      <w:r>
        <w:rPr>
          <w:rFonts w:hint="eastAsia"/>
        </w:rPr>
        <w:br/>
      </w:r>
      <w:r>
        <w:rPr>
          <w:rFonts w:hint="eastAsia"/>
        </w:rPr>
        <w:t>　　　　7.1.2 脑卒中药物行业供应链分析</w:t>
      </w:r>
      <w:r>
        <w:rPr>
          <w:rFonts w:hint="eastAsia"/>
        </w:rPr>
        <w:br/>
      </w:r>
      <w:r>
        <w:rPr>
          <w:rFonts w:hint="eastAsia"/>
        </w:rPr>
        <w:t>　　　　7.1.3 脑卒中药物主要原材料及其供应商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脑卒中药物行业主要下游客户</w:t>
      </w:r>
      <w:r>
        <w:rPr>
          <w:rFonts w:hint="eastAsia"/>
        </w:rPr>
        <w:br/>
      </w:r>
      <w:r>
        <w:rPr>
          <w:rFonts w:hint="eastAsia"/>
        </w:rPr>
        <w:t>　　7.2 脑卒中药物行业采购模式</w:t>
      </w:r>
      <w:r>
        <w:rPr>
          <w:rFonts w:hint="eastAsia"/>
        </w:rPr>
        <w:br/>
      </w:r>
      <w:r>
        <w:rPr>
          <w:rFonts w:hint="eastAsia"/>
        </w:rPr>
        <w:t>　　7.3 脑卒中药物行业开发/生产模式</w:t>
      </w:r>
      <w:r>
        <w:rPr>
          <w:rFonts w:hint="eastAsia"/>
        </w:rPr>
        <w:br/>
      </w:r>
      <w:r>
        <w:rPr>
          <w:rFonts w:hint="eastAsia"/>
        </w:rPr>
        <w:t>　　7.4 脑卒中药物行业销售模式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全球市场主要脑卒中药物企业简介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脑卒中药物收入及毛利率（2020-2025）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脑卒中药物收入及毛利率（2020-2025）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脑卒中药物收入及毛利率（2020-2025）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脑卒中药物收入及毛利率（2020-2025）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脑卒中药物收入及毛利率（2020-2025）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脑卒中药物收入及毛利率（2020-2025）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脑卒中药物收入及毛利率（2020-2025）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脑卒中药物收入及毛利率（2020-2025）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脑卒中药物收入及毛利率（2020-2025）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脑卒中药物收入及毛利率（2020-2025）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脑卒中药物收入及毛利率（2020-2025）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脑卒中药物收入及毛利率（2020-2025）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脑卒中药物收入及毛利率（2020-2025）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脑卒中药物收入及毛利率（2020-2025）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脑卒中药物收入及毛利率（2020-2025）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不同产品类型脑卒中药物全球规模增长趋势2020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不同应用脑卒中药物全球规模增长趋势2020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脑卒中药物行业发展主要特点</w:t>
      </w:r>
      <w:r>
        <w:rPr>
          <w:rFonts w:hint="eastAsia"/>
        </w:rPr>
        <w:br/>
      </w:r>
      <w:r>
        <w:rPr>
          <w:rFonts w:hint="eastAsia"/>
        </w:rPr>
        <w:t>　　表4 进入脑卒中药物行业壁垒</w:t>
      </w:r>
      <w:r>
        <w:rPr>
          <w:rFonts w:hint="eastAsia"/>
        </w:rPr>
        <w:br/>
      </w:r>
      <w:r>
        <w:rPr>
          <w:rFonts w:hint="eastAsia"/>
        </w:rPr>
        <w:t>　　表5 脑卒中药物发展趋势及建议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全球主要地区脑卒中药物总体规模（百万美元）：2020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全球主要地区脑卒中药物总体规模（2020-2025）&amp;（百万美元）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全球主要地区脑卒中药物总体规模（2025-2031）&amp;（百万美元）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北美脑卒中药物基本情况分析</w:t>
      </w:r>
      <w:r>
        <w:rPr>
          <w:rFonts w:hint="eastAsia"/>
        </w:rPr>
        <w:br/>
      </w:r>
      <w:r>
        <w:rPr>
          <w:rFonts w:hint="eastAsia"/>
        </w:rPr>
        <w:t>　　表10 欧洲脑卒中药物基本情况分析</w:t>
      </w:r>
      <w:r>
        <w:rPr>
          <w:rFonts w:hint="eastAsia"/>
        </w:rPr>
        <w:br/>
      </w:r>
      <w:r>
        <w:rPr>
          <w:rFonts w:hint="eastAsia"/>
        </w:rPr>
        <w:t>　　表11 亚太脑卒中药物基本情况分析</w:t>
      </w:r>
      <w:r>
        <w:rPr>
          <w:rFonts w:hint="eastAsia"/>
        </w:rPr>
        <w:br/>
      </w:r>
      <w:r>
        <w:rPr>
          <w:rFonts w:hint="eastAsia"/>
        </w:rPr>
        <w:t>　　表12 拉美脑卒中药物基本情况分析</w:t>
      </w:r>
      <w:r>
        <w:rPr>
          <w:rFonts w:hint="eastAsia"/>
        </w:rPr>
        <w:br/>
      </w:r>
      <w:r>
        <w:rPr>
          <w:rFonts w:hint="eastAsia"/>
        </w:rPr>
        <w:t>　　表13 中东及非洲脑卒中药物基本情况分析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全球市场主要企业脑卒中药物收入（2020-2025）&amp;（百万美元）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全球市场主要企业脑卒中药物收入市场份额（2020-2025）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2025年全球主要企业脑卒中药物收入排名及市场占有率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2025全球脑卒中药物主要厂商市场地位（第一梯队、第二梯队和第三梯队）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全球主要企业总部、脑卒中药物市场分布及商业化日期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全球主要企业脑卒中药物产品类型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中国本土企业脑卒中药物收入（2020-2025）&amp;（百万美元）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中国本土企业脑卒中药物收入市场份额（2020-2025）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2025年全球及中国本土企业在中国市场脑卒中药物收入排名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全球市场不同产品类型脑卒中药物总体规模（2020-2025）&amp;（百万美元）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全球市场不同产品类型脑卒中药物市场份额（2020-2025）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全球市场不同产品类型脑卒中药物总体规模预测（2025-2031）&amp;（百万美元）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全球市场不同产品类型脑卒中药物市场份额预测（2025-2031）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中国市场不同产品类型脑卒中药物总体规模（2020-2025）&amp;（百万美元）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中国市场不同产品类型脑卒中药物市场份额（2020-2025）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中国市场不同产品类型脑卒中药物总体规模预测（2025-2031）&amp;（百万美元）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中国市场不同产品类型脑卒中药物市场份额预测（2025-2031）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全球市场不同应用脑卒中药物总体规模（2020-2025）&amp;（百万美元）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全球市场不同应用脑卒中药物市场份额（2020-2025）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全球市场不同应用脑卒中药物总体规模预测（2025-2031）&amp;（百万美元）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全球市场不同应用脑卒中药物市场份额预测（2025-2031）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中国市场不同应用脑卒中药物总体规模（2020-2025）&amp;（百万美元）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中国市场不同应用脑卒中药物市场份额（2020-2025）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中国市场不同应用脑卒中药物总体规模预测（2025-2031）&amp;（百万美元）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中国市场不同应用脑卒中药物市场份额预测（2025-2031）</w:t>
      </w:r>
      <w:r>
        <w:rPr>
          <w:rFonts w:hint="eastAsia"/>
        </w:rPr>
        <w:br/>
      </w:r>
      <w:r>
        <w:rPr>
          <w:rFonts w:hint="eastAsia"/>
        </w:rPr>
        <w:t>　　表40 脑卒中药物行业发展机遇及主要驱动因素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脑卒中药物行业发展面临的风险</w:t>
      </w:r>
      <w:r>
        <w:rPr>
          <w:rFonts w:hint="eastAsia"/>
        </w:rPr>
        <w:br/>
      </w:r>
      <w:r>
        <w:rPr>
          <w:rFonts w:hint="eastAsia"/>
        </w:rPr>
        <w:t>　　表42 脑卒中药物行业政策分析</w:t>
      </w:r>
      <w:r>
        <w:rPr>
          <w:rFonts w:hint="eastAsia"/>
        </w:rPr>
        <w:br/>
      </w:r>
      <w:r>
        <w:rPr>
          <w:rFonts w:hint="eastAsia"/>
        </w:rPr>
        <w:t>　　表43 脑卒中药物行业供应链分析</w:t>
      </w:r>
      <w:r>
        <w:rPr>
          <w:rFonts w:hint="eastAsia"/>
        </w:rPr>
        <w:br/>
      </w:r>
      <w:r>
        <w:rPr>
          <w:rFonts w:hint="eastAsia"/>
        </w:rPr>
        <w:t>　　表44 脑卒中药物上游原材料和主要供应商情况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脑卒中药物行业主要下游客户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脑卒中药物收入（百万美元）及毛利率（2020-2025）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脑卒中药物收入（百万美元）及毛利率（2020-2025）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脑卒中药物收入（百万美元）及毛利率（2020-2025）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脑卒中药物收入（百万美元）及毛利率（2020-2025）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脑卒中药物收入（百万美元）及毛利率（2020-2025）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脑卒中药物收入（百万美元）及毛利率（2020-2025）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脑卒中药物收入（百万美元）及毛利率（2020-2025）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脑卒中药物收入（百万美元）及毛利率（2020-2025）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脑卒中药物收入（百万美元）及毛利率（2020-2025）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脑卒中药物收入（百万美元）及毛利率（2020-2025）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脑卒中药物收入（百万美元）及毛利率（2020-2025）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脑卒中药物收入（百万美元）及毛利率（2020-2025）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脑卒中药物收入（百万美元）及毛利率（2020-2025）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脑卒中药物收入（百万美元）及毛利率（2020-2025）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重点企业（15）基本信息、脑卒中药物市场分布、总部及行业地位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脑卒中药物产品规格、参数及市场应用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脑卒中药物收入（百万美元）及毛利率（2020-2025）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脑卒中药物产品图片</w:t>
      </w:r>
      <w:r>
        <w:rPr>
          <w:rFonts w:hint="eastAsia"/>
        </w:rPr>
        <w:br/>
      </w:r>
      <w:r>
        <w:rPr>
          <w:rFonts w:hint="eastAsia"/>
        </w:rPr>
        <w:t>　　图2 不同产品类型脑卒中药物全球规模2020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全球不同产品类型脑卒中药物市场份额 2024 VS 2025</w:t>
      </w:r>
      <w:r>
        <w:rPr>
          <w:rFonts w:hint="eastAsia"/>
        </w:rPr>
        <w:br/>
      </w:r>
      <w:r>
        <w:rPr>
          <w:rFonts w:hint="eastAsia"/>
        </w:rPr>
        <w:t>　　图4 神经保护药物产品图片</w:t>
      </w:r>
      <w:r>
        <w:rPr>
          <w:rFonts w:hint="eastAsia"/>
        </w:rPr>
        <w:br/>
      </w:r>
      <w:r>
        <w:rPr>
          <w:rFonts w:hint="eastAsia"/>
        </w:rPr>
        <w:t>　　图5 降纤药物产品图片</w:t>
      </w:r>
      <w:r>
        <w:rPr>
          <w:rFonts w:hint="eastAsia"/>
        </w:rPr>
        <w:br/>
      </w:r>
      <w:r>
        <w:rPr>
          <w:rFonts w:hint="eastAsia"/>
        </w:rPr>
        <w:t>　　图6 抗凝药物产品图片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不同应用脑卒中药物全球规模2020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全球不同应用脑卒中药物市场份额 2024 VS 2025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诊所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全球市场脑卒中药物市场规模：2020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图14 全球市场脑卒中药物总体规模（2020-2031）&amp;（百万美元）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中国市场脑卒中药物总体规模（2020-2031）&amp;（百万美元）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中国市场脑卒中药物总规模占全球比重（2020-2031）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全球主要地区脑卒中药物总体规模（百万美元）：2020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图18 全球主要地区脑卒中药物市场份额（2020-2031）</w:t>
      </w:r>
      <w:r>
        <w:rPr>
          <w:rFonts w:hint="eastAsia"/>
        </w:rPr>
        <w:br/>
      </w:r>
      <w:r>
        <w:rPr>
          <w:rFonts w:hint="eastAsia"/>
        </w:rPr>
        <w:t>　　图19 北美（美国和加拿大）脑卒中药物总体规模（2020-2031）&amp;（百万美元）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欧洲（德国、英国、法国和意大利等国家）脑卒中药物总体规模（2020-2031）&amp;（百万美元）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亚太主要国家/地区（中国、日本、韩国、中国台湾、印度和东南亚）脑卒中药物总体规模（2020-2031）&amp;（百万美元）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拉美主要国家（墨西哥和巴西等）脑卒中药物总体规模（2020-2031）&amp;（百万美元）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中东及非洲地区脑卒中药物总体规模（2020-2031）&amp;（百万美元）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2025年全球前五大厂商脑卒中药物市场份额（按收入）</w:t>
      </w:r>
      <w:r>
        <w:rPr>
          <w:rFonts w:hint="eastAsia"/>
        </w:rPr>
        <w:br/>
      </w:r>
      <w:r>
        <w:rPr>
          <w:rFonts w:hint="eastAsia"/>
        </w:rPr>
        <w:t>　　图25 2025年全球脑卒中药物第一梯队、第二梯队和第三梯队厂商及市场份额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图26 脑卒中药物中国企业SWOT分析</w:t>
      </w:r>
      <w:r>
        <w:rPr>
          <w:rFonts w:hint="eastAsia"/>
        </w:rPr>
        <w:br/>
      </w:r>
      <w:r>
        <w:rPr>
          <w:rFonts w:hint="eastAsia"/>
        </w:rPr>
        <w:t>　　图27 脑卒中药物产业链</w:t>
      </w:r>
      <w:r>
        <w:rPr>
          <w:rFonts w:hint="eastAsia"/>
        </w:rPr>
        <w:br/>
      </w:r>
      <w:r>
        <w:rPr>
          <w:rFonts w:hint="eastAsia"/>
        </w:rPr>
        <w:t>　　图28 脑卒中药物行业采购模式</w:t>
      </w:r>
      <w:r>
        <w:rPr>
          <w:rFonts w:hint="eastAsia"/>
        </w:rPr>
        <w:br/>
      </w:r>
      <w:r>
        <w:rPr>
          <w:rFonts w:hint="eastAsia"/>
        </w:rPr>
        <w:t>　　图29 脑卒中药物行业开发/生产模式分析</w:t>
      </w:r>
      <w:r>
        <w:rPr>
          <w:rFonts w:hint="eastAsia"/>
        </w:rPr>
        <w:br/>
      </w:r>
      <w:r>
        <w:rPr>
          <w:rFonts w:hint="eastAsia"/>
        </w:rPr>
        <w:t>　　图30 脑卒中药物行业销售模式分析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5f18127a147e9" w:history="1">
        <w:r>
          <w:rPr>
            <w:rStyle w:val="Hyperlink"/>
          </w:rPr>
          <w:t>2025-2031年全球与中国脑卒中药物市场调研及发展前景报告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5f18127a147e9" w:history="1">
        <w:r>
          <w:rPr>
            <w:rStyle w:val="Hyperlink"/>
          </w:rPr>
          <w:t>https://www.20087.com/3/85/NaoZuZhongYaoWuHangYeFaZhanQianJing.html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热点：脑卒中常用药一览表、脑卒中药物治疗、脑卒中120口诀图片、缺血性脑卒中药物、脑卒中康复治疗ppt、脑卒中药物治疗原则、脑卒中ppt课件 免费、脑卒中药物预防、2023年脑卒中指南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8184a17ac493c" w:history="1">
      <w:r>
        <w:rPr>
          <w:rStyle w:val="Hyperlink"/>
        </w:rPr>
        <w:t>2025-2031年全球与中国脑卒中药物市场调研及发展前景报告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NaoZuZhongYaoWuHangYeFaZhanQianJing.html" TargetMode="External" Id="R4ec5f18127a1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NaoZuZhongYaoWuHangYeFaZhanQianJing.html" TargetMode="External" Id="Rf728184a17ac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2025-05-17T23:14:00Z</dcterms:created>
  <dcterms:modified xsi:type="dcterms:W3CDTF">2025-05-18T00:14:00Z</dcterms:modified>
  <dc:subject>2025-2031年全球与中国脑卒中药物市场调研及发展前景报告</dc:subject>
  <dc:title>2025-2031年全球与中国脑卒中药物市场调研及发展前景报告</dc:title>
  <cp:keywords>2025-2031年全球与中国脑卒中药物市场调研及发展前景报告</cp:keywords>
  <dc:description>2025-2031年全球与中国脑卒中药物市场调研及发展前景报告</dc:description>
</cp:coreProperties>
</file>