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c011d42814f2b" w:history="1">
              <w:r>
                <w:rPr>
                  <w:rStyle w:val="Hyperlink"/>
                </w:rPr>
                <w:t>中国儿童保健品行业现状调研及市场前景报告（2026-2032年）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c011d42814f2b" w:history="1">
              <w:r>
                <w:rPr>
                  <w:rStyle w:val="Hyperlink"/>
                </w:rPr>
                <w:t>中国儿童保健品行业现状调研及市场前景报告（2026-2032年）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c011d42814f2b" w:history="1">
                <w:r>
                  <w:rPr>
                    <w:rStyle w:val="Hyperlink"/>
                  </w:rPr>
                  <w:t>https://www.20087.com/3/15/ErTongBaoJianPinShiChangQianJing.html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保健品是针对0-14岁人群营养补充与健康促进的功能性食品或膳食补充剂，常见品类包括维生素D、钙、DHA、益生菌及复合营养素，剂型涵盖软糖、滴剂、咀嚼片及粉剂。儿童保健品开发强调安全性、适口性与科学配比，需符合婴幼儿配方食品或保健食品法规（如中国“蓝帽子”、FDA GRAS认证）。头部品牌依托临床研究背书，主打免疫支持、视力发育或肠道健康等细分功效。然而，市场存在夸大宣传、成分重叠及长期服用安全性数据不足等问题；家长对“是否必要”的认知分歧亦制约理性消费。</w:t>
      </w:r>
      <w:r>
        <w:rPr>
          <w:rFonts w:hint="eastAsia"/>
        </w:rPr>
        <w:br/>
      </w:r>
      <w:r>
        <w:rPr>
          <w:rFonts w:hint="eastAsia"/>
        </w:rPr>
        <w:t>　　未来，儿童保健品将向精准营养、天然来源与剂型创新深度演进。基于基因检测与肠道菌群分析的个性化营养方案将兴起，实现“因孩制宜”补充；藻油DHA、母乳低聚糖（HMOs）等仿生成分将提升生物利用度与安全性。剂型上，3D打印定制软糖可精确控制剂量与口味组合，增强依从性。监管趋严将推动全链条透明化——从原料溯源、临床验证到不良反应监测，构建可信证据体系。更重要的是，儿童保健品将融入家庭健康管理生态，通过智能药盒记录摄入数据，联动儿科医生提供动态建议。在科学育儿理念普及下，该品类将从“泛补充”转向“靶向干预”，成为儿童早期发展支持体系的重要组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c011d42814f2b" w:history="1">
        <w:r>
          <w:rPr>
            <w:rStyle w:val="Hyperlink"/>
          </w:rPr>
          <w:t>中国儿童保健品行业现状调研及市场前景报告（2026-2032年）</w:t>
        </w:r>
      </w:hyperlink>
      <w:r>
        <w:rPr>
          <w:rFonts w:hint="eastAsia"/>
        </w:rPr>
        <w:t>》基于国家统计局及相关协会的详实数据，系统分析儿童保健品行业的市场规模、产业链结构和价格动态，客观呈现儿童保健品市场供需状况与技术发展水平。报告从儿童保健品市场需求、政策环境和技术演进三个维度，对行业未来增长空间与潜在风险进行合理预判，并通过对儿童保健品重点企业的经营策略的解析，帮助投资者和管理者把握市场机遇。报告涵盖儿童保健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儿童保健品市场概述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按照不同产品类型，儿童保健品主要可以分为如下几个类别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中国不同产品类型儿童保健品增长趋势2021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维生素和矿物质</w:t>
      </w:r>
      <w:r>
        <w:rPr>
          <w:rFonts w:hint="eastAsia"/>
        </w:rPr>
        <w:br/>
      </w:r>
      <w:r>
        <w:rPr>
          <w:rFonts w:hint="eastAsia"/>
        </w:rPr>
        <w:t>　　　　1.2.3 蛋白质</w:t>
      </w:r>
      <w:r>
        <w:rPr>
          <w:rFonts w:hint="eastAsia"/>
        </w:rPr>
        <w:br/>
      </w:r>
      <w:r>
        <w:rPr>
          <w:rFonts w:hint="eastAsia"/>
        </w:rPr>
        <w:t>　　　　1.2.4 欧米加3</w:t>
      </w:r>
      <w:r>
        <w:rPr>
          <w:rFonts w:hint="eastAsia"/>
        </w:rPr>
        <w:br/>
      </w:r>
      <w:r>
        <w:rPr>
          <w:rFonts w:hint="eastAsia"/>
        </w:rPr>
        <w:t>　　　　1.2.5 益生元和益生菌补充剂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从不同应用，儿童保健品主要包括如下几个方面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中国不同应用儿童保健品增长趋势2021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婴儿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　　1.3.4 青少年</w:t>
      </w:r>
      <w:r>
        <w:rPr>
          <w:rFonts w:hint="eastAsia"/>
        </w:rPr>
        <w:br/>
      </w:r>
      <w:r>
        <w:rPr>
          <w:rFonts w:hint="eastAsia"/>
        </w:rPr>
        <w:t>　　1.4 中国儿童保健品发展现状及未来趋势（2021-2032）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中国市场儿童保健品收入及增长率（2021-2032）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中国市场儿童保健品销量及增长率（2021-2032）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中国市场主要儿童保健品厂商分析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中国市场主要厂商儿童保健品销量及市场占有率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中国市场主要厂商儿童保健品销量（2021-2026）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中国市场主要厂商儿童保健品收入及市场占有率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中国市场主要厂商儿童保健品收入（2021-2026）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中国市场主要厂商儿童保健品收入市场份额（2021-2026）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2025年中国市场主要厂商儿童保健品收入排名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中国市场主要厂商儿童保健品价格（2021-2026）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中国市场主要厂商儿童保健品总部及产地分布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中国市场主要厂商成立时间及儿童保健品商业化日期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中国市场主要厂商儿童保健品产品类型及应用</w:t>
      </w:r>
      <w:r>
        <w:rPr>
          <w:rFonts w:hint="eastAsia"/>
        </w:rPr>
        <w:br/>
      </w:r>
      <w:r>
        <w:rPr>
          <w:rFonts w:hint="eastAsia"/>
        </w:rPr>
        <w:t>　　2.7 儿童保健品行业集中度、竞争程度分析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儿童保健品行业集中度分析：2025年中国Top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中国市场儿童保健品第一梯队、第二梯队和第三梯队厂商（品牌）及2025年市场份额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重点企业（10）基本信息、儿童保健品生产基地、总部、竞争对手及市场地位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不同产品类型儿童保健品分析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中国市场不同产品类型儿童保健品销量（2021-2032）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中国市场不同产品类型儿童保健品销量及市场份额（2021-2026）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中国市场不同产品类型儿童保健品销量预测（2027-2032）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中国市场不同产品类型儿童保健品规模（2021-2032）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中国市场不同产品类型儿童保健品规模及市场份额（2021-2026）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中国市场不同产品类型儿童保健品规模预测（2027-2032）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中国市场不同产品类型儿童保健品价格走势（2021-2032）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不同应用儿童保健品分析</w:t>
      </w:r>
      <w:r>
        <w:rPr>
          <w:rFonts w:hint="eastAsia"/>
        </w:rPr>
        <w:br/>
      </w:r>
      <w:r>
        <w:rPr>
          <w:rFonts w:hint="eastAsia"/>
        </w:rPr>
        <w:t>　　5.1 中国市场不同应用儿童保健品销量（2021-2032）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中国市场不同应用儿童保健品销量及市场份额（2021-2026）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中国市场不同应用儿童保健品销量预测（2027-2032）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中国市场不同应用儿童保健品规模（2021-2032）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中国市场不同应用儿童保健品规模及市场份额（2021-2026）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中国市场不同应用儿童保健品规模预测（2027-2032）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中国市场不同应用儿童保健品价格走势（2021-2032）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儿童保健品行业发展分析---发展趋势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儿童保健品行业发展分析---厂商壁垒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儿童保健品行业发展分析---驱动因素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儿童保健品行业发展分析---制约因素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儿童保健品中国企业SWOT分析</w:t>
      </w:r>
      <w:r>
        <w:rPr>
          <w:rFonts w:hint="eastAsia"/>
        </w:rPr>
        <w:br/>
      </w:r>
      <w:r>
        <w:rPr>
          <w:rFonts w:hint="eastAsia"/>
        </w:rPr>
        <w:t>　　6.6 儿童保健品行业发展分析---行业政策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儿童保健品行业产业链简介</w:t>
      </w:r>
      <w:r>
        <w:rPr>
          <w:rFonts w:hint="eastAsia"/>
        </w:rPr>
        <w:br/>
      </w:r>
      <w:r>
        <w:rPr>
          <w:rFonts w:hint="eastAsia"/>
        </w:rPr>
        <w:t>　　7.2 儿童保健品产业链分析-上游</w:t>
      </w:r>
      <w:r>
        <w:rPr>
          <w:rFonts w:hint="eastAsia"/>
        </w:rPr>
        <w:br/>
      </w:r>
      <w:r>
        <w:rPr>
          <w:rFonts w:hint="eastAsia"/>
        </w:rPr>
        <w:t>　　7.3 儿童保健品产业链分析-中游</w:t>
      </w:r>
      <w:r>
        <w:rPr>
          <w:rFonts w:hint="eastAsia"/>
        </w:rPr>
        <w:br/>
      </w:r>
      <w:r>
        <w:rPr>
          <w:rFonts w:hint="eastAsia"/>
        </w:rPr>
        <w:t>　　7.4 儿童保健品产业链分析-下游</w:t>
      </w:r>
      <w:r>
        <w:rPr>
          <w:rFonts w:hint="eastAsia"/>
        </w:rPr>
        <w:br/>
      </w:r>
      <w:r>
        <w:rPr>
          <w:rFonts w:hint="eastAsia"/>
        </w:rPr>
        <w:t>　　7.5 儿童保健品行业采购模式</w:t>
      </w:r>
      <w:r>
        <w:rPr>
          <w:rFonts w:hint="eastAsia"/>
        </w:rPr>
        <w:br/>
      </w:r>
      <w:r>
        <w:rPr>
          <w:rFonts w:hint="eastAsia"/>
        </w:rPr>
        <w:t>　　7.6 儿童保健品行业生产模式</w:t>
      </w:r>
      <w:r>
        <w:rPr>
          <w:rFonts w:hint="eastAsia"/>
        </w:rPr>
        <w:br/>
      </w:r>
      <w:r>
        <w:rPr>
          <w:rFonts w:hint="eastAsia"/>
        </w:rPr>
        <w:t>　　7.7 儿童保健品行业销售模式及销售渠道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中国本土儿童保健品产能、产量分析</w:t>
      </w:r>
      <w:r>
        <w:rPr>
          <w:rFonts w:hint="eastAsia"/>
        </w:rPr>
        <w:br/>
      </w:r>
      <w:r>
        <w:rPr>
          <w:rFonts w:hint="eastAsia"/>
        </w:rPr>
        <w:t>　　8.1 中国儿童保健品供需现状及预测（2021-2032）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中国儿童保健品产能、产量、产能利用率及发展趋势（2021-2032）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中国儿童保健品产量、市场需求量及发展趋势（2021-2032）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中国儿童保健品进出口分析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中国市场儿童保健品主要进口来源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中国市场儿童保健品主要出口目的地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不同产品类型儿童保健品市场规模2021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不同应用儿童保健品市场规模2021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中国市场主要厂商儿童保健品销量（2021-2026）&amp;（千件）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中国市场主要厂商儿童保健品收入（2021-2026）&amp;（万元）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中国市场主要厂商儿童保健品收入份额（2021-2026）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2025年中国主要生产商儿童保健品收入排名（万元）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中国市场主要厂商儿童保健品价格（2021-2026）&amp;（元/件）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中国市场主要厂商儿童保健品总部及产地分布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中国市场主要厂商成立时间及儿童保健品商业化日期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中国市场主要厂商儿童保健品产品类型及应用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2025年中国市场儿童保健品主要厂商市场地位（第一梯队、第二梯队和第三梯队）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儿童保健品市场投资、并购等现状分析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儿童保健品生产基地、总部、竞争对手及市场地位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儿童保健品销量（千件）、收入（万元）、价格（元/件）及毛利率（2021-2026）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儿童保健品生产基地、总部、竞争对手及市场地位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儿童保健品销量（千件）、收入（万元）、价格（元/件）及毛利率（2021-2026）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儿童保健品生产基地、总部、竞争对手及市场地位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儿童保健品销量（千件）、收入（万元）、价格（元/件）及毛利率（2021-2026）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儿童保健品生产基地、总部、竞争对手及市场地位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儿童保健品销量（千件）、收入（万元）、价格（元/件）及毛利率（2021-2026）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儿童保健品生产基地、总部、竞争对手及市场地位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儿童保健品销量（千件）、收入（万元）、价格（元/件）及毛利率（2021-2026）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儿童保健品生产基地、总部、竞争对手及市场地位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儿童保健品销量（千件）、收入（万元）、价格（元/件）及毛利率（2021-2026）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儿童保健品生产基地、总部、竞争对手及市场地位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儿童保健品销量（千件）、收入（万元）、价格（元/件）及毛利率（2021-2026）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儿童保健品生产基地、总部、竞争对手及市场地位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儿童保健品销量（千件）、收入（万元）、价格（元/件）及毛利率（2021-2026）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儿童保健品生产基地、总部、竞争对手及市场地位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儿童保健品销量（千件）、收入（万元）、价格（元/件）及毛利率（2021-2026）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儿童保健品生产基地、总部、竞争对手及市场地位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儿童保健品销量（千件）、收入（万元）、价格（元/件）及毛利率（2021-2026）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中国市场不同产品类型儿童保健品销量（2021-2026）&amp;（千件）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中国市场不同产品类型儿童保健品销量市场份额（2021-2026）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中国市场不同产品类型儿童保健品销量预测（2027-2032）&amp;（千件）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中国市场不同产品类型儿童保健品销量市场份额预测（2027-2032）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中国市场不同产品类型儿童保健品规模（2021-2026）&amp;（万元）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中国市场不同产品类型儿童保健品规模市场份额（2021-2026）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中国市场不同产品类型儿童保健品规模预测（2027-2032）&amp;（万元）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中国市场不同产品类型儿童保健品规模市场份额预测（2027-2032）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中国市场不同应用儿童保健品销量（2021-2026）&amp;（千件）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中国市场不同应用儿童保健品销量市场份额（2021-2026）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中国市场不同应用儿童保健品销量预测（2027-2032）&amp;（千件）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中国市场不同应用儿童保健品销量市场份额预测（2027-2032）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中国市场不同应用儿童保健品规模（2021-2026）&amp;（万元）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中国市场不同应用儿童保健品规模市场份额（2021-2026）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中国市场不同应用儿童保健品规模预测（2027-2032）&amp;（万元）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中国市场不同应用儿童保健品规模市场份额预测（2027-2032）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儿童保健品行业发展分析---发展趋势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儿童保健品行业发展分析---厂商壁垒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儿童保健品行业发展分析---驱动因素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儿童保健品行业发展分析---制约因素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儿童保健品行业相关重点政策一览</w:t>
      </w:r>
      <w:r>
        <w:rPr>
          <w:rFonts w:hint="eastAsia"/>
        </w:rPr>
        <w:br/>
      </w:r>
      <w:r>
        <w:rPr>
          <w:rFonts w:hint="eastAsia"/>
        </w:rPr>
        <w:t>　　表 85： 儿童保健品行业供应链分析</w:t>
      </w:r>
      <w:r>
        <w:rPr>
          <w:rFonts w:hint="eastAsia"/>
        </w:rPr>
        <w:br/>
      </w:r>
      <w:r>
        <w:rPr>
          <w:rFonts w:hint="eastAsia"/>
        </w:rPr>
        <w:t>　　表 86： 儿童保健品上游原料供应商</w:t>
      </w:r>
      <w:r>
        <w:rPr>
          <w:rFonts w:hint="eastAsia"/>
        </w:rPr>
        <w:br/>
      </w:r>
      <w:r>
        <w:rPr>
          <w:rFonts w:hint="eastAsia"/>
        </w:rPr>
        <w:t>　　表 87： 儿童保健品行业主要下游客户</w:t>
      </w:r>
      <w:r>
        <w:rPr>
          <w:rFonts w:hint="eastAsia"/>
        </w:rPr>
        <w:br/>
      </w:r>
      <w:r>
        <w:rPr>
          <w:rFonts w:hint="eastAsia"/>
        </w:rPr>
        <w:t>　　表 88： 儿童保健品典型经销商</w:t>
      </w:r>
      <w:r>
        <w:rPr>
          <w:rFonts w:hint="eastAsia"/>
        </w:rPr>
        <w:br/>
      </w:r>
      <w:r>
        <w:rPr>
          <w:rFonts w:hint="eastAsia"/>
        </w:rPr>
        <w:t>　　表 89： 中国儿童保健品产量、销量、进口量及出口量（2021-2026）&amp;（千件）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中国儿童保健品产量、销量、进口量及出口量预测（2027-2032）&amp;（千件）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中国市场儿童保健品主要进口来源</w:t>
      </w:r>
      <w:r>
        <w:rPr>
          <w:rFonts w:hint="eastAsia"/>
        </w:rPr>
        <w:br/>
      </w:r>
      <w:r>
        <w:rPr>
          <w:rFonts w:hint="eastAsia"/>
        </w:rPr>
        <w:t>　　表 92： 中国市场儿童保健品主要出口目的地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儿童保健品产品图片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中国不同产品类型儿童保健品市场规模市场份额2025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维生素和矿物质产品图片</w:t>
      </w:r>
      <w:r>
        <w:rPr>
          <w:rFonts w:hint="eastAsia"/>
        </w:rPr>
        <w:br/>
      </w:r>
      <w:r>
        <w:rPr>
          <w:rFonts w:hint="eastAsia"/>
        </w:rPr>
        <w:t>　　图 4： 蛋白质产品图片</w:t>
      </w:r>
      <w:r>
        <w:rPr>
          <w:rFonts w:hint="eastAsia"/>
        </w:rPr>
        <w:br/>
      </w:r>
      <w:r>
        <w:rPr>
          <w:rFonts w:hint="eastAsia"/>
        </w:rPr>
        <w:t>　　图 5： 欧米加3产品图片</w:t>
      </w:r>
      <w:r>
        <w:rPr>
          <w:rFonts w:hint="eastAsia"/>
        </w:rPr>
        <w:br/>
      </w:r>
      <w:r>
        <w:rPr>
          <w:rFonts w:hint="eastAsia"/>
        </w:rPr>
        <w:t>　　图 6： 益生元和益生菌补充剂产品图片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中国不同应用儿童保健品市场份额2025 &amp; 2032</w:t>
      </w:r>
      <w:r>
        <w:rPr>
          <w:rFonts w:hint="eastAsia"/>
        </w:rPr>
        <w:br/>
      </w:r>
      <w:r>
        <w:rPr>
          <w:rFonts w:hint="eastAsia"/>
        </w:rPr>
        <w:t>　　图 9： 婴儿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青少年</w:t>
      </w:r>
      <w:r>
        <w:rPr>
          <w:rFonts w:hint="eastAsia"/>
        </w:rPr>
        <w:br/>
      </w:r>
      <w:r>
        <w:rPr>
          <w:rFonts w:hint="eastAsia"/>
        </w:rPr>
        <w:t>　　图 12： 中国市场儿童保健品市场规模，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中国市场儿童保健品收入及增长率（2021-2032）&amp;（万元）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中国市场儿童保健品销量及增长率（2021-2032）&amp;（千件）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2025年中国市场主要厂商儿童保健品销量市场份额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2025年中国市场主要厂商儿童保健品收入市场份额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2025年中国市场前五大厂商儿童保健品市场份额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2025年中国市场儿童保健品第一梯队、第二梯队和第三梯队厂商（品牌）及市场份额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中国市场不同产品类型儿童保健品价格走势（2021-2032）&amp;（元/件）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中国市场不同应用儿童保健品价格走势（2021-2032）&amp;（元/件）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儿童保健品中国企业SWOT分析</w:t>
      </w:r>
      <w:r>
        <w:rPr>
          <w:rFonts w:hint="eastAsia"/>
        </w:rPr>
        <w:br/>
      </w:r>
      <w:r>
        <w:rPr>
          <w:rFonts w:hint="eastAsia"/>
        </w:rPr>
        <w:t>　　图 22： 儿童保健品产业链</w:t>
      </w:r>
      <w:r>
        <w:rPr>
          <w:rFonts w:hint="eastAsia"/>
        </w:rPr>
        <w:br/>
      </w:r>
      <w:r>
        <w:rPr>
          <w:rFonts w:hint="eastAsia"/>
        </w:rPr>
        <w:t>　　图 23： 儿童保健品行业采购模式分析</w:t>
      </w:r>
      <w:r>
        <w:rPr>
          <w:rFonts w:hint="eastAsia"/>
        </w:rPr>
        <w:br/>
      </w:r>
      <w:r>
        <w:rPr>
          <w:rFonts w:hint="eastAsia"/>
        </w:rPr>
        <w:t>　　图 24： 儿童保健品行业生产模式分析</w:t>
      </w:r>
      <w:r>
        <w:rPr>
          <w:rFonts w:hint="eastAsia"/>
        </w:rPr>
        <w:br/>
      </w:r>
      <w:r>
        <w:rPr>
          <w:rFonts w:hint="eastAsia"/>
        </w:rPr>
        <w:t>　　图 25： 儿童保健品行业销售模式分析</w:t>
      </w:r>
      <w:r>
        <w:rPr>
          <w:rFonts w:hint="eastAsia"/>
        </w:rPr>
        <w:br/>
      </w:r>
      <w:r>
        <w:rPr>
          <w:rFonts w:hint="eastAsia"/>
        </w:rPr>
        <w:t>　　图 26： 中国儿童保健品产能、产量、产能利用率及发展趋势（2021-2032）&amp;（千件）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中国儿童保健品产量、市场需求量及发展趋势（2021-2032）&amp;（千件）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c011d42814f2b" w:history="1">
        <w:r>
          <w:rPr>
            <w:rStyle w:val="Hyperlink"/>
          </w:rPr>
          <w:t>中国儿童保健品行业现状调研及市场前景报告（2026-2032年）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c011d42814f2b" w:history="1">
        <w:r>
          <w:rPr>
            <w:rStyle w:val="Hyperlink"/>
          </w:rPr>
          <w:t>https://www.20087.com/3/15/ErTongBaoJianPinShiChangQianJing.html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招商加盟网、儿童保健品有必要吃吗、男士保健品批发一手货源、儿童保健品维生素c可以长期吃吗、开个保健品店大约需要多少钱、跟脑白金差不多的儿童保健品、中老年保健品加盟哪个好、儿童保健品的危害最新消息、排名第一的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c1fd82d2942a8" w:history="1">
      <w:r>
        <w:rPr>
          <w:rStyle w:val="Hyperlink"/>
        </w:rPr>
        <w:t>中国儿童保健品行业现状调研及市场前景报告（2026-2032年）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ErTongBaoJianPinShiChangQianJing.html" TargetMode="External" Id="R0d9c011d4281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ErTongBaoJianPinShiChangQianJing.html" TargetMode="External" Id="R76ec1fd82d29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2026-01-20T04:20:48Z</dcterms:created>
  <dcterms:modified xsi:type="dcterms:W3CDTF">2026-01-20T05:20:48Z</dcterms:modified>
  <dc:subject>中国儿童保健品行业现状调研及市场前景报告（2026-2032年）</dc:subject>
  <dc:title>中国儿童保健品行业现状调研及市场前景报告（2026-2032年）</dc:title>
  <cp:keywords>中国儿童保健品行业现状调研及市场前景报告（2026-2032年）</cp:keywords>
  <dc:description>中国儿童保健品行业现状调研及市场前景报告（2026-2032年）</dc:description>
</cp:coreProperties>
</file>