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94b01bea546f0" w:history="1">
              <w:r>
                <w:rPr>
                  <w:rStyle w:val="Hyperlink"/>
                </w:rPr>
                <w:t>2026-2032年中国创可贴产品行业发展研究及前景趋势分析报告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94b01bea546f0" w:history="1">
              <w:r>
                <w:rPr>
                  <w:rStyle w:val="Hyperlink"/>
                </w:rPr>
                <w:t>2026-2032年中国创可贴产品行业发展研究及前景趋势分析报告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94b01bea546f0" w:history="1">
                <w:r>
                  <w:rPr>
                    <w:rStyle w:val="Hyperlink"/>
                  </w:rPr>
                  <w:t>https://www.20087.com/3/85/ChuangKeTieChanPinHangYeQianJingQuShi.html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可贴产品是基础个人护理耗材，市场以传统纱布型、防水型及抗菌型为主，广泛用于家庭、户外及医疗场景的小面积皮肤创伤保护。主流产品采用透气无纺布背材、低致敏丙烯酸胶及含药敷芯（如苯扎氯铵），兼顾粘附力、舒适性与感染预防。近年来，消费者对功能性与体验感要求提升，推动水胶体敷料、硅酮疤痕贴及儿童卡通设计等细分品类增长。然而，大量低价产品存在胶粘剂残留、敷料吸水后脱落或抗菌成分浓度不足等问题；部分含药创可贴还面临药品监管分类模糊的合规风险。此外，一次性塑料背材带来环境压力，与可持续消费趋势形成矛盾。</w:t>
      </w:r>
      <w:r>
        <w:rPr>
          <w:rFonts w:hint="eastAsia"/>
        </w:rPr>
        <w:br/>
      </w:r>
      <w:r>
        <w:rPr>
          <w:rFonts w:hint="eastAsia"/>
        </w:rPr>
        <w:t>　　未来，创可贴产品将围绕生物活性、可降解性与智能监测三大维度创新。一方面，载药微球、生长因子缓释及pH响应型敷料将促进伤口主动愈合；天然材料（如壳聚糖、海藻酸盐）基背材可实现完全生物降解。另一方面，柔性电子创可贴将集成微型传感器，实时监测伤口温度、渗出液pH值或感染标志物，并通过蓝牙预警，适用于糖尿病足等慢性伤口管理。包装方面，可堆肥薄膜与 refill 式设计将减少塑料使用。在健康消费升级与ESG理念驱动下，创可贴正从被动保护工具转型为集防护、治疗与数据反馈于一体的智能伤口护理终端。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94b01bea546f0" w:history="1">
        <w:r>
          <w:rPr>
            <w:rStyle w:val="Hyperlink"/>
          </w:rPr>
          <w:t>2026-2032年中国创可贴产品行业发展研究及前景趋势分析报告</w:t>
        </w:r>
      </w:hyperlink>
      <w:r>
        <w:rPr>
          <w:rFonts w:hint="eastAsia"/>
        </w:rPr>
        <w:t>》基于市场调研数据，系统分析了创可贴产品行业的市场现状与发展前景。报告从创可贴产品产业链角度出发，梳理了当前创可贴产品市场规模、价格走势和供需情况，并对未来几年的增长空间作出预测。研究涵盖了创可贴产品行业技术发展现状、创新方向以及重点企业的竞争格局，包括创可贴产品市场集中度和品牌策略分析。报告还针对创可贴产品细分领域和区域市场展开讨论，客观评估了创可贴产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创可贴产品市场概述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按照不同产品类型，创可贴产品主要可以分为如下几个类别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中国不同产品类型创可贴产品增长趋势2021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普通创可贴</w:t>
      </w:r>
      <w:r>
        <w:rPr>
          <w:rFonts w:hint="eastAsia"/>
        </w:rPr>
        <w:br/>
      </w:r>
      <w:r>
        <w:rPr>
          <w:rFonts w:hint="eastAsia"/>
        </w:rPr>
        <w:t>　　　　1.2.3 液体创可贴</w:t>
      </w:r>
      <w:r>
        <w:rPr>
          <w:rFonts w:hint="eastAsia"/>
        </w:rPr>
        <w:br/>
      </w:r>
      <w:r>
        <w:rPr>
          <w:rFonts w:hint="eastAsia"/>
        </w:rPr>
        <w:t>　　　　1.2.4 喷雾型创可贴</w:t>
      </w:r>
      <w:r>
        <w:rPr>
          <w:rFonts w:hint="eastAsia"/>
        </w:rPr>
        <w:br/>
      </w:r>
      <w:r>
        <w:rPr>
          <w:rFonts w:hint="eastAsia"/>
        </w:rPr>
        <w:t>　　　　1.2.5 水胶体创可贴</w:t>
      </w:r>
      <w:r>
        <w:rPr>
          <w:rFonts w:hint="eastAsia"/>
        </w:rPr>
        <w:br/>
      </w:r>
      <w:r>
        <w:rPr>
          <w:rFonts w:hint="eastAsia"/>
        </w:rPr>
        <w:t>　　1.3 从不同应用，创可贴产品主要包括如下几个方面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中国不同应用创可贴产品增长趋势2021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中国创可贴产品发展现状及未来趋势（2021-2032）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中国市场创可贴产品收入及增长率（2021-2032）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中国市场创可贴产品销量及增长率（2021-2032）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中国市场主要创可贴产品厂商分析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中国市场主要厂商创可贴产品销量及市场占有率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中国市场主要厂商创可贴产品销量（2021-2026）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中国市场主要厂商创可贴产品销量市场份额（2021-2026）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中国市场主要厂商创可贴产品收入及市场占有率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中国市场主要厂商创可贴产品收入（2021-2026）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中国市场主要厂商创可贴产品收入市场份额（2021-2026）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2025年中国市场主要厂商创可贴产品收入排名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中国市场主要厂商创可贴产品价格（2021-2026）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中国市场主要厂商创可贴产品总部及产地分布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中国市场主要厂商成立时间及创可贴产品商业化日期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中国市场主要厂商创可贴产品产品类型及应用</w:t>
      </w:r>
      <w:r>
        <w:rPr>
          <w:rFonts w:hint="eastAsia"/>
        </w:rPr>
        <w:br/>
      </w:r>
      <w:r>
        <w:rPr>
          <w:rFonts w:hint="eastAsia"/>
        </w:rPr>
        <w:t>　　2.7 创可贴产品行业集中度、竞争程度分析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创可贴产品行业集中度分析：2025年中国Top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中国市场创可贴产品第一梯队、第二梯队和第三梯队厂商（品牌）及2025年市场份额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不同产品类型创可贴产品分析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中国市场不同产品类型创可贴产品销量（2021-2032）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中国市场不同产品类型创可贴产品销量及市场份额（2021-2026）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中国市场不同产品类型创可贴产品销量预测（2027-2032）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中国市场不同产品类型创可贴产品规模（2021-2032）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中国市场不同产品类型创可贴产品规模及市场份额（2021-2026）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中国市场不同产品类型创可贴产品规模预测（2027-2032）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中国市场不同产品类型创可贴产品价格走势（2021-2032）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不同应用创可贴产品分析</w:t>
      </w:r>
      <w:r>
        <w:rPr>
          <w:rFonts w:hint="eastAsia"/>
        </w:rPr>
        <w:br/>
      </w:r>
      <w:r>
        <w:rPr>
          <w:rFonts w:hint="eastAsia"/>
        </w:rPr>
        <w:t>　　5.1 中国市场不同应用创可贴产品销量（2021-2032）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中国市场不同应用创可贴产品销量及市场份额（2021-2026）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中国市场不同应用创可贴产品销量预测（2027-2032）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中国市场不同应用创可贴产品规模（2021-2032）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中国市场不同应用创可贴产品规模及市场份额（2021-2026）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中国市场不同应用创可贴产品规模预测（2027-2032）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中国市场不同应用创可贴产品价格走势（2021-2032）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创可贴产品行业发展分析---发展趋势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创可贴产品行业发展分析---厂商壁垒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创可贴产品行业发展分析---驱动因素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创可贴产品行业发展分析---制约因素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创可贴产品中国企业SWOT分析</w:t>
      </w:r>
      <w:r>
        <w:rPr>
          <w:rFonts w:hint="eastAsia"/>
        </w:rPr>
        <w:br/>
      </w:r>
      <w:r>
        <w:rPr>
          <w:rFonts w:hint="eastAsia"/>
        </w:rPr>
        <w:t>　　6.6 创可贴产品行业发展分析---行业政策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创可贴产品行业产业链简介</w:t>
      </w:r>
      <w:r>
        <w:rPr>
          <w:rFonts w:hint="eastAsia"/>
        </w:rPr>
        <w:br/>
      </w:r>
      <w:r>
        <w:rPr>
          <w:rFonts w:hint="eastAsia"/>
        </w:rPr>
        <w:t>　　7.2 创可贴产品产业链分析-上游</w:t>
      </w:r>
      <w:r>
        <w:rPr>
          <w:rFonts w:hint="eastAsia"/>
        </w:rPr>
        <w:br/>
      </w:r>
      <w:r>
        <w:rPr>
          <w:rFonts w:hint="eastAsia"/>
        </w:rPr>
        <w:t>　　7.3 创可贴产品产业链分析-中游</w:t>
      </w:r>
      <w:r>
        <w:rPr>
          <w:rFonts w:hint="eastAsia"/>
        </w:rPr>
        <w:br/>
      </w:r>
      <w:r>
        <w:rPr>
          <w:rFonts w:hint="eastAsia"/>
        </w:rPr>
        <w:t>　　7.4 创可贴产品产业链分析-下游</w:t>
      </w:r>
      <w:r>
        <w:rPr>
          <w:rFonts w:hint="eastAsia"/>
        </w:rPr>
        <w:br/>
      </w:r>
      <w:r>
        <w:rPr>
          <w:rFonts w:hint="eastAsia"/>
        </w:rPr>
        <w:t>　　7.5 创可贴产品行业采购模式</w:t>
      </w:r>
      <w:r>
        <w:rPr>
          <w:rFonts w:hint="eastAsia"/>
        </w:rPr>
        <w:br/>
      </w:r>
      <w:r>
        <w:rPr>
          <w:rFonts w:hint="eastAsia"/>
        </w:rPr>
        <w:t>　　7.6 创可贴产品行业生产模式</w:t>
      </w:r>
      <w:r>
        <w:rPr>
          <w:rFonts w:hint="eastAsia"/>
        </w:rPr>
        <w:br/>
      </w:r>
      <w:r>
        <w:rPr>
          <w:rFonts w:hint="eastAsia"/>
        </w:rPr>
        <w:t>　　7.7 创可贴产品行业销售模式及销售渠道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中国本土创可贴产品产能、产量分析</w:t>
      </w:r>
      <w:r>
        <w:rPr>
          <w:rFonts w:hint="eastAsia"/>
        </w:rPr>
        <w:br/>
      </w:r>
      <w:r>
        <w:rPr>
          <w:rFonts w:hint="eastAsia"/>
        </w:rPr>
        <w:t>　　8.1 中国创可贴产品供需现状及预测（2021-2032）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中国创可贴产品产能、产量、产能利用率及发展趋势（2021-2032）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中国创可贴产品产量、市场需求量及发展趋势（2021-2032）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中国创可贴产品进出口分析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中国市场创可贴产品主要进口来源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中国市场创可贴产品主要出口目的地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不同产品类型创可贴产品市场规模2021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不同应用创可贴产品市场规模2021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中国市场主要厂商创可贴产品销量（2021-2026）&amp;（百万个）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中国市场主要厂商创可贴产品销量市场份额（2021-2026）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中国市场主要厂商创可贴产品收入（2021-2026）&amp;（万元）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中国市场主要厂商创可贴产品收入份额（2021-2026）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2025年中国主要生产商创可贴产品收入排名（万元）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中国市场主要厂商创可贴产品价格（2021-2026）&amp;（元/个）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中国市场主要厂商创可贴产品总部及产地分布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中国市场主要厂商成立时间及创可贴产品商业化日期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中国市场主要厂商创可贴产品产品类型及应用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2025年中国市场创可贴产品主要厂商市场地位（第一梯队、第二梯队和第三梯队）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创可贴产品市场投资、并购等现状分析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创可贴产品生产基地、总部、竞争对手及市场地位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中国市场不同产品类型创可贴产品销量（2021-2026）&amp;（百万个）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中国市场不同产品类型创可贴产品销量市场份额（2021-2026）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中国市场不同产品类型创可贴产品销量预测（2027-2032）&amp;（百万个）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中国市场不同产品类型创可贴产品销量市场份额预测（2027-2032）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中国市场不同产品类型创可贴产品规模（2021-2026）&amp;（万元）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中国市场不同产品类型创可贴产品规模市场份额（2021-2026）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中国市场不同产品类型创可贴产品规模预测（2027-2032）&amp;（万元）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中国市场不同产品类型创可贴产品规模市场份额预测（2027-2032）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中国市场不同应用创可贴产品销量（2021-2026）&amp;（百万个）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108： 中国市场不同应用创可贴产品销量市场份额（2021-2026）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中国市场不同应用创可贴产品销量预测（2027-2032）&amp;（百万个）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中国市场不同应用创可贴产品销量市场份额预测（2027-2032）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中国市场不同应用创可贴产品规模（2021-2026）&amp;（万元）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中国市场不同应用创可贴产品规模市场份额（2021-2026）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中国市场不同应用创可贴产品规模预测（2027-2032）&amp;（万元）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中国市场不同应用创可贴产品规模市场份额预测（2027-2032）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创可贴产品行业发展分析---发展趋势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创可贴产品行业发展分析---厂商壁垒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创可贴产品行业发展分析---驱动因素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创可贴产品行业发展分析---制约因素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创可贴产品行业相关重点政策一览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创可贴产品行业供应链分析</w:t>
      </w:r>
      <w:r>
        <w:rPr>
          <w:rFonts w:hint="eastAsia"/>
        </w:rPr>
        <w:br/>
      </w:r>
      <w:r>
        <w:rPr>
          <w:rFonts w:hint="eastAsia"/>
        </w:rPr>
        <w:t>　　表 121： 创可贴产品上游原料供应商</w:t>
      </w:r>
      <w:r>
        <w:rPr>
          <w:rFonts w:hint="eastAsia"/>
        </w:rPr>
        <w:br/>
      </w:r>
      <w:r>
        <w:rPr>
          <w:rFonts w:hint="eastAsia"/>
        </w:rPr>
        <w:t>　　表 122： 创可贴产品行业主要下游客户</w:t>
      </w:r>
      <w:r>
        <w:rPr>
          <w:rFonts w:hint="eastAsia"/>
        </w:rPr>
        <w:br/>
      </w:r>
      <w:r>
        <w:rPr>
          <w:rFonts w:hint="eastAsia"/>
        </w:rPr>
        <w:t>　　表 123： 创可贴产品典型经销商</w:t>
      </w:r>
      <w:r>
        <w:rPr>
          <w:rFonts w:hint="eastAsia"/>
        </w:rPr>
        <w:br/>
      </w:r>
      <w:r>
        <w:rPr>
          <w:rFonts w:hint="eastAsia"/>
        </w:rPr>
        <w:t>　　表 124： 中国创可贴产品产量、销量、进口量及出口量（2021-2026）&amp;（百万个）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中国创可贴产品产量、销量、进口量及出口量预测（2027-2032）&amp;（百万个）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126： 中国市场创可贴产品主要进口来源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中国市场创可贴产品主要出口目的地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创可贴产品产品图片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中国不同产品类型创可贴产品市场规模市场份额2025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普通创可贴产品图片</w:t>
      </w:r>
      <w:r>
        <w:rPr>
          <w:rFonts w:hint="eastAsia"/>
        </w:rPr>
        <w:br/>
      </w:r>
      <w:r>
        <w:rPr>
          <w:rFonts w:hint="eastAsia"/>
        </w:rPr>
        <w:t>　　图 4： 液体创可贴产品图片</w:t>
      </w:r>
      <w:r>
        <w:rPr>
          <w:rFonts w:hint="eastAsia"/>
        </w:rPr>
        <w:br/>
      </w:r>
      <w:r>
        <w:rPr>
          <w:rFonts w:hint="eastAsia"/>
        </w:rPr>
        <w:t>　　图 5： 喷雾型创可贴产品图片</w:t>
      </w:r>
      <w:r>
        <w:rPr>
          <w:rFonts w:hint="eastAsia"/>
        </w:rPr>
        <w:br/>
      </w:r>
      <w:r>
        <w:rPr>
          <w:rFonts w:hint="eastAsia"/>
        </w:rPr>
        <w:t>　　图 6： 水胶体创可贴产品图片</w:t>
      </w:r>
      <w:r>
        <w:rPr>
          <w:rFonts w:hint="eastAsia"/>
        </w:rPr>
        <w:br/>
      </w:r>
      <w:r>
        <w:rPr>
          <w:rFonts w:hint="eastAsia"/>
        </w:rPr>
        <w:t>　　图 7： 中国不同应用创可贴产品市场份额2025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中国市场创可贴产品市场规模，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中国市场创可贴产品收入及增长率（2021-2032）&amp;（万元）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2025年中国市场主要厂商创可贴产品销量市场份额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2025年中国市场主要厂商创可贴产品收入市场份额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2025年中国市场前五大厂商创可贴产品市场份额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2025年中国市场创可贴产品第一梯队、第二梯队和第三梯队厂商（品牌）及市场份额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中国市场不同产品类型创可贴产品价格走势（2021-2032）&amp;（元/个）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中国市场不同应用创可贴产品价格走势（2021-2032）&amp;（元/个）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创可贴产品中国企业SWOT分析</w:t>
      </w:r>
      <w:r>
        <w:rPr>
          <w:rFonts w:hint="eastAsia"/>
        </w:rPr>
        <w:br/>
      </w:r>
      <w:r>
        <w:rPr>
          <w:rFonts w:hint="eastAsia"/>
        </w:rPr>
        <w:t>　　图 20： 创可贴产品产业链</w:t>
      </w:r>
      <w:r>
        <w:rPr>
          <w:rFonts w:hint="eastAsia"/>
        </w:rPr>
        <w:br/>
      </w:r>
      <w:r>
        <w:rPr>
          <w:rFonts w:hint="eastAsia"/>
        </w:rPr>
        <w:t>　　图 21： 创可贴产品行业采购模式分析</w:t>
      </w:r>
      <w:r>
        <w:rPr>
          <w:rFonts w:hint="eastAsia"/>
        </w:rPr>
        <w:br/>
      </w:r>
      <w:r>
        <w:rPr>
          <w:rFonts w:hint="eastAsia"/>
        </w:rPr>
        <w:t>　　图 22： 创可贴产品行业生产模式分析</w:t>
      </w:r>
      <w:r>
        <w:rPr>
          <w:rFonts w:hint="eastAsia"/>
        </w:rPr>
        <w:br/>
      </w:r>
      <w:r>
        <w:rPr>
          <w:rFonts w:hint="eastAsia"/>
        </w:rPr>
        <w:t>　　图 23： 创可贴产品行业销售模式分析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中国创可贴产品产能、产量、产能利用率及发展趋势（2021-2032）&amp;（百万个）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中国创可贴产品产量、市场需求量及发展趋势（2021-2032）&amp;（百万个）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94b01bea546f0" w:history="1">
        <w:r>
          <w:rPr>
            <w:rStyle w:val="Hyperlink"/>
          </w:rPr>
          <w:t>2026-2032年中国创可贴产品行业发展研究及前景趋势分析报告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94b01bea546f0" w:history="1">
        <w:r>
          <w:rPr>
            <w:rStyle w:val="Hyperlink"/>
          </w:rPr>
          <w:t>https://www.20087.com/3/85/ChuangKeTieChanPinHangYeQianJingQuShi.html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热点：创可贴公司、创可贴产品怎么创新、创可贴种类、创可贴产品的英语备案、创可贴的原理、创可贴产品规格、创可贴主要成分、创可贴产品包装写年月日的字吗、创可贴和创可贴的区别是什么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1019468d043db" w:history="1">
      <w:r>
        <w:rPr>
          <w:rStyle w:val="Hyperlink"/>
        </w:rPr>
        <w:t>2026-2032年中国创可贴产品行业发展研究及前景趋势分析报告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uangKeTieChanPinHangYeQianJingQuShi.html" TargetMode="External" Id="Ra9594b01bea5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uangKeTieChanPinHangYeQianJingQuShi.html" TargetMode="External" Id="Rff81019468d0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2025-11-22T07:56:14Z</dcterms:created>
  <dcterms:modified xsi:type="dcterms:W3CDTF">2025-11-22T08:56:14Z</dcterms:modified>
  <dc:subject>2026-2032年中国创可贴产品行业发展研究及前景趋势分析报告</dc:subject>
  <dc:title>2026-2032年中国创可贴产品行业发展研究及前景趋势分析报告</dc:title>
  <cp:keywords>2026-2032年中国创可贴产品行业发展研究及前景趋势分析报告</cp:keywords>
  <dc:description>2026-2032年中国创可贴产品行业发展研究及前景趋势分析报告</dc:description>
</cp:coreProperties>
</file>