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899b8da87460c" w:history="1">
              <w:r>
                <w:rPr>
                  <w:rStyle w:val="Hyperlink"/>
                </w:rPr>
                <w:t>全球与中国医疗辐射监测发展现状及前景分析报告（2026-2032年）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899b8da87460c" w:history="1">
              <w:r>
                <w:rPr>
                  <w:rStyle w:val="Hyperlink"/>
                </w:rPr>
                <w:t>全球与中国医疗辐射监测发展现状及前景分析报告（2026-2032年）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899b8da87460c" w:history="1">
                <w:r>
                  <w:rPr>
                    <w:rStyle w:val="Hyperlink"/>
                  </w:rPr>
                  <w:t>https://www.20087.com/3/75/YiLiaoFuSheJianCeShiChangQianJing.html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辐射监测在2026年已成为保障医患安全与合规运营的生命线，随着介入放射学与核医学的普及，辐射防护标准日益严苛。当前监测体系已从单一的个人剂量计升级为区域实时监测网络，集成了高灵敏度盖革计数管与半导体探测器，能够对X射线、伽马射线及中子辐射进行宽能谱响应。智能剂量计具备无线传输功能，可实时将医护人员的受照剂量数据上传至云端管理平台，一旦数值异常即刻触发声光报警。在核医学科，全链路追溯系统通过“一药一码”技术，实现了放射性药物从制备、分装到注射、废弃的全程监控，确保辐射剂量精准可控，杜绝了放射性物质的流失与误用。</w:t>
      </w:r>
      <w:r>
        <w:rPr>
          <w:rFonts w:hint="eastAsia"/>
        </w:rPr>
        <w:br/>
      </w:r>
      <w:r>
        <w:rPr>
          <w:rFonts w:hint="eastAsia"/>
        </w:rPr>
        <w:t>　　未来，医疗辐射监测将向人工智能辅助决策、微型化穿戴与多模态融合方向演进。市场调研网指出，人工智能算法将深度分析历史剂量数据与患者影像信息，自动优化扫描参数，在保证诊断质量的前提下实现辐射剂量最小化。微型化传感器的进步将使监测设备更加轻便隐形，甚至集成于铅衣或工牌中，实现无感佩戴与全天候防护。增强现实技术的结合将为医生提供可视化的辐射场分布图，在手术过程中实时显示辐射热点区域，指导医生规避高剂量区。此外，区块链技术的应用将确保监测数据的不可篡改与透明化，满足跨国医疗合作与监管审计的需求，构建起透明、可信的辐射安全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899b8da87460c" w:history="1">
        <w:r>
          <w:rPr>
            <w:rStyle w:val="Hyperlink"/>
          </w:rPr>
          <w:t>全球与中国医疗辐射监测发展现状及前景分析报告（2026-2032年）</w:t>
        </w:r>
      </w:hyperlink>
      <w:r>
        <w:rPr>
          <w:rFonts w:hint="eastAsia"/>
        </w:rPr>
        <w:t>》，2025年医疗辐射监测行业市场规模达 亿元，预计2032年市场规模将达 亿元，期间年均复合增长率（CAGR）达 %。报告依托国家统计局、相关行业协会的详实数据，结合宏观经济与政策环境分析，系统研究了医疗辐射监测行业的市场规模、需求动态及产业链结构。报告详细解析了医疗辐射监测市场价格变化、行业竞争格局及重点企业的经营现状，并对未来市场前景与发展趋势进行了科学预测。同时，报告通过细分市场领域，评估了医疗辐射监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全球市场医疗辐射监测市场总体规模</w:t>
      </w:r>
      <w:r>
        <w:rPr>
          <w:rFonts w:hint="eastAsia"/>
        </w:rPr>
        <w:br/>
      </w:r>
      <w:r>
        <w:rPr>
          <w:rFonts w:hint="eastAsia"/>
        </w:rPr>
        <w:t>　　1.4 中国市场医疗辐射监测市场总体规模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医疗辐射监测行业发展总体概况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医疗辐射监测行业发展主要特点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医疗辐射监测行业发展影响因素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医疗辐射监测有利因素</w:t>
      </w:r>
      <w:r>
        <w:rPr>
          <w:rFonts w:hint="eastAsia"/>
        </w:rPr>
        <w:br/>
      </w:r>
      <w:r>
        <w:rPr>
          <w:rFonts w:hint="eastAsia"/>
        </w:rPr>
        <w:t>　　　　1.5.3 .2 医疗辐射监测不利因素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全球市场，近三年医疗辐射监测主要企业占有率及排名（按收入）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医疗辐射监测主要企业在国际市场占有率（按收入，2023-2026）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2025年医疗辐射监测主要企业在国际市场排名（按收入）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全球市场主要企业医疗辐射监测销售收入（2023-2026）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中国市场，近三年医疗辐射监测主要企业占有率及排名（按收入）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医疗辐射监测主要企业在中国市场占有率（按收入，2023-2026）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2025年医疗辐射监测主要企业在中国市场排名（按收入）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中国市场主要企业医疗辐射监测销售收入（2023-2026）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全球主要厂商医疗辐射监测总部及产地分布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全球主要厂商成立时间及医疗辐射监测商业化日期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全球主要厂商医疗辐射监测产品类型及应用</w:t>
      </w:r>
      <w:r>
        <w:rPr>
          <w:rFonts w:hint="eastAsia"/>
        </w:rPr>
        <w:br/>
      </w:r>
      <w:r>
        <w:rPr>
          <w:rFonts w:hint="eastAsia"/>
        </w:rPr>
        <w:t>　　2.6 医疗辐射监测行业集中度、竞争程度分析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医疗辐射监测行业集中度分析：2025年全球Top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全球医疗辐射监测第一梯队、第二梯队和第三梯队厂商（品牌）及市场份额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全球医疗辐射监测主要地区分析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全球主要地区医疗辐射监测市场规模分析：2021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全球主要地区医疗辐射监测销售额及份额（2021-2026）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全球主要地区医疗辐射监测销售额及份额预测（2027-2032）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放射诊疗设备性能与防护监测</w:t>
      </w:r>
      <w:r>
        <w:rPr>
          <w:rFonts w:hint="eastAsia"/>
        </w:rPr>
        <w:br/>
      </w:r>
      <w:r>
        <w:rPr>
          <w:rFonts w:hint="eastAsia"/>
        </w:rPr>
        <w:t>　　　　4.1.2 个人剂量监测</w:t>
      </w:r>
      <w:r>
        <w:rPr>
          <w:rFonts w:hint="eastAsia"/>
        </w:rPr>
        <w:br/>
      </w:r>
      <w:r>
        <w:rPr>
          <w:rFonts w:hint="eastAsia"/>
        </w:rPr>
        <w:t>　　　　4.1.3 放射性废物处理监测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按产品类型细分，全球医疗辐射监测销售额对比（2021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按产品类型细分，全球医疗辐射监测销售额及市场份额（2021-2026）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按产品类型细分，全球医疗辐射监测销售额预测（2027-2032）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按产品类型细分，中国医疗辐射监测销售额及市场份额（2021-2026）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按产品类型细分，中国医疗辐射监测销售额预测（2027-2032）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医疗机构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按应用细分，全球医疗辐射监测销售额对比（2021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按应用细分，全球医疗辐射监测销售额及市场份额（2021-2026）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按应用细分，全球医疗辐射监测销售额预测（2027-2032）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中国不同应用医疗辐射监测销售额及预测（2021-2032）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中国不同应用医疗辐射监测销售额及市场份额（2021-2026）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中国不同应用医疗辐射监测销售额预测（2027-2032）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医疗辐射监测行业发展趋势</w:t>
      </w:r>
      <w:r>
        <w:rPr>
          <w:rFonts w:hint="eastAsia"/>
        </w:rPr>
        <w:br/>
      </w:r>
      <w:r>
        <w:rPr>
          <w:rFonts w:hint="eastAsia"/>
        </w:rPr>
        <w:t>　　7.2 医疗辐射监测行业主要驱动因素</w:t>
      </w:r>
      <w:r>
        <w:rPr>
          <w:rFonts w:hint="eastAsia"/>
        </w:rPr>
        <w:br/>
      </w:r>
      <w:r>
        <w:rPr>
          <w:rFonts w:hint="eastAsia"/>
        </w:rPr>
        <w:t>　　7.3 医疗辐射监测中国企业SWOT分析</w:t>
      </w:r>
      <w:r>
        <w:rPr>
          <w:rFonts w:hint="eastAsia"/>
        </w:rPr>
        <w:br/>
      </w:r>
      <w:r>
        <w:rPr>
          <w:rFonts w:hint="eastAsia"/>
        </w:rPr>
        <w:t>　　7.4 中国医疗辐射监测行业政策环境分析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医疗辐射监测行业产业链简介</w:t>
      </w:r>
      <w:r>
        <w:rPr>
          <w:rFonts w:hint="eastAsia"/>
        </w:rPr>
        <w:br/>
      </w:r>
      <w:r>
        <w:rPr>
          <w:rFonts w:hint="eastAsia"/>
        </w:rPr>
        <w:t>　　　　8.1.1 医疗辐射监测行业供应链分析</w:t>
      </w:r>
      <w:r>
        <w:rPr>
          <w:rFonts w:hint="eastAsia"/>
        </w:rPr>
        <w:br/>
      </w:r>
      <w:r>
        <w:rPr>
          <w:rFonts w:hint="eastAsia"/>
        </w:rPr>
        <w:t>　　　　8.1.2 医疗辐射监测主要原料及供应情况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医疗辐射监测行业主要下游客户</w:t>
      </w:r>
      <w:r>
        <w:rPr>
          <w:rFonts w:hint="eastAsia"/>
        </w:rPr>
        <w:br/>
      </w:r>
      <w:r>
        <w:rPr>
          <w:rFonts w:hint="eastAsia"/>
        </w:rPr>
        <w:t>　　8.2 医疗辐射监测行业采购模式</w:t>
      </w:r>
      <w:r>
        <w:rPr>
          <w:rFonts w:hint="eastAsia"/>
        </w:rPr>
        <w:br/>
      </w:r>
      <w:r>
        <w:rPr>
          <w:rFonts w:hint="eastAsia"/>
        </w:rPr>
        <w:t>　　8.3 医疗辐射监测行业生产模式</w:t>
      </w:r>
      <w:r>
        <w:rPr>
          <w:rFonts w:hint="eastAsia"/>
        </w:rPr>
        <w:br/>
      </w:r>
      <w:r>
        <w:rPr>
          <w:rFonts w:hint="eastAsia"/>
        </w:rPr>
        <w:t>　　8.4 医疗辐射监测行业销售模式及销售渠道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医疗辐射监测行业发展主要特点</w:t>
      </w:r>
      <w:r>
        <w:rPr>
          <w:rFonts w:hint="eastAsia"/>
        </w:rPr>
        <w:br/>
      </w:r>
      <w:r>
        <w:rPr>
          <w:rFonts w:hint="eastAsia"/>
        </w:rPr>
        <w:t>　　表 2： 医疗辐射监测行业发展有利因素分析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医疗辐射监测行业发展不利因素分析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进入医疗辐射监测行业壁垒</w:t>
      </w:r>
      <w:r>
        <w:rPr>
          <w:rFonts w:hint="eastAsia"/>
        </w:rPr>
        <w:br/>
      </w:r>
      <w:r>
        <w:rPr>
          <w:rFonts w:hint="eastAsia"/>
        </w:rPr>
        <w:t>　　表 5： 医疗辐射监测主要企业在国际市场占有率（按收入，2023-2026）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2025年医疗辐射监测主要企业在国际市场排名（按收入）&amp;（万元）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全球市场主要企业医疗辐射监测销售收入（2023-2026）&amp;（万元）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医疗辐射监测主要企业在中国市场占有率（按收入，2023-2026）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2025年医疗辐射监测主要企业在中国市场排名（按收入）&amp;（万元）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中国市场主要企业医疗辐射监测销售收入（2023-2026）&amp;（万元）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全球主要厂商医疗辐射监测总部及产地分布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全球主要厂商成立时间及医疗辐射监测商业化日期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全球主要厂商医疗辐射监测产品类型及应用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2025年全球医疗辐射监测主要厂商市场地位（第一梯队、第二梯队和第三梯队）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全球医疗辐射监测市场投资、并购等现状分析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全球主要地区医疗辐射监测销售额：（2021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全球主要地区医疗辐射监测销售额（2021-2026）&amp;（万元）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全球主要地区医疗辐射监测销售额及份额列表（2021-2026）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全球主要地区医疗辐射监测销售额预测（2027-2032）&amp;（万元）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全球主要地区医疗辐射监测销售额及份额列表预测（2027-2032）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放射诊疗设备性能与防护监测主要企业列表</w:t>
      </w:r>
      <w:r>
        <w:rPr>
          <w:rFonts w:hint="eastAsia"/>
        </w:rPr>
        <w:br/>
      </w:r>
      <w:r>
        <w:rPr>
          <w:rFonts w:hint="eastAsia"/>
        </w:rPr>
        <w:t>　　表 22： 个人剂量监测主要企业列表</w:t>
      </w:r>
      <w:r>
        <w:rPr>
          <w:rFonts w:hint="eastAsia"/>
        </w:rPr>
        <w:br/>
      </w:r>
      <w:r>
        <w:rPr>
          <w:rFonts w:hint="eastAsia"/>
        </w:rPr>
        <w:t>　　表 23： 放射性废物处理监测主要企业列表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按产品类型细分，全球医疗辐射监测销售额及增长率对比（2021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按产品类型细分，全球医疗辐射监测销售额（2021-2026）&amp;（万元）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按产品类型细分，全球医疗辐射监测销售额市场份额列表（2021-2026）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按产品类型细分，全球医疗辐射监测销售额预测（2027-2032）&amp;（万元）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按产品类型细分，全球医疗辐射监测销售额市场份额预测（2027-2032）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按产品类型细分，中国医疗辐射监测销售额（2021-2026）&amp;（万元）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按产品类型细分，中国医疗辐射监测销售额市场份额列表（2021-2026）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按产品类型细分，中国医疗辐射监测销售额预测（2027-2032）&amp;（万元）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按产品类型细分，中国医疗辐射监测销售额市场份额预测（2027-2032）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按应用细分，全球医疗辐射监测销售额及增长率对比（2021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按应用细分，全球医疗辐射监测销售额（2021-2026）&amp;（万元）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按应用细分，全球医疗辐射监测销售额市场份额列表（2021-2026）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按应用细分，全球医疗辐射监测销售额预测（2027-2032）&amp;（万元）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按应用细分，全球医疗辐射监测市场份额预测（2027-2032）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中国不同应用医疗辐射监测销售额（2021-2026）&amp;（万元）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中国不同应用医疗辐射监测销售额市场份额列表（2021-2026）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中国不同应用医疗辐射监测销售额预测（2027-2032）&amp;（万元）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中国不同应用医疗辐射监测销售额市场份额预测（2027-2032）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重点企业（18）公司信息、总部、医疗辐射监测市场地位以及主要的竞争对手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医疗辐射监测产品及服务介绍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医疗辐射监测收入及毛利率（2021-2026）&amp;（万元）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医疗辐射监测行业发展趋势</w:t>
      </w:r>
      <w:r>
        <w:rPr>
          <w:rFonts w:hint="eastAsia"/>
        </w:rPr>
        <w:br/>
      </w:r>
      <w:r>
        <w:rPr>
          <w:rFonts w:hint="eastAsia"/>
        </w:rPr>
        <w:t>　　表 133： 医疗辐射监测行业主要驱动因素</w:t>
      </w:r>
      <w:r>
        <w:rPr>
          <w:rFonts w:hint="eastAsia"/>
        </w:rPr>
        <w:br/>
      </w:r>
      <w:r>
        <w:rPr>
          <w:rFonts w:hint="eastAsia"/>
        </w:rPr>
        <w:t>　　表 134： 医疗辐射监测行业供应链分析</w:t>
      </w:r>
      <w:r>
        <w:rPr>
          <w:rFonts w:hint="eastAsia"/>
        </w:rPr>
        <w:br/>
      </w:r>
      <w:r>
        <w:rPr>
          <w:rFonts w:hint="eastAsia"/>
        </w:rPr>
        <w:t>　　表 135： 医疗辐射监测上游原料供应商</w:t>
      </w:r>
      <w:r>
        <w:rPr>
          <w:rFonts w:hint="eastAsia"/>
        </w:rPr>
        <w:br/>
      </w:r>
      <w:r>
        <w:rPr>
          <w:rFonts w:hint="eastAsia"/>
        </w:rPr>
        <w:t>　　表 136： 医疗辐射监测行业主要下游客户</w:t>
      </w:r>
      <w:r>
        <w:rPr>
          <w:rFonts w:hint="eastAsia"/>
        </w:rPr>
        <w:br/>
      </w:r>
      <w:r>
        <w:rPr>
          <w:rFonts w:hint="eastAsia"/>
        </w:rPr>
        <w:t>　　表 137： 医疗辐射监测典型经销商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医疗辐射监测产品图片</w:t>
      </w:r>
      <w:r>
        <w:rPr>
          <w:rFonts w:hint="eastAsia"/>
        </w:rPr>
        <w:br/>
      </w:r>
      <w:r>
        <w:rPr>
          <w:rFonts w:hint="eastAsia"/>
        </w:rPr>
        <w:t>　　图 2： 全球市场医疗辐射监测市场规模，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全球医疗辐射监测市场销售额预测：（万元）&amp;（2021-2032）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中国市场医疗辐射监测销售额及未来趋势（2021-2032）&amp;（万元）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2025年全球前五大厂商医疗辐射监测市场份额</w:t>
      </w:r>
      <w:r>
        <w:rPr>
          <w:rFonts w:hint="eastAsia"/>
        </w:rPr>
        <w:br/>
      </w:r>
      <w:r>
        <w:rPr>
          <w:rFonts w:hint="eastAsia"/>
        </w:rPr>
        <w:t>　　图 6： 2025年全球医疗辐射监测第一梯队、第二梯队和第三梯队厂商及市场份额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全球主要地区医疗辐射监测销售额市场份额（2021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中东医疗辐射监测销售额及预测（2021-2032）&amp;（万元）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放射诊疗设备性能与防护监测 产品图片</w:t>
      </w:r>
      <w:r>
        <w:rPr>
          <w:rFonts w:hint="eastAsia"/>
        </w:rPr>
        <w:br/>
      </w:r>
      <w:r>
        <w:rPr>
          <w:rFonts w:hint="eastAsia"/>
        </w:rPr>
        <w:t>　　图 17： 全球放射诊疗设备性能与防护监测规模及增长率（2021-2032）&amp;（万元）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个人剂量监测产品图片</w:t>
      </w:r>
      <w:r>
        <w:rPr>
          <w:rFonts w:hint="eastAsia"/>
        </w:rPr>
        <w:br/>
      </w:r>
      <w:r>
        <w:rPr>
          <w:rFonts w:hint="eastAsia"/>
        </w:rPr>
        <w:t>　　图 19： 全球个人剂量监测规模及增长率（2021-2032）&amp;（万元）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放射性废物处理监测产品图片</w:t>
      </w:r>
      <w:r>
        <w:rPr>
          <w:rFonts w:hint="eastAsia"/>
        </w:rPr>
        <w:br/>
      </w:r>
      <w:r>
        <w:rPr>
          <w:rFonts w:hint="eastAsia"/>
        </w:rPr>
        <w:t>　　图 21： 全球放射性废物处理监测规模及增长率（2021-2032）&amp;（万元）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按产品类型细分，全球医疗辐射监测市场份额2025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按产品类型细分，全球医疗辐射监测市场份额2021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按产品类型细分，全球医疗辐射监测市场份额预测2026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按产品类型细分，中国医疗辐射监测市场份额2021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按产品类型细分，中国医疗辐射监测市场份额预测2026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医疗机构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按应用细分，全球医疗辐射监测市场份额2025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按应用细分，全球医疗辐射监测市场份额2021 &amp; 2025</w:t>
      </w:r>
      <w:r>
        <w:rPr>
          <w:rFonts w:hint="eastAsia"/>
        </w:rPr>
        <w:br/>
      </w:r>
      <w:r>
        <w:rPr>
          <w:rFonts w:hint="eastAsia"/>
        </w:rPr>
        <w:t>　　图 34： 医疗辐射监测中国企业SWOT分析</w:t>
      </w:r>
      <w:r>
        <w:rPr>
          <w:rFonts w:hint="eastAsia"/>
        </w:rPr>
        <w:br/>
      </w:r>
      <w:r>
        <w:rPr>
          <w:rFonts w:hint="eastAsia"/>
        </w:rPr>
        <w:t>　　图 35： 医疗辐射监测产业链</w:t>
      </w:r>
      <w:r>
        <w:rPr>
          <w:rFonts w:hint="eastAsia"/>
        </w:rPr>
        <w:br/>
      </w:r>
      <w:r>
        <w:rPr>
          <w:rFonts w:hint="eastAsia"/>
        </w:rPr>
        <w:t>　　图 36： 医疗辐射监测行业采购模式分析</w:t>
      </w:r>
      <w:r>
        <w:rPr>
          <w:rFonts w:hint="eastAsia"/>
        </w:rPr>
        <w:br/>
      </w:r>
      <w:r>
        <w:rPr>
          <w:rFonts w:hint="eastAsia"/>
        </w:rPr>
        <w:t>　　图 37： 医疗辐射监测行业生产模式</w:t>
      </w:r>
      <w:r>
        <w:rPr>
          <w:rFonts w:hint="eastAsia"/>
        </w:rPr>
        <w:br/>
      </w:r>
      <w:r>
        <w:rPr>
          <w:rFonts w:hint="eastAsia"/>
        </w:rPr>
        <w:t>　　图 38： 医疗辐射监测行业销售模式分析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899b8da87460c" w:history="1">
        <w:r>
          <w:rPr>
            <w:rStyle w:val="Hyperlink"/>
          </w:rPr>
          <w:t>全球与中国医疗辐射监测发展现状及前景分析报告（2026-2032年）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899b8da87460c" w:history="1">
        <w:r>
          <w:rPr>
            <w:rStyle w:val="Hyperlink"/>
          </w:rPr>
          <w:t>https://www.20087.com/3/75/YiLiaoFuSheJianCeShiChangQianJing.html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热点：辐射检测设备、医疗辐射监测工作总结、医疗质量监测指标、医疗辐射检测机构、监测辐射、医院辐射监测方案、本底辐射、辐射监测定义、辐射检测仪多少钱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6a71aab764d25" w:history="1">
      <w:r>
        <w:rPr>
          <w:rStyle w:val="Hyperlink"/>
        </w:rPr>
        <w:t>全球与中国医疗辐射监测发展现状及前景分析报告（2026-2032年）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LiaoFuSheJianCeShiChangQianJing.html" TargetMode="External" Id="R4d1899b8da8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LiaoFuSheJianCeShiChangQianJing.html" TargetMode="External" Id="R4d56a71aab7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2026-03-28T05:09:40Z</dcterms:created>
  <dcterms:modified xsi:type="dcterms:W3CDTF">2026-03-28T06:09:40Z</dcterms:modified>
  <dc:subject>全球与中国医疗辐射监测发展现状及前景分析报告（2026-2032年）</dc:subject>
  <dc:title>全球与中国医疗辐射监测发展现状及前景分析报告（2026-2032年）</dc:title>
  <cp:keywords>全球与中国医疗辐射监测发展现状及前景分析报告（2026-2032年）</cp:keywords>
  <dc:description>全球与中国医疗辐射监测发展现状及前景分析报告（2026-2032年）</dc:description>
</cp:coreProperties>
</file>