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9a1d554444420" w:history="1">
              <w:r>
                <w:rPr>
                  <w:rStyle w:val="Hyperlink"/>
                </w:rPr>
                <w:t>2026-2032年中国塑料医疗包装市场调查研究与发展前景报告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9a1d554444420" w:history="1">
              <w:r>
                <w:rPr>
                  <w:rStyle w:val="Hyperlink"/>
                </w:rPr>
                <w:t>2026-2032年中国塑料医疗包装市场调查研究与发展前景报告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9a1d554444420" w:history="1">
                <w:r>
                  <w:rPr>
                    <w:rStyle w:val="Hyperlink"/>
                  </w:rPr>
                  <w:t>https://www.20087.com/3/55/SuLiaoYiLiaoBaoZhuangShiChangQianJingFenXi.html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医疗包装是保障医疗器械无菌性与药品稳定性的关键屏障，广泛应用于注射器、导管、手术器械及固体制剂等领域。目前，塑料医疗包装主流材料包括聚丙烯（PP）、聚乙烯（PE）、聚碳酸酯（PC）及环烯烃共聚物（COC），强调高透明度、耐 sterilization（如环氧乙烷、伽马射线、蒸汽）、低析出物及良好密封性能。行业普遍推行ISO 11607标准，要求包装在货架期内维持完整性并通过微生物屏障验证。然而，微塑料迁移风险、回收困难及公众对“一次性塑料”的环保质疑，正推动行业探索可持续替代方案。同时，法规对材料生物相容性与可提取物谱的要求日趋严格。</w:t>
      </w:r>
      <w:r>
        <w:rPr>
          <w:rFonts w:hint="eastAsia"/>
        </w:rPr>
        <w:br/>
      </w:r>
      <w:r>
        <w:rPr>
          <w:rFonts w:hint="eastAsia"/>
        </w:rPr>
        <w:t>　　未来，塑料医疗包装将加速向可回收单一材质、生物基材料与智能功能集成方向转型。全PE或全PP多层共挤结构可实现闭环回收；而PLA、PHA等生物可降解聚合物在非长期储存场景中逐步试点。智能包装技术如时间-温度指示标签、RFID芯片将嵌入包装本体，实现冷链监控与防伪溯源。在制造端，超洁净注塑与无溶剂涂覆工艺将减少VOCs排放。此外，生命周期评估（LCA）将成为材料选型核心依据。长远来看，塑料医疗包装将从被动保护层升级为安全、透明、可持续的医疗产品价值链关键节点，平衡无菌保障与生态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9a1d554444420" w:history="1">
        <w:r>
          <w:rPr>
            <w:rStyle w:val="Hyperlink"/>
          </w:rPr>
          <w:t>2026-2032年中国塑料医疗包装市场调查研究与发展前景报告</w:t>
        </w:r>
      </w:hyperlink>
      <w:r>
        <w:rPr>
          <w:rFonts w:hint="eastAsia"/>
        </w:rPr>
        <w:t>》系统分析了塑料医疗包装行业的市场规模、供需状况及竞争格局，结合塑料医疗包装技术发展现状与未来方向，科学预测了行业前景与增长趋势。报告重点评估了重点塑料医疗包装企业的经营表现及竞争优势，同时探讨了行业机遇与潜在风险。通过对塑料医疗包装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塑料医疗包装行业概述</w:t>
      </w:r>
      <w:r>
        <w:rPr>
          <w:rFonts w:hint="eastAsia"/>
        </w:rPr>
        <w:br/>
      </w:r>
      <w:r>
        <w:rPr>
          <w:rFonts w:hint="eastAsia"/>
        </w:rPr>
        <w:t>　　第一节 塑料医疗包装定义与分类</w:t>
      </w:r>
      <w:r>
        <w:rPr>
          <w:rFonts w:hint="eastAsia"/>
        </w:rPr>
        <w:br/>
      </w:r>
      <w:r>
        <w:rPr>
          <w:rFonts w:hint="eastAsia"/>
        </w:rPr>
        <w:t>　　第二节 塑料医疗包装应用领域</w:t>
      </w:r>
      <w:r>
        <w:rPr>
          <w:rFonts w:hint="eastAsia"/>
        </w:rPr>
        <w:br/>
      </w:r>
      <w:r>
        <w:rPr>
          <w:rFonts w:hint="eastAsia"/>
        </w:rPr>
        <w:t>　　第三节 塑料医疗包装行业经济指标分析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塑料医疗包装产业链及经营模式分析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三、塑料医疗包装销售模式及销售渠道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全球塑料医疗包装市场发展综述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2020-2025年全球塑料医疗包装市场规模与趋势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主要国家与地区塑料医疗包装市场分析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2026-2032年全球塑料医疗包装行业发展趋势与前景预测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中国塑料医疗包装行业市场分析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2025-2026年塑料医疗包装产能与投资动态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一、国内塑料医疗包装产能及利用情况</w:t>
      </w:r>
      <w:r>
        <w:rPr>
          <w:rFonts w:hint="eastAsia"/>
        </w:rPr>
        <w:br/>
      </w:r>
      <w:r>
        <w:rPr>
          <w:rFonts w:hint="eastAsia"/>
        </w:rPr>
        <w:t>　　　　二、塑料医疗包装产能扩张与投资动态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2026-2032年塑料医疗包装行业产量统计与趋势预测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一、2020-2025年塑料医疗包装行业产量数据统计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1、2020-2025年塑料医疗包装产量及增长趋势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2、2020-2025年塑料医疗包装细分产品产量及份额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二、影响塑料医疗包装产量的关键因素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三、2026-2032年塑料医疗包装产量预测</w:t>
      </w:r>
      <w:r>
        <w:rPr>
          <w:rFonts w:hint="eastAsia"/>
        </w:rPr>
        <w:br/>
      </w:r>
      <w:r>
        <w:rPr>
          <w:rFonts w:hint="eastAsia"/>
        </w:rPr>
        <w:t>　　第三节 2026-2032年塑料医疗包装市场需求与销售分析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一、2025-2026年塑料医疗包装行业需求现状</w:t>
      </w:r>
      <w:r>
        <w:rPr>
          <w:rFonts w:hint="eastAsia"/>
        </w:rPr>
        <w:br/>
      </w:r>
      <w:r>
        <w:rPr>
          <w:rFonts w:hint="eastAsia"/>
        </w:rPr>
        <w:t>　　　　二、塑料医疗包装客户群体与需求特点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三、2020-2025年塑料医疗包装行业销售规模分析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四、2026-2032年塑料医疗包装市场增长潜力与规模预测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中国塑料医疗包装细分市场与下游应用领域分析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塑料医疗包装细分市场分析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一、2025-2026年塑料医疗包装主要细分产品市场现状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塑料医疗包装下游应用与客户群体分析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一、2025-2026年塑料医疗包装各应用领域市场现状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2025-2026年塑料医疗包装行业技术发展现状及趋势分析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塑料医疗包装行业技术发展现状分析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国内外塑料医疗包装行业技术差异与原因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塑料医疗包装行业技术发展方向、趋势预测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提升塑料医疗包装行业技术能力策略建议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塑料医疗包装价格机制与竞争策略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一、2020-2025年塑料医疗包装市场价格走势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塑料医疗包装定价策略与方法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2026-2032年塑料医疗包装价格竞争态势与趋势预测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中国塑料医疗包装行业重点区域市场研究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2025-2026年重点区域塑料医疗包装市场发展概况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二、2020-2025年塑料医疗包装市场需求规模情况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三、2026-2032年塑料医疗包装行业发展潜力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二、2020-2025年塑料医疗包装市场需求规模情况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三、2026-2032年塑料医疗包装行业发展潜力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二、2020-2025年塑料医疗包装市场需求规模情况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三、2026-2032年塑料医疗包装行业发展潜力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二、2020-2025年塑料医疗包装市场需求规模情况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三、2026-2032年塑料医疗包装行业发展潜力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二、2020-2025年塑料医疗包装市场需求规模情况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三、2026-2032年塑料医疗包装行业发展潜力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2020-2025年中国塑料医疗包装行业进出口情况分析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塑料医疗包装行业进口情况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一、2020-2025年塑料医疗包装进口规模及增长情况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二、塑料医疗包装主要进口来源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塑料医疗包装行业出口情况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一、2020-2025年塑料医疗包装出口规模及增长情况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二、塑料医疗包装主要出口目的地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2020-2025年中国塑料医疗包装行业总体发展与财务状况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2020-2025年中国塑料医疗包装行业规模情况</w:t>
      </w:r>
      <w:r>
        <w:rPr>
          <w:rFonts w:hint="eastAsia"/>
        </w:rPr>
        <w:br/>
      </w:r>
      <w:r>
        <w:rPr>
          <w:rFonts w:hint="eastAsia"/>
        </w:rPr>
        <w:t>　　　　一、塑料医疗包装行业企业数量规模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二、塑料医疗包装行业从业人员规模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三、塑料医疗包装行业市场敏感性分析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2020-2025年中国塑料医疗包装行业财务能力分析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一、塑料医疗包装行业盈利能力</w:t>
      </w:r>
      <w:r>
        <w:rPr>
          <w:rFonts w:hint="eastAsia"/>
        </w:rPr>
        <w:br/>
      </w:r>
      <w:r>
        <w:rPr>
          <w:rFonts w:hint="eastAsia"/>
        </w:rPr>
        <w:t>　　　　二、塑料医疗包装行业偿债能力</w:t>
      </w:r>
      <w:r>
        <w:rPr>
          <w:rFonts w:hint="eastAsia"/>
        </w:rPr>
        <w:br/>
      </w:r>
      <w:r>
        <w:rPr>
          <w:rFonts w:hint="eastAsia"/>
        </w:rPr>
        <w:t>　　　　三、塑料医疗包装行业营运能力</w:t>
      </w:r>
      <w:r>
        <w:rPr>
          <w:rFonts w:hint="eastAsia"/>
        </w:rPr>
        <w:br/>
      </w:r>
      <w:r>
        <w:rPr>
          <w:rFonts w:hint="eastAsia"/>
        </w:rPr>
        <w:t>　　　　四、塑料医疗包装行业发展能力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塑料医疗包装行业重点企业调研分析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二、企业塑料医疗包装业务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二、企业塑料医疗包装业务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二、企业塑料医疗包装业务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二、企业塑料医疗包装业务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二、企业塑料医疗包装业务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二、企业塑料医疗包装业务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中国塑料医疗包装行业竞争格局分析</w:t>
      </w:r>
      <w:r>
        <w:rPr>
          <w:rFonts w:hint="eastAsia"/>
        </w:rPr>
        <w:br/>
      </w:r>
      <w:r>
        <w:rPr>
          <w:rFonts w:hint="eastAsia"/>
        </w:rPr>
        <w:t>　　第一节 塑料医疗包装行业竞争格局总览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2025-2026年塑料医疗包装行业竞争力分析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2020-2025年塑料医疗包装行业企业并购活动分析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2025-2026年塑料医疗包装行业会展与招投标活动分析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一、塑料医疗包装行业会展活动及其市场影响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2026年中国塑料医疗包装企业发展企业发展策略与建议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塑料医疗包装销售模式与渠道策略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塑料医疗包装品牌与市场推广策略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塑料医疗包装研发投入与技术创新能力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塑料医疗包装合作联盟与资源整合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中国塑料医疗包装行业风险与对策</w:t>
      </w:r>
      <w:r>
        <w:rPr>
          <w:rFonts w:hint="eastAsia"/>
        </w:rPr>
        <w:br/>
      </w:r>
      <w:r>
        <w:rPr>
          <w:rFonts w:hint="eastAsia"/>
        </w:rPr>
        <w:t>　　第一节 塑料医疗包装行业SWOT分析</w:t>
      </w:r>
      <w:r>
        <w:rPr>
          <w:rFonts w:hint="eastAsia"/>
        </w:rPr>
        <w:br/>
      </w:r>
      <w:r>
        <w:rPr>
          <w:rFonts w:hint="eastAsia"/>
        </w:rPr>
        <w:t>　　　　一、塑料医疗包装行业优势</w:t>
      </w:r>
      <w:r>
        <w:rPr>
          <w:rFonts w:hint="eastAsia"/>
        </w:rPr>
        <w:br/>
      </w:r>
      <w:r>
        <w:rPr>
          <w:rFonts w:hint="eastAsia"/>
        </w:rPr>
        <w:t>　　　　二、塑料医疗包装行业劣势</w:t>
      </w:r>
      <w:r>
        <w:rPr>
          <w:rFonts w:hint="eastAsia"/>
        </w:rPr>
        <w:br/>
      </w:r>
      <w:r>
        <w:rPr>
          <w:rFonts w:hint="eastAsia"/>
        </w:rPr>
        <w:t>　　　　三、塑料医疗包装市场机会</w:t>
      </w:r>
      <w:r>
        <w:rPr>
          <w:rFonts w:hint="eastAsia"/>
        </w:rPr>
        <w:br/>
      </w:r>
      <w:r>
        <w:rPr>
          <w:rFonts w:hint="eastAsia"/>
        </w:rPr>
        <w:t>　　　　四、塑料医疗包装市场威胁</w:t>
      </w:r>
      <w:r>
        <w:rPr>
          <w:rFonts w:hint="eastAsia"/>
        </w:rPr>
        <w:br/>
      </w:r>
      <w:r>
        <w:rPr>
          <w:rFonts w:hint="eastAsia"/>
        </w:rPr>
        <w:t>　　第二节 塑料医疗包装行业风险及对策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2026-2032年中国塑料医疗包装行业前景与发展趋势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2025-2026年塑料医疗包装行业发展环境分析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一、塑料医疗包装行业主管部门与监管体制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二、塑料医疗包装行业主要法律法规及政策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三、塑料医疗包装行业标准与质量监管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2026-2032年塑料医疗包装行业发展趋势与方向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2026-2032年塑料医疗包装行业发展潜力与机遇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塑料医疗包装行业研究结论与建议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中.智.林.－塑料医疗包装行业发展建议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塑料医疗包装行业历程</w:t>
      </w:r>
      <w:r>
        <w:rPr>
          <w:rFonts w:hint="eastAsia"/>
        </w:rPr>
        <w:br/>
      </w:r>
      <w:r>
        <w:rPr>
          <w:rFonts w:hint="eastAsia"/>
        </w:rPr>
        <w:t>　　图表 塑料医疗包装行业生命周期</w:t>
      </w:r>
      <w:r>
        <w:rPr>
          <w:rFonts w:hint="eastAsia"/>
        </w:rPr>
        <w:br/>
      </w:r>
      <w:r>
        <w:rPr>
          <w:rFonts w:hint="eastAsia"/>
        </w:rPr>
        <w:t>　　图表 塑料医疗包装行业产业链分析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2020-2025年中国塑料医疗包装行业市场规模及增长情况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2020-2025年塑料医疗包装行业市场容量分析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2020-2025年中国塑料医疗包装行业产能统计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2020-2025年中国塑料医疗包装行业产量及增长趋势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2020-2025年中国塑料医疗包装市场需求量及增速统计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2026年中国塑料医疗包装行业需求领域分布格局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2020-2025年中国塑料医疗包装行业销售收入分析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2020-2025年中国塑料医疗包装行业盈利情况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2020-2025年中国塑料医疗包装行业利润总额统计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2020-2025年中国塑料医疗包装进口数量分析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2020-2025年中国塑料医疗包装进口金额分析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2020-2025年中国塑料医疗包装出口数量分析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2020-2025年中国塑料医疗包装出口金额分析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2026年中国塑料医疗包装进口国家及地区分析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2026年中国塑料医疗包装出口国家及地区分析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2020-2025年中国塑料医疗包装行业企业数量情况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2020-2025年中国塑料医疗包装行业企业平均规模情况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**地区塑料医疗包装市场规模及增长情况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**地区塑料医疗包装行业市场需求情况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**地区塑料医疗包装市场规模及增长情况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**地区塑料医疗包装行业市场需求情况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**地区塑料医疗包装市场规模及增长情况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**地区塑料医疗包装行业市场需求情况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**地区塑料医疗包装市场规模及增长情况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**地区塑料医疗包装行业市场需求情况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塑料医疗包装重点企业（一）基本信息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塑料医疗包装重点企业（一）经营情况分析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塑料医疗包装重点企业（一）主要经济指标情况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塑料医疗包装重点企业（一）盈利能力情况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塑料医疗包装重点企业（一）偿债能力情况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塑料医疗包装重点企业（一）运营能力情况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塑料医疗包装重点企业（一）成长能力情况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塑料医疗包装重点企业（二）基本信息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塑料医疗包装重点企业（二）经营情况分析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塑料医疗包装重点企业（二）主要经济指标情况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塑料医疗包装重点企业（二）盈利能力情况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塑料医疗包装重点企业（二）偿债能力情况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塑料医疗包装重点企业（二）运营能力情况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塑料医疗包装重点企业（二）成长能力情况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塑料医疗包装重点企业（三）基本信息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塑料医疗包装重点企业（三）经营情况分析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塑料医疗包装重点企业（三）主要经济指标情况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塑料医疗包装重点企业（三）盈利能力情况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塑料医疗包装重点企业（三）偿债能力情况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塑料医疗包装重点企业（三）运营能力情况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塑料医疗包装重点企业（三）成长能力情况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2026-2032年中国塑料医疗包装行业产能预测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2026-2032年中国塑料医疗包装行业产量预测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2026-2032年中国塑料医疗包装市场需求量预测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2026-2032年中国塑料医疗包装行业供需平衡预测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2026-2032年中国塑料医疗包装行业市场容量预测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2026-2032年中国塑料医疗包装行业市场规模预测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2026-2032年中国塑料医疗包装市场前景分析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2026-2032年中国塑料医疗包装行业发展趋势预测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9a1d554444420" w:history="1">
        <w:r>
          <w:rPr>
            <w:rStyle w:val="Hyperlink"/>
          </w:rPr>
          <w:t>2026-2032年中国塑料医疗包装市场调查研究与发展前景报告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9a1d554444420" w:history="1">
        <w:r>
          <w:rPr>
            <w:rStyle w:val="Hyperlink"/>
          </w:rPr>
          <w:t>https://www.20087.com/3/55/SuLiaoYiLiaoBaoZhuangShiChangQianJingFenXi.html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热点：医疗塑料一般用什么材料、医用塑料包装、医用包装、医药塑料包装、塑料包装盒、医用塑料包装上市公司、医用塑料、医用纸塑包装材料、塑料包装袋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8577667194108" w:history="1">
      <w:r>
        <w:rPr>
          <w:rStyle w:val="Hyperlink"/>
        </w:rPr>
        <w:t>2026-2032年中国塑料医疗包装市场调查研究与发展前景报告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uLiaoYiLiaoBaoZhuangShiChangQianJingFenXi.html" TargetMode="External" Id="R71c9a1d55444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uLiaoYiLiaoBaoZhuangShiChangQianJingFenXi.html" TargetMode="External" Id="Rdab857766719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2025-11-20T04:12:44Z</dcterms:created>
  <dcterms:modified xsi:type="dcterms:W3CDTF">2025-11-20T05:12:44Z</dcterms:modified>
  <dc:subject>2026-2032年中国塑料医疗包装市场调查研究与发展前景报告</dc:subject>
  <dc:title>2026-2032年中国塑料医疗包装市场调查研究与发展前景报告</dc:title>
  <cp:keywords>2026-2032年中国塑料医疗包装市场调查研究与发展前景报告</cp:keywords>
  <dc:description>2026-2032年中国塑料医疗包装市场调查研究与发展前景报告</dc:description>
</cp:coreProperties>
</file>