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b26c439e74906" w:history="1">
              <w:r>
                <w:rPr>
                  <w:rStyle w:val="Hyperlink"/>
                </w:rPr>
                <w:t>2026-2032年全球与中国揿针市场研究分析及发展前景报告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b26c439e74906" w:history="1">
              <w:r>
                <w:rPr>
                  <w:rStyle w:val="Hyperlink"/>
                </w:rPr>
                <w:t>2026-2032年全球与中国揿针市场研究分析及发展前景报告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b26c439e74906" w:history="1">
                <w:r>
                  <w:rPr>
                    <w:rStyle w:val="Hyperlink"/>
                  </w:rPr>
                  <w:t>https://www.20087.com/3/05/QinZhenShiChangXianZhuangHeQianJing.html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揿针是一种皮内留置式微型针具，广泛应用于中医耳穴疗法、疼痛管理及术后恶心呕吐预防等领域。产品由不锈钢或钛合金制成，针体长度通常0.3–1.5mm，以胶布固定于穴位，可持续刺激数日至一周。现代揿针注重无菌一次性包装、低致敏胶材及防脱落结构设计，部分产品结合磁珠或银质材料以增强效应。临床研究逐步积累循证依据，但作用机制尚未完全阐明，且操作标准化程度不足，影响疗效一致性。此外，国际市场对医疗器械分类差异也带来注册准入复杂性。</w:t>
      </w:r>
      <w:r>
        <w:rPr>
          <w:rFonts w:hint="eastAsia"/>
        </w:rPr>
        <w:br/>
      </w:r>
      <w:r>
        <w:rPr>
          <w:rFonts w:hint="eastAsia"/>
        </w:rPr>
        <w:t>　　未来，揿针将向智能化、材料创新与多学科融合方向拓展。市场调研网指出，嵌入微型柔性传感器的智能揿针可实时采集皮肤电反应、温度或局部血流变化，用于自主神经功能评估。可降解镁合金或载药涂层揿针将实现刺激-释药协同效应，拓展至慢性病管理场景。在整合医学趋势下，揿针或与可穿戴健康设备联动，形成“穴位刺激+生理反馈”闭环干预方案。随着全球传统医学认可度提升，标准化操作指南与国际临床试验将推动其从“辅助疗法”迈向“整合医疗常规手段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6b26c439e74906" w:history="1">
        <w:r>
          <w:rPr>
            <w:rStyle w:val="Hyperlink"/>
          </w:rPr>
          <w:t>2026-2032年全球与中国揿针市场研究分析及发展前景报告</w:t>
        </w:r>
      </w:hyperlink>
      <w:r>
        <w:rPr>
          <w:rFonts w:hint="eastAsia"/>
        </w:rPr>
        <w:t>》，2025年揿针行业市场规模达 亿元，预计2032年市场规模将达 亿元，期间年均复合增长率（CAGR）达 %。报告从产业链视角出发，系统分析了揿针行业的市场现状与需求动态，详细解读了揿针市场规模、价格波动及上下游影响因素。报告深入剖析了揿针细分领域的发展特点，基于权威数据对市场前景及未来趋势进行了科学预测，同时揭示了揿针重点企业的竞争格局与市场集中度变化。报告客观翔实地指出了揿针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按产品类型细分，全球揿针市场规模2021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一次性</w:t>
      </w:r>
      <w:r>
        <w:rPr>
          <w:rFonts w:hint="eastAsia"/>
        </w:rPr>
        <w:br/>
      </w:r>
      <w:r>
        <w:rPr>
          <w:rFonts w:hint="eastAsia"/>
        </w:rPr>
        <w:t>　　　　1.3.3 可重复使用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按应用细分，全球揿针市场规模2021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揿针行业发展总体概况</w:t>
      </w:r>
      <w:r>
        <w:rPr>
          <w:rFonts w:hint="eastAsia"/>
        </w:rPr>
        <w:br/>
      </w:r>
      <w:r>
        <w:rPr>
          <w:rFonts w:hint="eastAsia"/>
        </w:rPr>
        <w:t>　　　　1.5.2 揿针行业发展主要特点</w:t>
      </w:r>
      <w:r>
        <w:rPr>
          <w:rFonts w:hint="eastAsia"/>
        </w:rPr>
        <w:br/>
      </w:r>
      <w:r>
        <w:rPr>
          <w:rFonts w:hint="eastAsia"/>
        </w:rPr>
        <w:t>　　　　1.5.3 揿针行业发展影响因素</w:t>
      </w:r>
      <w:r>
        <w:rPr>
          <w:rFonts w:hint="eastAsia"/>
        </w:rPr>
        <w:br/>
      </w:r>
      <w:r>
        <w:rPr>
          <w:rFonts w:hint="eastAsia"/>
        </w:rPr>
        <w:t>　　　　1.5.3 .1 揿针有利因素</w:t>
      </w:r>
      <w:r>
        <w:rPr>
          <w:rFonts w:hint="eastAsia"/>
        </w:rPr>
        <w:br/>
      </w:r>
      <w:r>
        <w:rPr>
          <w:rFonts w:hint="eastAsia"/>
        </w:rPr>
        <w:t>　　　　1.5.3 .2 揿针不利因素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全球市场，近三年揿针主要企业占有率及排名（按销量）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揿针主要企业在国际市场占有率（按销量，2023-2026）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2025年揿针主要企业在国际市场排名（按销量）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全球市场主要企业揿针销量（2023-2026）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全球市场，近三年揿针主要企业占有率及排名（按收入）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揿针主要企业在国际市场占有率（按收入，2023-2026）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2025年揿针主要企业在国际市场排名（按收入）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全球市场主要企业揿针销售收入（2023-2026）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全球市场主要企业揿针销售价格（2023-2026）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中国市场，近三年揿针主要企业占有率及排名（按销量）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揿针主要企业在中国市场占有率（按销量，2023-2026）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2025年揿针主要企业在中国市场排名（按销量）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中国市场主要企业揿针销量（2023-2026）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中国市场，近三年揿针主要企业占有率及排名（按收入）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揿针主要企业在中国市场占有率（按收入，2023-2026）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2025年揿针主要企业在中国市场排名（按收入）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中国市场主要企业揿针销售收入（2023-2026）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全球主要厂商揿针总部及产地分布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全球主要厂商成立时间及揿针商业化日期</w:t>
      </w:r>
      <w:r>
        <w:rPr>
          <w:rFonts w:hint="eastAsia"/>
        </w:rPr>
        <w:br/>
      </w:r>
      <w:r>
        <w:rPr>
          <w:rFonts w:hint="eastAsia"/>
        </w:rPr>
        <w:t>　　2.8 全球主要厂商揿针产品类型及应用</w:t>
      </w:r>
      <w:r>
        <w:rPr>
          <w:rFonts w:hint="eastAsia"/>
        </w:rPr>
        <w:br/>
      </w:r>
      <w:r>
        <w:rPr>
          <w:rFonts w:hint="eastAsia"/>
        </w:rPr>
        <w:t>　　2.9 揿针行业集中度、竞争程度分析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揿针行业集中度分析：2025年全球Top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全球揿针第一梯队、第二梯队和第三梯队生产商（品牌）及市场份额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全球揿针总体规模分析</w:t>
      </w:r>
      <w:r>
        <w:rPr>
          <w:rFonts w:hint="eastAsia"/>
        </w:rPr>
        <w:br/>
      </w:r>
      <w:r>
        <w:rPr>
          <w:rFonts w:hint="eastAsia"/>
        </w:rPr>
        <w:t>　　3.1 全球揿针供需现状及预测（2021-2032）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全球揿针产能、产量、产能利用率及发展趋势（2021-2032）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全球揿针产量、需求量及发展趋势（2021-2032）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全球主要地区揿针产量及发展趋势（2021-2032）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全球主要地区揿针产量（2021-2026）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全球主要地区揿针产量（2027-2032）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全球主要地区揿针产量市场份额（2021-2032）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中国揿针供需现状及预测（2021-2032）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中国揿针产能、产量、产能利用率及发展趋势（2021-2032）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中国揿针产量、市场需求量及发展趋势（2021-2032）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中国市场揿针进出口（2021-2032）</w:t>
      </w:r>
      <w:r>
        <w:rPr>
          <w:rFonts w:hint="eastAsia"/>
        </w:rPr>
        <w:br/>
      </w:r>
      <w:r>
        <w:rPr>
          <w:rFonts w:hint="eastAsia"/>
        </w:rPr>
        <w:t>　　3.4 全球揿针销量及销售额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全球市场揿针销售额（2021-2032）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全球市场揿针销量（2021-2032）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全球市场揿针价格趋势（2021-2032）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全球揿针主要地区分析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全球主要地区揿针市场规模分析：2021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全球主要地区揿针销售收入及市场份额（2021-2026）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全球主要地区揿针销售收入预测（2027-2032）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全球主要地区揿针销量分析：2021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全球主要地区揿针销量及市场份额（2021-2026）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全球主要地区揿针销量及市场份额预测（2027-2032）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北美市场揿针销量、收入及增长率（2021-2032）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欧洲市场揿针销量、收入及增长率（2021-2032）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中国市场揿针销量、收入及增长率（2021-2032）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日本市场揿针销量、收入及增长率（2021-2032）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东南亚市场揿针销量、收入及增长率（2021-2032）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印度市场揿针销量、收入及增长率（2021-2032）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南美市场揿针销量、收入及增长率（2021-2032）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中东市场揿针销量、收入及增长率（2021-2032）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揿针产品规格、参数及市场应用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揿针销量、收入、价格及毛利率（2021-2026）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揿针产品规格、参数及市场应用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揿针销量、收入、价格及毛利率（2021-2026）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揿针产品规格、参数及市场应用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揿针销量、收入、价格及毛利率（2021-2026）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揿针产品规格、参数及市场应用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揿针销量、收入、价格及毛利率（2021-2026）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揿针产品规格、参数及市场应用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揿针销量、收入、价格及毛利率（2021-2026）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揿针产品规格、参数及市场应用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揿针销量、收入、价格及毛利率（2021-2026）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揿针产品规格、参数及市场应用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揿针销量、收入、价格及毛利率（2021-2026）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揿针产品规格、参数及市场应用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揿针销量、收入、价格及毛利率（2021-2026）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揿针产品规格、参数及市场应用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揿针销量、收入、价格及毛利率（2021-2026）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揿针产品规格、参数及市场应用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揿针销量、收入、价格及毛利率（2021-2026）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揿针产品规格、参数及市场应用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揿针销量、收入、价格及毛利率（2021-2026）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揿针产品规格、参数及市场应用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揿针销量、收入、价格及毛利率（2021-2026）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揿针产品规格、参数及市场应用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揿针销量、收入、价格及毛利率（2021-2026）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揿针产品规格、参数及市场应用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揿针销量、收入、价格及毛利率（2021-2026）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揿针产品规格、参数及市场应用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揿针销量、收入、价格及毛利率（2021-2026）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揿针产品规格、参数及市场应用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揿针销量、收入、价格及毛利率（2021-2026）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揿针产品规格、参数及市场应用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揿针销量、收入、价格及毛利率（2021-2026）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揿针产品规格、参数及市场应用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揿针销量、收入、价格及毛利率（2021-2026）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揿针产品规格、参数及市场应用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揿针销量、收入、价格及毛利率（2021-2026）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揿针产品规格、参数及市场应用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揿针销量、收入、价格及毛利率（2021-2026）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揿针产品规格、参数及市场应用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揿针销量、收入、价格及毛利率（2021-2026）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揿针产品规格、参数及市场应用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揿针销量、收入、价格及毛利率（2021-2026）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揿针产品规格、参数及市场应用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揿针销量、收入、价格及毛利率（2021-2026）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不同产品类型揿针分析</w:t>
      </w:r>
      <w:r>
        <w:rPr>
          <w:rFonts w:hint="eastAsia"/>
        </w:rPr>
        <w:br/>
      </w:r>
      <w:r>
        <w:rPr>
          <w:rFonts w:hint="eastAsia"/>
        </w:rPr>
        <w:t>　　6.1 全球不同产品类型揿针销量（2021-2032）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全球不同产品类型揿针销量及市场份额（2021-2026）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全球不同产品类型揿针销量预测（2027-2032）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全球不同产品类型揿针收入（2021-2032）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全球不同产品类型揿针收入及市场份额（2021-2026）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全球不同产品类型揿针收入预测（2027-2032）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全球不同产品类型揿针价格走势（2021-2032）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中国不同产品类型揿针销量（2021-2032）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中国不同产品类型揿针销量及市场份额（2021-2026）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中国不同产品类型揿针销量预测（2027-2032）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中国不同产品类型揿针收入（2021-2032）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中国不同产品类型揿针收入及市场份额（2021-2026）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中国不同产品类型揿针收入预测（2027-2032）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不同应用揿针分析</w:t>
      </w:r>
      <w:r>
        <w:rPr>
          <w:rFonts w:hint="eastAsia"/>
        </w:rPr>
        <w:br/>
      </w:r>
      <w:r>
        <w:rPr>
          <w:rFonts w:hint="eastAsia"/>
        </w:rPr>
        <w:t>　　7.1 全球不同应用揿针销量（2021-2032）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全球不同应用揿针销量及市场份额（2021-2026）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全球不同应用揿针销量预测（2027-2032）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全球不同应用揿针收入（2021-2032）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全球不同应用揿针收入及市场份额（2021-2026）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全球不同应用揿针收入预测（2027-2032）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全球不同应用揿针价格走势（2021-2032）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中国不同应用揿针销量（2021-2032）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中国不同应用揿针销量及市场份额（2021-2026）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中国不同应用揿针销量预测（2027-2032）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中国不同应用揿针收入（2021-2032）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中国不同应用揿针收入及市场份额（2021-2026）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中国不同应用揿针收入预测（2027-2032）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揿针行业发展趋势</w:t>
      </w:r>
      <w:r>
        <w:rPr>
          <w:rFonts w:hint="eastAsia"/>
        </w:rPr>
        <w:br/>
      </w:r>
      <w:r>
        <w:rPr>
          <w:rFonts w:hint="eastAsia"/>
        </w:rPr>
        <w:t>　　8.2 揿针行业主要驱动因素</w:t>
      </w:r>
      <w:r>
        <w:rPr>
          <w:rFonts w:hint="eastAsia"/>
        </w:rPr>
        <w:br/>
      </w:r>
      <w:r>
        <w:rPr>
          <w:rFonts w:hint="eastAsia"/>
        </w:rPr>
        <w:t>　　8.3 揿针中国企业SWOT分析</w:t>
      </w:r>
      <w:r>
        <w:rPr>
          <w:rFonts w:hint="eastAsia"/>
        </w:rPr>
        <w:br/>
      </w:r>
      <w:r>
        <w:rPr>
          <w:rFonts w:hint="eastAsia"/>
        </w:rPr>
        <w:t>　　8.4 中国揿针行业政策环境分析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揿针行业产业链简介</w:t>
      </w:r>
      <w:r>
        <w:rPr>
          <w:rFonts w:hint="eastAsia"/>
        </w:rPr>
        <w:br/>
      </w:r>
      <w:r>
        <w:rPr>
          <w:rFonts w:hint="eastAsia"/>
        </w:rPr>
        <w:t>　　　　9.1.1 揿针行业供应链分析</w:t>
      </w:r>
      <w:r>
        <w:rPr>
          <w:rFonts w:hint="eastAsia"/>
        </w:rPr>
        <w:br/>
      </w:r>
      <w:r>
        <w:rPr>
          <w:rFonts w:hint="eastAsia"/>
        </w:rPr>
        <w:t>　　　　9.1.2 揿针主要原料及供应情况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揿针行业采购模式</w:t>
      </w:r>
      <w:r>
        <w:rPr>
          <w:rFonts w:hint="eastAsia"/>
        </w:rPr>
        <w:br/>
      </w:r>
      <w:r>
        <w:rPr>
          <w:rFonts w:hint="eastAsia"/>
        </w:rPr>
        <w:t>　　9.3 揿针行业生产模式</w:t>
      </w:r>
      <w:r>
        <w:rPr>
          <w:rFonts w:hint="eastAsia"/>
        </w:rPr>
        <w:br/>
      </w:r>
      <w:r>
        <w:rPr>
          <w:rFonts w:hint="eastAsia"/>
        </w:rPr>
        <w:t>　　9.4 揿针行业销售模式及销售渠道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按产品类型细分，全球揿针市场规模2021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按应用细分，全球揿针市场规模（CAGR）2021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揿针行业发展主要特点</w:t>
      </w:r>
      <w:r>
        <w:rPr>
          <w:rFonts w:hint="eastAsia"/>
        </w:rPr>
        <w:br/>
      </w:r>
      <w:r>
        <w:rPr>
          <w:rFonts w:hint="eastAsia"/>
        </w:rPr>
        <w:t>　　表 4： 揿针行业发展有利因素分析</w:t>
      </w:r>
      <w:r>
        <w:rPr>
          <w:rFonts w:hint="eastAsia"/>
        </w:rPr>
        <w:br/>
      </w:r>
      <w:r>
        <w:rPr>
          <w:rFonts w:hint="eastAsia"/>
        </w:rPr>
        <w:t>　　表 5： 揿针行业发展不利因素分析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进入揿针行业壁垒</w:t>
      </w:r>
      <w:r>
        <w:rPr>
          <w:rFonts w:hint="eastAsia"/>
        </w:rPr>
        <w:br/>
      </w:r>
      <w:r>
        <w:rPr>
          <w:rFonts w:hint="eastAsia"/>
        </w:rPr>
        <w:t>　　表 7： 揿针主要企业在国际市场占有率（按销量，2023-2026）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2025年揿针主要企业在国际市场排名（按销量）&amp;（千件）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全球市场主要企业揿针销量（2023-2026）&amp;（千件）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揿针主要企业在国际市场占有率（按收入，2023-2026）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2025年揿针主要企业在国际市场排名（按收入）&amp;（万元）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全球市场主要企业揿针销售收入（2023-2026）&amp;（万元）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全球市场主要企业揿针销售价格（2023-2026）&amp;（元/件）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揿针主要企业在中国市场占有率（按销量，2023-2026）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2025年揿针主要企业在中国市场排名（按销量）&amp;（千件）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中国市场主要企业揿针销量（2023-2026）&amp;（千件）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揿针主要企业在中国市场占有率（按收入，2023-2026）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2025年揿针主要企业在中国市场排名（按收入）&amp;（万元）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中国市场主要企业揿针销售收入（2023-2026）&amp;（万元）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全球主要厂商揿针总部及产地分布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全球主要厂商成立时间及揿针商业化日期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全球主要厂商揿针产品类型及应用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2025年全球揿针主要厂商市场地位（第一梯队、第二梯队和第三梯队）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全球揿针市场投资、并购等现状分析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全球主要地区揿针产量增速（CAGR）：（2021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全球主要地区揿针产量（2021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全球主要地区揿针产量（2021-2026）&amp;（千件）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全球主要地区揿针产量（2027-2032）&amp;（千件）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全球主要地区揿针产量市场份额（2021-2026）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全球主要地区揿针产量市场份额（2027-2032）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中国市场揿针产量、销量、进出口（2021-2026）&amp;（千件）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中国市场揿针产量、销量、进出口预测（2027-2032）&amp;（千件）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全球主要地区揿针销售收入增速：（2021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全球主要地区揿针销售收入（2021-2026）&amp;（万元）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全球主要地区揿针销售收入市场份额（2021-2026）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全球主要地区揿针收入（2027-2032）&amp;（万元）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全球主要地区揿针收入市场份额（2027-2032）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全球主要地区揿针销量（千件）：2021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全球主要地区揿针销量（2021-2026）&amp;（千件）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全球主要地区揿针销量市场份额（2021-2026）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全球主要地区揿针销量（2027-2032）&amp;（千件）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全球主要地区揿针销量份额（2027-2032）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揿针产品规格、参数及市场应用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揿针销量（千件）、收入（万元）、价格（元/件）及毛利率（2021-2026）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揿针产品规格、参数及市场应用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揿针销量（千件）、收入（万元）、价格（元/件）及毛利率（2021-2026）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揿针产品规格、参数及市场应用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揿针销量（千件）、收入（万元）、价格（元/件）及毛利率（2021-2026）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揿针产品规格、参数及市场应用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揿针销量（千件）、收入（万元）、价格（元/件）及毛利率（2021-2026）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揿针产品规格、参数及市场应用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揿针销量（千件）、收入（万元）、价格（元/件）及毛利率（2021-2026）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揿针产品规格、参数及市场应用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揿针销量（千件）、收入（万元）、价格（元/件）及毛利率（2021-2026）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揿针产品规格、参数及市场应用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揿针销量（千件）、收入（万元）、价格（元/件）及毛利率（2021-2026）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揿针产品规格、参数及市场应用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揿针销量（千件）、收入（万元）、价格（元/件）及毛利率（2021-2026）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揿针产品规格、参数及市场应用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揿针销量（千件）、收入（万元）、价格（元/件）及毛利率（2021-2026）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揿针产品规格、参数及市场应用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揿针销量（千件）、收入（万元）、价格（元/件）及毛利率（2021-2026）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揿针产品规格、参数及市场应用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揿针销量（千件）、收入（万元）、价格（元/件）及毛利率（2021-2026）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揿针产品规格、参数及市场应用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揿针销量（千件）、收入（万元）、价格（元/件）及毛利率（2021-2026）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揿针产品规格、参数及市场应用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揿针销量（千件）、收入（万元）、价格（元/件）及毛利率（2021-2026）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揿针产品规格、参数及市场应用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揿针销量（千件）、收入（万元）、价格（元/件）及毛利率（2021-2026）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揿针产品规格、参数及市场应用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揿针销量（千件）、收入（万元）、价格（元/件）及毛利率（2021-2026）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揿针产品规格、参数及市场应用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揿针销量（千件）、收入（万元）、价格（元/件）及毛利率（2021-2026）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揿针产品规格、参数及市场应用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揿针销量（千件）、收入（万元）、价格（元/件）及毛利率（2021-2026）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揿针产品规格、参数及市场应用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揿针销量（千件）、收入（万元）、价格（元/件）及毛利率（2021-2026）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揿针产品规格、参数及市场应用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揿针销量（千件）、收入（万元）、价格（元/件）及毛利率（2021-2026）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揿针产品规格、参数及市场应用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揿针销量（千件）、收入（万元）、价格（元/件）及毛利率（2021-2026）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揿针产品规格、参数及市场应用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揿针销量（千件）、收入（万元）、价格（元/件）及毛利率（2021-2026）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揿针产品规格、参数及市场应用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揿针销量（千件）、收入（万元）、价格（元/件）及毛利率（2021-2026）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揿针生产基地、销售区域、竞争对手及市场地位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揿针产品规格、参数及市场应用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揿针销量（千件）、收入（万元）、价格（元/件）及毛利率（2021-2026）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全球不同产品类型揿针销量（2021-2026）&amp;（千件）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全球不同产品类型揿针销量市场份额（2021-2026）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全球不同产品类型揿针销量预测（2027-2032）&amp;（千件）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全球市场不同产品类型揿针销量市场份额预测（2027-2032）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全球不同产品类型揿针收入（2021-2026）&amp;（万元）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全球不同产品类型揿针收入市场份额（2021-2026）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全球不同产品类型揿针收入预测（2027-2032）&amp;（万元）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全球不同产品类型揿针收入市场份额预测（2027-2032）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中国不同产品类型揿针销量（2021-2026）&amp;（千件）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中国不同产品类型揿针销量市场份额（2021-2026）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中国不同产品类型揿针销量预测（2027-2032）&amp;（千件）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全球市场不同产品类型揿针销量市场份额预测（2027-2032）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中国不同产品类型揿针收入（2021-2026）&amp;（万元）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中国不同产品类型揿针收入市场份额（2021-2026）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中国不同产品类型揿针收入预测（2027-2032）&amp;（万元）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中国不同产品类型揿针收入市场份额预测（2027-2032）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全球不同应用揿针销量（2021-2026）&amp;（千件）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全球不同应用揿针销量市场份额（2021-2026）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全球不同应用揿针销量预测（2027-2032）&amp;（千件）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全球市场不同应用揿针销量市场份额预测（2027-2032）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全球不同应用揿针收入（2021-2026）&amp;（万元）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全球不同应用揿针收入市场份额（2021-2026）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全球不同应用揿针收入预测（2027-2032）&amp;（万元）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全球不同应用揿针收入市场份额预测（2027-2032）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中国不同应用揿针销量（2021-2026）&amp;（千件）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中国不同应用揿针销量市场份额（2021-2026）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中国不同应用揿针销量预测（2027-2032）&amp;（千件）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中国市场不同应用揿针销量市场份额预测（2027-2032）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中国不同应用揿针收入（2021-2026）&amp;（万元）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中国不同应用揿针收入市场份额（2021-2026）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中国不同应用揿针收入预测（2027-2032）&amp;（万元）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中国不同应用揿针收入市场份额预测（2027-2032）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揿针行业发展趋势</w:t>
      </w:r>
      <w:r>
        <w:rPr>
          <w:rFonts w:hint="eastAsia"/>
        </w:rPr>
        <w:br/>
      </w:r>
      <w:r>
        <w:rPr>
          <w:rFonts w:hint="eastAsia"/>
        </w:rPr>
        <w:t>　　表 191： 揿针行业主要驱动因素</w:t>
      </w:r>
      <w:r>
        <w:rPr>
          <w:rFonts w:hint="eastAsia"/>
        </w:rPr>
        <w:br/>
      </w:r>
      <w:r>
        <w:rPr>
          <w:rFonts w:hint="eastAsia"/>
        </w:rPr>
        <w:t>　　表 192： 揿针行业供应链分析</w:t>
      </w:r>
      <w:r>
        <w:rPr>
          <w:rFonts w:hint="eastAsia"/>
        </w:rPr>
        <w:br/>
      </w:r>
      <w:r>
        <w:rPr>
          <w:rFonts w:hint="eastAsia"/>
        </w:rPr>
        <w:t>　　表 193： 揿针上游原料供应商</w:t>
      </w:r>
      <w:r>
        <w:rPr>
          <w:rFonts w:hint="eastAsia"/>
        </w:rPr>
        <w:br/>
      </w:r>
      <w:r>
        <w:rPr>
          <w:rFonts w:hint="eastAsia"/>
        </w:rPr>
        <w:t>　　表 194： 揿针主要地区不同应用客户分析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揿针典型经销商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揿针产品图片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全球不同产品类型揿针销售额2021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全球不同产品类型揿针市场份额2025 &amp; 2032</w:t>
      </w:r>
      <w:r>
        <w:rPr>
          <w:rFonts w:hint="eastAsia"/>
        </w:rPr>
        <w:br/>
      </w:r>
      <w:r>
        <w:rPr>
          <w:rFonts w:hint="eastAsia"/>
        </w:rPr>
        <w:t>　　图 4： 一次性产品图片</w:t>
      </w:r>
      <w:r>
        <w:rPr>
          <w:rFonts w:hint="eastAsia"/>
        </w:rPr>
        <w:br/>
      </w:r>
      <w:r>
        <w:rPr>
          <w:rFonts w:hint="eastAsia"/>
        </w:rPr>
        <w:t>　　图 5： 可重复使用产品图片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全球不同应用揿针市场份额2025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2025年全球前五大生产商揿针市场份额</w:t>
      </w:r>
      <w:r>
        <w:rPr>
          <w:rFonts w:hint="eastAsia"/>
        </w:rPr>
        <w:br/>
      </w:r>
      <w:r>
        <w:rPr>
          <w:rFonts w:hint="eastAsia"/>
        </w:rPr>
        <w:t>　　图 12： 2025年全球揿针第一梯队、第二梯队和第三梯队厂商及市场份额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全球揿针产能、产量、产能利用率及发展趋势（2021-2032）&amp;（千件）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全球揿针产量、需求量及发展趋势（2021-2032）&amp;（千件）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全球主要地区揿针产量市场份额（2021-2032）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中国揿针产能、产量、产能利用率及发展趋势（2021-2032）&amp;（千件）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中国揿针产量、市场需求量及发展趋势（2021-2032）&amp;（千件）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全球揿针市场销售额及增长率：（2021-2032）&amp;（万元）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全球市场揿针市场规模：2021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全球市场揿针销量及增长率（2021-2032）&amp;（千件）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全球市场揿针价格趋势（2021-2032）&amp;（元/件）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全球主要地区揿针销售收入（2021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全球主要地区揿针销售收入市场份额（2021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北美市场揿针销量及增长率（2021-2032）&amp;（千件）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北美市场揿针收入及增长率（2021-2032）&amp;（万元）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欧洲市场揿针销量及增长率（2021-2032）&amp;（千件）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欧洲市场揿针收入及增长率（2021-2032）&amp;（万元）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中国市场揿针销量及增长率（2021-2032）&amp;（千件）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中国市场揿针收入及增长率（2021-2032）&amp;（万元）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日本市场揿针销量及增长率（2021-2032）&amp;（千件）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日本市场揿针收入及增长率（2021-2032）&amp;（万元）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东南亚市场揿针销量及增长率（2021-2032）&amp;（千件）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东南亚市场揿针收入及增长率（2021-2032）&amp;（万元）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印度市场揿针销量及增长率（2021-2032）&amp;（千件）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印度市场揿针收入及增长率（2021-2032）&amp;（万元）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南美市场揿针销量及增长率（2021-2032）&amp;（千件）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南美市场揿针收入及增长率（2021-2032）&amp;（万元）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中东市场揿针销量及增长率（2021-2032）&amp;（千件）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中东市场揿针收入及增长率（2021-2032）&amp;（万元）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全球不同产品类型揿针价格走势（2021-2032）&amp;（元/件）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全球不同应用揿针价格走势（2021-2032）&amp;（元/件）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揿针中国企业SWOT分析</w:t>
      </w:r>
      <w:r>
        <w:rPr>
          <w:rFonts w:hint="eastAsia"/>
        </w:rPr>
        <w:br/>
      </w:r>
      <w:r>
        <w:rPr>
          <w:rFonts w:hint="eastAsia"/>
        </w:rPr>
        <w:t>　　图 43： 揿针产业链</w:t>
      </w:r>
      <w:r>
        <w:rPr>
          <w:rFonts w:hint="eastAsia"/>
        </w:rPr>
        <w:br/>
      </w:r>
      <w:r>
        <w:rPr>
          <w:rFonts w:hint="eastAsia"/>
        </w:rPr>
        <w:t>　　图 44： 揿针行业采购模式分析</w:t>
      </w:r>
      <w:r>
        <w:rPr>
          <w:rFonts w:hint="eastAsia"/>
        </w:rPr>
        <w:br/>
      </w:r>
      <w:r>
        <w:rPr>
          <w:rFonts w:hint="eastAsia"/>
        </w:rPr>
        <w:t>　　图 45： 揿针行业生产模式</w:t>
      </w:r>
      <w:r>
        <w:rPr>
          <w:rFonts w:hint="eastAsia"/>
        </w:rPr>
        <w:br/>
      </w:r>
      <w:r>
        <w:rPr>
          <w:rFonts w:hint="eastAsia"/>
        </w:rPr>
        <w:t>　　图 46： 揿针行业销售模式分析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b26c439e74906" w:history="1">
        <w:r>
          <w:rPr>
            <w:rStyle w:val="Hyperlink"/>
          </w:rPr>
          <w:t>2026-2032年全球与中国揿针市场研究分析及发展前景报告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b26c439e74906" w:history="1">
        <w:r>
          <w:rPr>
            <w:rStyle w:val="Hyperlink"/>
          </w:rPr>
          <w:t>https://www.20087.com/3/05/QinZhenShiChangXianZhuangHeQianJing.html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热点：揿针一次贴多久、揿针怎么读、揿针图片、揿针常用部位图、揿针治疗的30种优势病症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6268ee1e14fe8" w:history="1">
      <w:r>
        <w:rPr>
          <w:rStyle w:val="Hyperlink"/>
        </w:rPr>
        <w:t>2026-2032年全球与中国揿针市场研究分析及发展前景报告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QinZhenShiChangXianZhuangHeQianJing.html" TargetMode="External" Id="R216b26c439e7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QinZhenShiChangXianZhuangHeQianJing.html" TargetMode="External" Id="Rcf56268ee1e1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2026-03-22T07:36:17Z</dcterms:created>
  <dcterms:modified xsi:type="dcterms:W3CDTF">2026-03-22T08:36:17Z</dcterms:modified>
  <dc:subject>2026-2032年全球与中国揿针市场研究分析及发展前景报告</dc:subject>
  <dc:title>2026-2032年全球与中国揿针市场研究分析及发展前景报告</dc:title>
  <cp:keywords>2026-2032年全球与中国揿针市场研究分析及发展前景报告</cp:keywords>
  <dc:description>2026-2032年全球与中国揿针市场研究分析及发展前景报告</dc:description>
</cp:coreProperties>
</file>