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3b583523444f9" w:history="1">
              <w:r>
                <w:rPr>
                  <w:rStyle w:val="Hyperlink"/>
                </w:rPr>
                <w:t>2025-2031年全球与中国纳米刀行业现状调研分析及发展趋势研究报告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3b583523444f9" w:history="1">
              <w:r>
                <w:rPr>
                  <w:rStyle w:val="Hyperlink"/>
                </w:rPr>
                <w:t>2025-2031年全球与中国纳米刀行业现状调研分析及发展趋势研究报告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3b583523444f9" w:history="1">
                <w:r>
                  <w:rPr>
                    <w:rStyle w:val="Hyperlink"/>
                  </w:rPr>
                  <w:t>https://www.20087.com/3/05/NaMiDaoFaZhanQuShi.html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是一种微创治疗肿瘤的新技术，通过在肿瘤组织中插入细小的电极针，利用高频脉冲电场破坏癌细胞膜，达到杀死肿瘤细胞的目的。近年来，随着纳米技术和医疗器械制造技术的进步，纳米刀在临床应用上取得了显著成效。目前的纳米刀不仅在定位精度上有了很大的提高，而且在治疗过程中能够更好地保护周围正常组织，减少手术创伤。此外，通过与影像引导技术的结合，纳米刀的治疗效果得到了进一步提升，成为治疗某些类型肿瘤的有效手段之一。</w:t>
      </w:r>
      <w:r>
        <w:rPr>
          <w:rFonts w:hint="eastAsia"/>
        </w:rPr>
        <w:br/>
      </w:r>
      <w:r>
        <w:rPr>
          <w:rFonts w:hint="eastAsia"/>
        </w:rPr>
        <w:t>　　未来，纳米刀的发展将更加注重精准治疗和个性化医疗。随着医学成像技术的进步，纳米刀将能够实现更加精准的定位，提高治疗的针对性和有效性。同时，通过基因组学和蛋白质组学的研究，纳米刀将能够针对不同类型的肿瘤细胞制定个性化的治疗方案，提高治疗的成功率。此外，随着人工智能技术的应用，纳米刀将能够实现自动化操作，减少人为误差，提高治疗的安全性和可靠性。未来，纳米刀有望成为治疗恶性肿瘤的一种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3b583523444f9" w:history="1">
        <w:r>
          <w:rPr>
            <w:rStyle w:val="Hyperlink"/>
          </w:rPr>
          <w:t>2025-2031年全球与中国纳米刀行业现状调研分析及发展趋势研究报告</w:t>
        </w:r>
      </w:hyperlink>
      <w:r>
        <w:rPr>
          <w:rFonts w:hint="eastAsia"/>
        </w:rPr>
        <w:t>》系统分析了纳米刀行业的市场需求、市场规模及价格动态，全面梳理了纳米刀产业链结构，并对纳米刀细分市场进行了深入探究。报告基于详实数据，科学预测了纳米刀市场前景与发展趋势，重点剖析了品牌竞争格局、市场集中度及重点企业的市场地位。通过SWOT分析，报告识别了行业面临的机遇与风险，并提出了针对性发展策略与建议，为纳米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中国纳米刀概述</w:t>
      </w:r>
      <w:r>
        <w:rPr>
          <w:rFonts w:hint="eastAsia"/>
        </w:rPr>
        <w:br/>
      </w:r>
      <w:r>
        <w:rPr>
          <w:rFonts w:hint="eastAsia"/>
        </w:rPr>
        <w:t>　　第一节 纳米刀行业定义</w:t>
      </w:r>
      <w:r>
        <w:rPr>
          <w:rFonts w:hint="eastAsia"/>
        </w:rPr>
        <w:br/>
      </w:r>
      <w:r>
        <w:rPr>
          <w:rFonts w:hint="eastAsia"/>
        </w:rPr>
        <w:t>　　第二节 纳米刀行业发展特性</w:t>
      </w:r>
      <w:r>
        <w:rPr>
          <w:rFonts w:hint="eastAsia"/>
        </w:rPr>
        <w:br/>
      </w:r>
      <w:r>
        <w:rPr>
          <w:rFonts w:hint="eastAsia"/>
        </w:rPr>
        <w:t>　　第三节 纳米刀产业链分析</w:t>
      </w:r>
      <w:r>
        <w:rPr>
          <w:rFonts w:hint="eastAsia"/>
        </w:rPr>
        <w:br/>
      </w:r>
      <w:r>
        <w:rPr>
          <w:rFonts w:hint="eastAsia"/>
        </w:rPr>
        <w:t>　　第四节 纳米刀行业生命周期分析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2024-2025年国外纳米刀市场发展概况</w:t>
      </w:r>
      <w:r>
        <w:rPr>
          <w:rFonts w:hint="eastAsia"/>
        </w:rPr>
        <w:br/>
      </w:r>
      <w:r>
        <w:rPr>
          <w:rFonts w:hint="eastAsia"/>
        </w:rPr>
        <w:t>　　第一节 全球纳米刀市场发展分析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第五节 全球纳米刀市场发展预测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2024-2025年中国纳米刀发展环境分析</w:t>
      </w:r>
      <w:r>
        <w:rPr>
          <w:rFonts w:hint="eastAsia"/>
        </w:rPr>
        <w:br/>
      </w:r>
      <w:r>
        <w:rPr>
          <w:rFonts w:hint="eastAsia"/>
        </w:rPr>
        <w:t>　　第一节 纳米刀行业经济环境分析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国内外纳米刀行业技术差异与原因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2024-2025年纳米刀市场特性分析</w:t>
      </w:r>
      <w:r>
        <w:rPr>
          <w:rFonts w:hint="eastAsia"/>
        </w:rPr>
        <w:br/>
      </w:r>
      <w:r>
        <w:rPr>
          <w:rFonts w:hint="eastAsia"/>
        </w:rPr>
        <w:t>　　第一节 纳米刀行业集中度分析</w:t>
      </w:r>
      <w:r>
        <w:rPr>
          <w:rFonts w:hint="eastAsia"/>
        </w:rPr>
        <w:br/>
      </w:r>
      <w:r>
        <w:rPr>
          <w:rFonts w:hint="eastAsia"/>
        </w:rPr>
        <w:t>　　第二节 纳米刀行业SWOT分析</w:t>
      </w:r>
      <w:r>
        <w:rPr>
          <w:rFonts w:hint="eastAsia"/>
        </w:rPr>
        <w:br/>
      </w:r>
      <w:r>
        <w:rPr>
          <w:rFonts w:hint="eastAsia"/>
        </w:rPr>
        <w:t>　　　　一、纳米刀行业优势</w:t>
      </w:r>
      <w:r>
        <w:rPr>
          <w:rFonts w:hint="eastAsia"/>
        </w:rPr>
        <w:br/>
      </w:r>
      <w:r>
        <w:rPr>
          <w:rFonts w:hint="eastAsia"/>
        </w:rPr>
        <w:t>　　　　二、纳米刀行业劣势</w:t>
      </w:r>
      <w:r>
        <w:rPr>
          <w:rFonts w:hint="eastAsia"/>
        </w:rPr>
        <w:br/>
      </w:r>
      <w:r>
        <w:rPr>
          <w:rFonts w:hint="eastAsia"/>
        </w:rPr>
        <w:t>　　　　三、纳米刀行业机会</w:t>
      </w:r>
      <w:r>
        <w:rPr>
          <w:rFonts w:hint="eastAsia"/>
        </w:rPr>
        <w:br/>
      </w:r>
      <w:r>
        <w:rPr>
          <w:rFonts w:hint="eastAsia"/>
        </w:rPr>
        <w:t>　　　　四、纳米刀行业风险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2024-2025年中国纳米刀发展现状</w:t>
      </w:r>
      <w:r>
        <w:rPr>
          <w:rFonts w:hint="eastAsia"/>
        </w:rPr>
        <w:br/>
      </w:r>
      <w:r>
        <w:rPr>
          <w:rFonts w:hint="eastAsia"/>
        </w:rPr>
        <w:t>　　第一节 中国纳米刀市场现状分析</w:t>
      </w:r>
      <w:r>
        <w:rPr>
          <w:rFonts w:hint="eastAsia"/>
        </w:rPr>
        <w:br/>
      </w:r>
      <w:r>
        <w:rPr>
          <w:rFonts w:hint="eastAsia"/>
        </w:rPr>
        <w:t>　　第二节 中国纳米刀行业产量情况分析及预测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一、纳米刀总体产能规模</w:t>
      </w:r>
      <w:r>
        <w:rPr>
          <w:rFonts w:hint="eastAsia"/>
        </w:rPr>
        <w:br/>
      </w:r>
      <w:r>
        <w:rPr>
          <w:rFonts w:hint="eastAsia"/>
        </w:rPr>
        <w:t>　　　　二、纳米刀生产区域分布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三、2025-2031年中国纳米刀产量预测分析</w:t>
      </w:r>
      <w:r>
        <w:rPr>
          <w:rFonts w:hint="eastAsia"/>
        </w:rPr>
        <w:br/>
      </w:r>
      <w:r>
        <w:rPr>
          <w:rFonts w:hint="eastAsia"/>
        </w:rPr>
        <w:t>　　第三节 中国纳米刀市场需求分析及预测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三、2025-2031年中国纳米刀市场需求量预测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2019-2024年中国纳米刀进出口分析</w:t>
      </w:r>
      <w:r>
        <w:rPr>
          <w:rFonts w:hint="eastAsia"/>
        </w:rPr>
        <w:br/>
      </w:r>
      <w:r>
        <w:rPr>
          <w:rFonts w:hint="eastAsia"/>
        </w:rPr>
        <w:t>　　第一节 纳米刀进口情况分析</w:t>
      </w:r>
      <w:r>
        <w:rPr>
          <w:rFonts w:hint="eastAsia"/>
        </w:rPr>
        <w:br/>
      </w:r>
      <w:r>
        <w:rPr>
          <w:rFonts w:hint="eastAsia"/>
        </w:rPr>
        <w:t>　　第二节 纳米刀出口情况分析</w:t>
      </w:r>
      <w:r>
        <w:rPr>
          <w:rFonts w:hint="eastAsia"/>
        </w:rPr>
        <w:br/>
      </w:r>
      <w:r>
        <w:rPr>
          <w:rFonts w:hint="eastAsia"/>
        </w:rPr>
        <w:t>　　第三节 影响纳米刀进出口因素分析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纳米刀行业投资战略研究</w:t>
      </w:r>
      <w:r>
        <w:rPr>
          <w:rFonts w:hint="eastAsia"/>
        </w:rPr>
        <w:br/>
      </w:r>
      <w:r>
        <w:rPr>
          <w:rFonts w:hint="eastAsia"/>
        </w:rPr>
        <w:t>　　第一节 纳米刀行业发展战略研究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对我国纳米刀品牌的战略思考</w:t>
      </w:r>
      <w:r>
        <w:rPr>
          <w:rFonts w:hint="eastAsia"/>
        </w:rPr>
        <w:br/>
      </w:r>
      <w:r>
        <w:rPr>
          <w:rFonts w:hint="eastAsia"/>
        </w:rPr>
        <w:t>　　　　一、纳米刀品牌的重要性</w:t>
      </w:r>
      <w:r>
        <w:rPr>
          <w:rFonts w:hint="eastAsia"/>
        </w:rPr>
        <w:br/>
      </w:r>
      <w:r>
        <w:rPr>
          <w:rFonts w:hint="eastAsia"/>
        </w:rPr>
        <w:t>　　　　二、纳米刀实施品牌战略的意义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四、我国纳米刀企业的品牌战略</w:t>
      </w:r>
      <w:r>
        <w:rPr>
          <w:rFonts w:hint="eastAsia"/>
        </w:rPr>
        <w:br/>
      </w:r>
      <w:r>
        <w:rPr>
          <w:rFonts w:hint="eastAsia"/>
        </w:rPr>
        <w:t>　　　　五、纳米刀品牌战略管理的策略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纳米刀经营策略分析</w:t>
      </w:r>
      <w:r>
        <w:rPr>
          <w:rFonts w:hint="eastAsia"/>
        </w:rPr>
        <w:br/>
      </w:r>
      <w:r>
        <w:rPr>
          <w:rFonts w:hint="eastAsia"/>
        </w:rPr>
        <w:t>　　　　一、纳米刀市场细分策略</w:t>
      </w:r>
      <w:r>
        <w:rPr>
          <w:rFonts w:hint="eastAsia"/>
        </w:rPr>
        <w:br/>
      </w:r>
      <w:r>
        <w:rPr>
          <w:rFonts w:hint="eastAsia"/>
        </w:rPr>
        <w:t>　　　　二、纳米刀市场创新策略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2025年纳米刀市场前景分析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2025年纳米刀行业发展趋势预测</w:t>
      </w:r>
      <w:r>
        <w:rPr>
          <w:rFonts w:hint="eastAsia"/>
        </w:rPr>
        <w:br/>
      </w:r>
      <w:r>
        <w:rPr>
          <w:rFonts w:hint="eastAsia"/>
        </w:rPr>
        <w:t>　　第三节 纳米刀行业投资风险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纳米刀投资建议</w:t>
      </w:r>
      <w:r>
        <w:rPr>
          <w:rFonts w:hint="eastAsia"/>
        </w:rPr>
        <w:br/>
      </w:r>
      <w:r>
        <w:rPr>
          <w:rFonts w:hint="eastAsia"/>
        </w:rPr>
        <w:t>　　第一节 纳米刀行业投资环境分析</w:t>
      </w:r>
      <w:r>
        <w:rPr>
          <w:rFonts w:hint="eastAsia"/>
        </w:rPr>
        <w:br/>
      </w:r>
      <w:r>
        <w:rPr>
          <w:rFonts w:hint="eastAsia"/>
        </w:rPr>
        <w:t>　　第二节 纳米刀行业投资进入壁垒分析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2025-2031年中国纳米刀行业利润预测</w:t>
      </w:r>
      <w:r>
        <w:rPr>
          <w:rFonts w:hint="eastAsia"/>
        </w:rPr>
        <w:br/>
      </w:r>
      <w:r>
        <w:rPr>
          <w:rFonts w:hint="eastAsia"/>
        </w:rPr>
        <w:t>　　图表 2025年纳米刀行业壁垒</w:t>
      </w:r>
      <w:r>
        <w:rPr>
          <w:rFonts w:hint="eastAsia"/>
        </w:rPr>
        <w:br/>
      </w:r>
      <w:r>
        <w:rPr>
          <w:rFonts w:hint="eastAsia"/>
        </w:rPr>
        <w:t>　　图表 2025年纳米刀市场前景分析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2025-2031年中国纳米刀市场需求预测</w:t>
      </w:r>
      <w:r>
        <w:rPr>
          <w:rFonts w:hint="eastAsia"/>
        </w:rPr>
        <w:br/>
      </w:r>
      <w:r>
        <w:rPr>
          <w:rFonts w:hint="eastAsia"/>
        </w:rPr>
        <w:t>　　图表 2025年纳米刀发展趋势预测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3b583523444f9" w:history="1">
        <w:r>
          <w:rPr>
            <w:rStyle w:val="Hyperlink"/>
          </w:rPr>
          <w:t>2025-2031年全球与中国纳米刀行业现状调研分析及发展趋势研究报告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3b583523444f9" w:history="1">
        <w:r>
          <w:rPr>
            <w:rStyle w:val="Hyperlink"/>
          </w:rPr>
          <w:t>https://www.20087.com/3/05/NaMiDaoFaZhanQuShi.html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刀哪里最好、纳米刀消融术多少钱、纳米刀消融术哪家医院最成熟、纳米刀消融术、纳米激光器、纳米刀消融术叫停、束波刀与射波刀区别、纳米刀消融术哪家医院有这种技术、三期胰腺癌纳米刀治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045232318490e" w:history="1">
      <w:r>
        <w:rPr>
          <w:rStyle w:val="Hyperlink"/>
        </w:rPr>
        <w:t>2025-2031年全球与中国纳米刀行业现状调研分析及发展趋势研究报告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aMiDaoFaZhanQuShi.html" TargetMode="External" Id="R0123b5835234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aMiDaoFaZhanQuShi.html" TargetMode="External" Id="R4b504523231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2024-10-20T23:26:00Z</dcterms:created>
  <dcterms:modified xsi:type="dcterms:W3CDTF">2024-10-21T00:26:00Z</dcterms:modified>
  <dc:subject>2025-2031年全球与中国纳米刀行业现状调研分析及发展趋势研究报告</dc:subject>
  <dc:title>2025-2031年全球与中国纳米刀行业现状调研分析及发展趋势研究报告</dc:title>
  <cp:keywords>2025-2031年全球与中国纳米刀行业现状调研分析及发展趋势研究报告</cp:keywords>
  <dc:description>2025-2031年全球与中国纳米刀行业现状调研分析及发展趋势研究报告</dc:description>
</cp:coreProperties>
</file>