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9e294af61b430a" w:history="1">
              <w:r>
                <w:rPr>
                  <w:rStyle w:val="Hyperlink"/>
                </w:rPr>
                <w:t>2026-2032年全球与中国骨修复生物材料市场现状调研及前景趋势分析报告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9e294af61b430a" w:history="1">
              <w:r>
                <w:rPr>
                  <w:rStyle w:val="Hyperlink"/>
                </w:rPr>
                <w:t>2026-2032年全球与中国骨修复生物材料市场现状调研及前景趋势分析报告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5802753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9e294af61b430a" w:history="1">
                <w:r>
                  <w:rPr>
                    <w:rStyle w:val="Hyperlink"/>
                  </w:rPr>
                  <w:t>https://www.20087.com/3/75/GuXiuFuShengWuCaiLiaoDeFaZhanQianJing.html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骨修复生物材料当前广泛用于创伤、肿瘤切除或退行性病变导致的骨缺损治疗，主流产品包括羟基磷灰石、β-磷酸三钙、生物活性玻璃及复合支架材料。骨修复生物材料通过提供三维多孔结构引导成骨细胞迁移、增殖与矿化，部分产品负载生长因子（如BMP-2）或干细胞以加速再生。临床应用强调生物相容性、可控降解速率与力学强度匹配宿主骨。然而，大段骨缺损修复仍面临血管化不足、感染风险及材料-宿主界面整合缓慢等挑战。此外，高端产品多依赖进口，国产材料在孔隙均一性、批次稳定性及长期随访数据方面存在差距。</w:t>
      </w:r>
      <w:r>
        <w:rPr>
          <w:rFonts w:hint="eastAsia"/>
        </w:rPr>
        <w:br/>
      </w:r>
      <w:r>
        <w:rPr>
          <w:rFonts w:hint="eastAsia"/>
        </w:rPr>
        <w:t>　　未来，骨修复生物材料将向智能响应、血管化诱导与个性化制造方向突破。市场调研网指出，4D打印技术可构建随时间变形的动态支架，适配骨愈合各阶段力学需求；材料表面功能化修饰（如RGD肽、VEGF模拟物）将主动招募内源性干细胞并促进血管长入。AI驱动的CT/MRI重建可生成患者专属支架模型，结合原位3D打印实现术中精准植入。在监管层面，真实世界证据平台将加速新型材料上市路径。此外，可降解金属（如镁合金）与陶瓷复合体系有望兼顾初期强度与后期吸收。长远看，该材料或从“填充物”转型为“组织再生引擎”，推动骨科治疗从替代走向再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9e294af61b430a" w:history="1">
        <w:r>
          <w:rPr>
            <w:rStyle w:val="Hyperlink"/>
          </w:rPr>
          <w:t>2026-2032年全球与中国骨修复生物材料市场现状调研及前景趋势分析报告</w:t>
        </w:r>
      </w:hyperlink>
      <w:r>
        <w:rPr>
          <w:rFonts w:hint="eastAsia"/>
        </w:rPr>
        <w:t>》系统分析了骨修复生物材料行业的市场规模、供需动态及竞争格局，重点评估了主要骨修复生物材料企业的经营表现，并对骨修复生物材料行业未来发展趋势进行了科学预测。报告结合骨修复生物材料技术现状与SWOT分析，揭示了市场机遇与潜在风险。市场调研网发布的《</w:t>
      </w:r>
      <w:hyperlink r:id="Rbf9e294af61b430a" w:history="1">
        <w:r>
          <w:rPr>
            <w:rStyle w:val="Hyperlink"/>
          </w:rPr>
          <w:t>2026-2032年全球与中国骨修复生物材料市场现状调研及前景趋势分析报告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全球市场骨修复生物材料市场总体规模</w:t>
      </w:r>
      <w:r>
        <w:rPr>
          <w:rFonts w:hint="eastAsia"/>
        </w:rPr>
        <w:br/>
      </w:r>
      <w:r>
        <w:rPr>
          <w:rFonts w:hint="eastAsia"/>
        </w:rPr>
        <w:t>　　1.4 中国市场骨修复生物材料市场总体规模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骨修复生物材料行业发展总体概况</w:t>
      </w:r>
      <w:r>
        <w:rPr>
          <w:rFonts w:hint="eastAsia"/>
        </w:rPr>
        <w:br/>
      </w:r>
      <w:r>
        <w:rPr>
          <w:rFonts w:hint="eastAsia"/>
        </w:rPr>
        <w:t>　　　　1.5.2 骨修复生物材料行业发展主要特点</w:t>
      </w:r>
      <w:r>
        <w:rPr>
          <w:rFonts w:hint="eastAsia"/>
        </w:rPr>
        <w:br/>
      </w:r>
      <w:r>
        <w:rPr>
          <w:rFonts w:hint="eastAsia"/>
        </w:rPr>
        <w:t>　　　　1.5.3 骨修复生物材料行业发展影响因素</w:t>
      </w:r>
      <w:r>
        <w:rPr>
          <w:rFonts w:hint="eastAsia"/>
        </w:rPr>
        <w:br/>
      </w:r>
      <w:r>
        <w:rPr>
          <w:rFonts w:hint="eastAsia"/>
        </w:rPr>
        <w:t>　　　　1.5.3 .1 骨修复生物材料有利因素</w:t>
      </w:r>
      <w:r>
        <w:rPr>
          <w:rFonts w:hint="eastAsia"/>
        </w:rPr>
        <w:br/>
      </w:r>
      <w:r>
        <w:rPr>
          <w:rFonts w:hint="eastAsia"/>
        </w:rPr>
        <w:t>　　　　1.5.3 .2 骨修复生物材料不利因素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全球市场，近三年骨修复生物材料主要企业占有率及排名（按收入）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骨修复生物材料主要企业在国际市场占有率（按收入，2023-2026）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2025年骨修复生物材料主要企业在国际市场排名（按收入）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全球市场主要企业骨修复生物材料销售收入（2023-2026）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中国市场，近三年骨修复生物材料主要企业占有率及排名（按收入）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骨修复生物材料主要企业在中国市场占有率（按收入，2023-2026）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2025年骨修复生物材料主要企业在中国市场排名（按收入）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中国市场主要企业骨修复生物材料销售收入（2023-2026）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全球主要厂商骨修复生物材料总部及产地分布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全球主要厂商成立时间及骨修复生物材料商业化日期</w:t>
      </w:r>
      <w:r>
        <w:rPr>
          <w:rFonts w:hint="eastAsia"/>
        </w:rPr>
        <w:br/>
      </w:r>
      <w:r>
        <w:rPr>
          <w:rFonts w:hint="eastAsia"/>
        </w:rPr>
        <w:t>　　2.5 全球主要厂商骨修复生物材料产品类型及应用</w:t>
      </w:r>
      <w:r>
        <w:rPr>
          <w:rFonts w:hint="eastAsia"/>
        </w:rPr>
        <w:br/>
      </w:r>
      <w:r>
        <w:rPr>
          <w:rFonts w:hint="eastAsia"/>
        </w:rPr>
        <w:t>　　2.6 骨修复生物材料行业集中度、竞争程度分析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骨修复生物材料行业集中度分析：2025年全球Top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全球骨修复生物材料第一梯队、第二梯队和第三梯队厂商（品牌）及市场份额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全球骨修复生物材料主要地区分析</w:t>
      </w:r>
      <w:r>
        <w:rPr>
          <w:rFonts w:hint="eastAsia"/>
        </w:rPr>
        <w:br/>
      </w:r>
      <w:r>
        <w:rPr>
          <w:rFonts w:hint="eastAsia"/>
        </w:rPr>
        <w:t>　　3.1 全球主要地区骨修复生物材料市场规模分析：2021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全球主要地区骨修复生物材料销售额及份额（2021-2026）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全球主要地区骨修复生物材料销售额及份额预测（2027-2032）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北美骨修复生物材料销售额及预测（2021-2032）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欧洲骨修复生物材料销售额及预测（2021-2032）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中国骨修复生物材料销售额及预测（2021-2032）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日本骨修复生物材料销售额及预测（2021-2032）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东南亚骨修复生物材料销售额及预测（2021-2032）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印度骨修复生物材料销售额及预测（2021-2032）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南美骨修复生物材料销售额及预测（2021-2032）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中东骨修复生物材料销售额及预测（2021-2032）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骨生长刺激剂（BGS）</w:t>
      </w:r>
      <w:r>
        <w:rPr>
          <w:rFonts w:hint="eastAsia"/>
        </w:rPr>
        <w:br/>
      </w:r>
      <w:r>
        <w:rPr>
          <w:rFonts w:hint="eastAsia"/>
        </w:rPr>
        <w:t>　　　　4.1.2 粘性补充材料</w:t>
      </w:r>
      <w:r>
        <w:rPr>
          <w:rFonts w:hint="eastAsia"/>
        </w:rPr>
        <w:br/>
      </w:r>
      <w:r>
        <w:rPr>
          <w:rFonts w:hint="eastAsia"/>
        </w:rPr>
        <w:t>　　　　4.1.3 骨移植替代物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按产品类型细分，全球骨修复生物材料销售额对比（2021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按产品类型细分，全球骨修复生物材料销售额及预测（2021-2032）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按产品类型细分，全球骨修复生物材料销售额及市场份额（2021-2026）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按产品类型细分，全球骨修复生物材料销售额预测（2027-2032）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按产品类型细分，中国骨修复生物材料销售额及预测（2021-2032）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按产品类型细分，中国骨修复生物材料销售额及市场份额（2021-2026）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按产品类型细分，中国骨修复生物材料销售额预测（2027-2032）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医院</w:t>
      </w:r>
      <w:r>
        <w:rPr>
          <w:rFonts w:hint="eastAsia"/>
        </w:rPr>
        <w:br/>
      </w:r>
      <w:r>
        <w:rPr>
          <w:rFonts w:hint="eastAsia"/>
        </w:rPr>
        <w:t>　　　　5.1.2 门诊手术中心</w:t>
      </w:r>
      <w:r>
        <w:rPr>
          <w:rFonts w:hint="eastAsia"/>
        </w:rPr>
        <w:br/>
      </w:r>
      <w:r>
        <w:rPr>
          <w:rFonts w:hint="eastAsia"/>
        </w:rPr>
        <w:t>　　　　5.1.3 骨科诊所</w:t>
      </w:r>
      <w:r>
        <w:rPr>
          <w:rFonts w:hint="eastAsia"/>
        </w:rPr>
        <w:br/>
      </w:r>
      <w:r>
        <w:rPr>
          <w:rFonts w:hint="eastAsia"/>
        </w:rPr>
        <w:t>　　5.2 按应用细分，全球骨修复生物材料销售额对比（2021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按应用细分，全球骨修复生物材料销售额及预测（2021-2032）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按应用细分，全球骨修复生物材料销售额及市场份额（2021-2026）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按应用细分，全球骨修复生物材料销售额预测（2027-2032）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中国不同应用骨修复生物材料销售额及预测（2021-2032）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中国不同应用骨修复生物材料销售额及市场份额（2021-2026）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中国不同应用骨修复生物材料销售额预测（2027-2032）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骨修复生物材料行业发展趋势</w:t>
      </w:r>
      <w:r>
        <w:rPr>
          <w:rFonts w:hint="eastAsia"/>
        </w:rPr>
        <w:br/>
      </w:r>
      <w:r>
        <w:rPr>
          <w:rFonts w:hint="eastAsia"/>
        </w:rPr>
        <w:t>　　7.2 骨修复生物材料行业主要驱动因素</w:t>
      </w:r>
      <w:r>
        <w:rPr>
          <w:rFonts w:hint="eastAsia"/>
        </w:rPr>
        <w:br/>
      </w:r>
      <w:r>
        <w:rPr>
          <w:rFonts w:hint="eastAsia"/>
        </w:rPr>
        <w:t>　　7.3 骨修复生物材料中国企业SWOT分析</w:t>
      </w:r>
      <w:r>
        <w:rPr>
          <w:rFonts w:hint="eastAsia"/>
        </w:rPr>
        <w:br/>
      </w:r>
      <w:r>
        <w:rPr>
          <w:rFonts w:hint="eastAsia"/>
        </w:rPr>
        <w:t>　　7.4 中国骨修复生物材料行业政策环境分析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骨修复生物材料行业产业链简介</w:t>
      </w:r>
      <w:r>
        <w:rPr>
          <w:rFonts w:hint="eastAsia"/>
        </w:rPr>
        <w:br/>
      </w:r>
      <w:r>
        <w:rPr>
          <w:rFonts w:hint="eastAsia"/>
        </w:rPr>
        <w:t>　　　　8.1.1 骨修复生物材料行业供应链分析</w:t>
      </w:r>
      <w:r>
        <w:rPr>
          <w:rFonts w:hint="eastAsia"/>
        </w:rPr>
        <w:br/>
      </w:r>
      <w:r>
        <w:rPr>
          <w:rFonts w:hint="eastAsia"/>
        </w:rPr>
        <w:t>　　　　8.1.2 骨修复生物材料主要原料及供应情况</w:t>
      </w:r>
      <w:r>
        <w:rPr>
          <w:rFonts w:hint="eastAsia"/>
        </w:rPr>
        <w:br/>
      </w:r>
      <w:r>
        <w:rPr>
          <w:rFonts w:hint="eastAsia"/>
        </w:rPr>
        <w:t>　　　　8.1.3 骨修复生物材料行业主要下游客户</w:t>
      </w:r>
      <w:r>
        <w:rPr>
          <w:rFonts w:hint="eastAsia"/>
        </w:rPr>
        <w:br/>
      </w:r>
      <w:r>
        <w:rPr>
          <w:rFonts w:hint="eastAsia"/>
        </w:rPr>
        <w:t>　　8.2 骨修复生物材料行业采购模式</w:t>
      </w:r>
      <w:r>
        <w:rPr>
          <w:rFonts w:hint="eastAsia"/>
        </w:rPr>
        <w:br/>
      </w:r>
      <w:r>
        <w:rPr>
          <w:rFonts w:hint="eastAsia"/>
        </w:rPr>
        <w:t>　　8.3 骨修复生物材料行业生产模式</w:t>
      </w:r>
      <w:r>
        <w:rPr>
          <w:rFonts w:hint="eastAsia"/>
        </w:rPr>
        <w:br/>
      </w:r>
      <w:r>
        <w:rPr>
          <w:rFonts w:hint="eastAsia"/>
        </w:rPr>
        <w:t>　　8.4 骨修复生物材料行业销售模式及销售渠道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[^中^智林^]研究方法与数据来源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骨修复生物材料行业发展主要特点</w:t>
      </w:r>
      <w:r>
        <w:rPr>
          <w:rFonts w:hint="eastAsia"/>
        </w:rPr>
        <w:br/>
      </w:r>
      <w:r>
        <w:rPr>
          <w:rFonts w:hint="eastAsia"/>
        </w:rPr>
        <w:t>　　表 2： 骨修复生物材料行业发展有利因素分析</w:t>
      </w:r>
      <w:r>
        <w:rPr>
          <w:rFonts w:hint="eastAsia"/>
        </w:rPr>
        <w:br/>
      </w:r>
      <w:r>
        <w:rPr>
          <w:rFonts w:hint="eastAsia"/>
        </w:rPr>
        <w:t>　　表 3： 骨修复生物材料行业发展不利因素分析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进入骨修复生物材料行业壁垒</w:t>
      </w:r>
      <w:r>
        <w:rPr>
          <w:rFonts w:hint="eastAsia"/>
        </w:rPr>
        <w:br/>
      </w:r>
      <w:r>
        <w:rPr>
          <w:rFonts w:hint="eastAsia"/>
        </w:rPr>
        <w:t>　　表 5： 骨修复生物材料主要企业在国际市场占有率（按收入，2023-2026）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2025年骨修复生物材料主要企业在国际市场排名（按收入）&amp;（万元）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全球市场主要企业骨修复生物材料销售收入（2023-2026）&amp;（万元）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骨修复生物材料主要企业在中国市场占有率（按收入，2023-2026）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2025年骨修复生物材料主要企业在中国市场排名（按收入）&amp;（万元）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中国市场主要企业骨修复生物材料销售收入（2023-2026）&amp;（万元）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全球主要厂商骨修复生物材料总部及产地分布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全球主要厂商成立时间及骨修复生物材料商业化日期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全球主要厂商骨修复生物材料产品类型及应用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2025年全球骨修复生物材料主要厂商市场地位（第一梯队、第二梯队和第三梯队）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全球骨修复生物材料市场投资、并购等现状分析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全球主要地区骨修复生物材料销售额：（2021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全球主要地区骨修复生物材料销售额（2021-2026）&amp;（万元）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全球主要地区骨修复生物材料销售额及份额列表（2021-2026）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全球主要地区骨修复生物材料销售额预测（2027-2032）&amp;（万元）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全球主要地区骨修复生物材料销售额及份额列表预测（2027-2032）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骨生长刺激剂（BGS）主要企业列表</w:t>
      </w:r>
      <w:r>
        <w:rPr>
          <w:rFonts w:hint="eastAsia"/>
        </w:rPr>
        <w:br/>
      </w:r>
      <w:r>
        <w:rPr>
          <w:rFonts w:hint="eastAsia"/>
        </w:rPr>
        <w:t>　　表 22： 粘性补充材料主要企业列表</w:t>
      </w:r>
      <w:r>
        <w:rPr>
          <w:rFonts w:hint="eastAsia"/>
        </w:rPr>
        <w:br/>
      </w:r>
      <w:r>
        <w:rPr>
          <w:rFonts w:hint="eastAsia"/>
        </w:rPr>
        <w:t>　　表 23： 骨移植替代物主要企业列表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按产品类型细分，全球骨修复生物材料销售额及增长率对比（2021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按产品类型细分，全球骨修复生物材料销售额（2021-2026）&amp;（万元）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按产品类型细分，全球骨修复生物材料销售额市场份额列表（2021-2026）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按产品类型细分，全球骨修复生物材料销售额预测（2027-2032）&amp;（万元）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按产品类型细分，全球骨修复生物材料销售额市场份额预测（2027-2032）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按产品类型细分，中国骨修复生物材料销售额（2021-2026）&amp;（万元）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按产品类型细分，中国骨修复生物材料销售额市场份额列表（2021-2026）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按产品类型细分，中国骨修复生物材料销售额预测（2027-2032）&amp;（万元）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按产品类型细分，中国骨修复生物材料销售额市场份额预测（2027-2032）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按应用细分，全球骨修复生物材料销售额及增长率对比（2021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按应用细分，全球骨修复生物材料销售额（2021-2026）&amp;（万元）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按应用细分，全球骨修复生物材料销售额市场份额列表（2021-2026）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36： 按应用细分，全球骨修复生物材料销售额预测（2027-2032）&amp;（万元）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按应用细分，全球骨修复生物材料市场份额预测（2027-2032）</w:t>
      </w:r>
      <w:r>
        <w:rPr>
          <w:rFonts w:hint="eastAsia"/>
        </w:rPr>
        <w:br/>
      </w:r>
      <w:r>
        <w:rPr>
          <w:rFonts w:hint="eastAsia"/>
        </w:rPr>
        <w:t>　　表 38： 中国不同应用骨修复生物材料销售额（2021-2026）&amp;（万元）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39： 中国不同应用骨修复生物材料销售额市场份额列表（2021-2026）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40： 中国不同应用骨修复生物材料销售额预测（2027-2032）&amp;（万元）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41： 中国不同应用骨修复生物材料销售额市场份额预测（2027-2032）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42： 重点企业（1）公司信息、总部、骨修复生物材料市场地位以及主要的竞争对手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43： 重点企业（1）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44： 重点企业（1）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45：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46：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47： 重点企业（2）公司信息、总部、骨修复生物材料市场地位以及主要的竞争对手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48： 重点企业（2）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49： 重点企业（2）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51：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52： 重点企业（3）公司信息、总部、骨修复生物材料市场地位以及主要的竞争对手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重点企业（3）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54： 重点企业（3）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55：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56：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57： 重点企业（4）公司信息、总部、骨修复生物材料市场地位以及主要的竞争对手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58： 重点企业（4）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59： 重点企业（4）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60：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61： 重点企业（5）公司信息、总部、骨修复生物材料市场地位以及主要的竞争对手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62： 重点企业（5）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63： 重点企业（5）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64：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重点企业（6）公司信息、总部、骨修复生物材料市场地位以及主要的竞争对手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重点企业（6）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重点企业（6）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重点企业（7）公司信息、总部、骨修复生物材料市场地位以及主要的竞争对手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重点企业（7）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重点企业（7）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重点企业（8）公司信息、总部、骨修复生物材料市场地位以及主要的竞争对手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重点企业（8）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重点企业（8）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重点企业（9）公司信息、总部、骨修复生物材料市场地位以及主要的竞争对手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重点企业（9）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重点企业（9）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重点企业（10）公司信息、总部、骨修复生物材料市场地位以及主要的竞争对手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87： 重点企业（10）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88： 重点企业（10）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89：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重点企业（11）公司信息、总部、骨修复生物材料市场地位以及主要的竞争对手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92： 重点企业（11）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93： 重点企业（11）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94：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重点企业（12）公司信息、总部、骨修复生物材料市场地位以及主要的竞争对手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97： 重点企业（12）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98： 重点企业（12）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重点企业（13）公司信息、总部、骨修复生物材料市场地位以及主要的竞争对手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102： 重点企业（13）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103： 重点企业（13）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104：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重点企业（14）公司信息、总部、骨修复生物材料市场地位以及主要的竞争对手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107： 重点企业（14）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108： 重点企业（14）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重点企业（15）公司信息、总部、骨修复生物材料市场地位以及主要的竞争对手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112： 重点企业（15）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113： 重点企业（15）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重点企业（16）公司信息、总部、骨修复生物材料市场地位以及主要的竞争对手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117： 重点企业（16） 骨修复生物材料产品及服务介绍</w:t>
      </w:r>
      <w:r>
        <w:rPr>
          <w:rFonts w:hint="eastAsia"/>
        </w:rPr>
        <w:br/>
      </w:r>
      <w:r>
        <w:rPr>
          <w:rFonts w:hint="eastAsia"/>
        </w:rPr>
        <w:t>　　表 118： 重点企业（16） 骨修复生物材料收入及毛利率（2021-2026）&amp;（万元）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119：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121： 骨修复生物材料行业发展趋势</w:t>
      </w:r>
      <w:r>
        <w:rPr>
          <w:rFonts w:hint="eastAsia"/>
        </w:rPr>
        <w:br/>
      </w:r>
      <w:r>
        <w:rPr>
          <w:rFonts w:hint="eastAsia"/>
        </w:rPr>
        <w:t>　　表 122： 骨修复生物材料行业主要驱动因素</w:t>
      </w:r>
      <w:r>
        <w:rPr>
          <w:rFonts w:hint="eastAsia"/>
        </w:rPr>
        <w:br/>
      </w:r>
      <w:r>
        <w:rPr>
          <w:rFonts w:hint="eastAsia"/>
        </w:rPr>
        <w:t>　　表 123： 骨修复生物材料行业供应链分析</w:t>
      </w:r>
      <w:r>
        <w:rPr>
          <w:rFonts w:hint="eastAsia"/>
        </w:rPr>
        <w:br/>
      </w:r>
      <w:r>
        <w:rPr>
          <w:rFonts w:hint="eastAsia"/>
        </w:rPr>
        <w:t>　　表 124： 骨修复生物材料上游原料供应商</w:t>
      </w:r>
      <w:r>
        <w:rPr>
          <w:rFonts w:hint="eastAsia"/>
        </w:rPr>
        <w:br/>
      </w:r>
      <w:r>
        <w:rPr>
          <w:rFonts w:hint="eastAsia"/>
        </w:rPr>
        <w:t>　　表 125： 骨修复生物材料行业主要下游客户</w:t>
      </w:r>
      <w:r>
        <w:rPr>
          <w:rFonts w:hint="eastAsia"/>
        </w:rPr>
        <w:br/>
      </w:r>
      <w:r>
        <w:rPr>
          <w:rFonts w:hint="eastAsia"/>
        </w:rPr>
        <w:t>　　表 126： 骨修复生物材料典型经销商</w:t>
      </w:r>
      <w:r>
        <w:rPr>
          <w:rFonts w:hint="eastAsia"/>
        </w:rPr>
        <w:br/>
      </w:r>
      <w:r>
        <w:rPr>
          <w:rFonts w:hint="eastAsia"/>
        </w:rPr>
        <w:t>　　表 127： 研究范围</w:t>
      </w:r>
      <w:r>
        <w:rPr>
          <w:rFonts w:hint="eastAsia"/>
        </w:rPr>
        <w:br/>
      </w:r>
      <w:r>
        <w:rPr>
          <w:rFonts w:hint="eastAsia"/>
        </w:rPr>
        <w:t>　　表 128： 本文分析师列表</w:t>
      </w:r>
      <w:r>
        <w:rPr>
          <w:rFonts w:hint="eastAsia"/>
        </w:rPr>
        <w:br/>
      </w:r>
      <w:r>
        <w:rPr>
          <w:rFonts w:hint="eastAsia"/>
        </w:rPr>
        <w:t>　　表 129：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骨修复生物材料产品图片</w:t>
      </w:r>
      <w:r>
        <w:rPr>
          <w:rFonts w:hint="eastAsia"/>
        </w:rPr>
        <w:br/>
      </w:r>
      <w:r>
        <w:rPr>
          <w:rFonts w:hint="eastAsia"/>
        </w:rPr>
        <w:t>　　图 2： 全球市场骨修复生物材料市场规模，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全球骨修复生物材料市场销售额预测：（万元）&amp;（2021-2032）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中国市场骨修复生物材料销售额及未来趋势（2021-2032）&amp;（万元）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2025年全球前五大厂商骨修复生物材料市场份额</w:t>
      </w:r>
      <w:r>
        <w:rPr>
          <w:rFonts w:hint="eastAsia"/>
        </w:rPr>
        <w:br/>
      </w:r>
      <w:r>
        <w:rPr>
          <w:rFonts w:hint="eastAsia"/>
        </w:rPr>
        <w:t>　　图 6： 2025年全球骨修复生物材料第一梯队、第二梯队和第三梯队厂商及市场份额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全球主要地区骨修复生物材料销售额市场份额（2021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北美骨修复生物材料销售额及预测（2021-2032）&amp;（万元）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欧洲骨修复生物材料销售额及预测（2021-2032）&amp;（万元）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中国骨修复生物材料销售额及预测（2021-2032）&amp;（万元）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日本骨修复生物材料销售额及预测（2021-2032）&amp;（万元）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东南亚骨修复生物材料销售额及预测（2021-2032）&amp;（万元）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印度骨修复生物材料销售额及预测（2021-2032）&amp;（万元）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南美骨修复生物材料销售额及预测（2021-2032）&amp;（万元）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中东骨修复生物材料销售额及预测（2021-2032）&amp;（万元）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骨生长刺激剂（BGS） 产品图片</w:t>
      </w:r>
      <w:r>
        <w:rPr>
          <w:rFonts w:hint="eastAsia"/>
        </w:rPr>
        <w:br/>
      </w:r>
      <w:r>
        <w:rPr>
          <w:rFonts w:hint="eastAsia"/>
        </w:rPr>
        <w:t>　　图 17： 全球骨生长刺激剂（BGS）规模及增长率（2021-2032）&amp;（万元）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粘性补充材料产品图片</w:t>
      </w:r>
      <w:r>
        <w:rPr>
          <w:rFonts w:hint="eastAsia"/>
        </w:rPr>
        <w:br/>
      </w:r>
      <w:r>
        <w:rPr>
          <w:rFonts w:hint="eastAsia"/>
        </w:rPr>
        <w:t>　　图 19： 全球粘性补充材料规模及增长率（2021-2032）&amp;（万元）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骨移植替代物产品图片</w:t>
      </w:r>
      <w:r>
        <w:rPr>
          <w:rFonts w:hint="eastAsia"/>
        </w:rPr>
        <w:br/>
      </w:r>
      <w:r>
        <w:rPr>
          <w:rFonts w:hint="eastAsia"/>
        </w:rPr>
        <w:t>　　图 21： 全球骨移植替代物规模及增长率（2021-2032）&amp;（万元）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按产品类型细分，全球骨修复生物材料市场份额2025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按产品类型细分，全球骨修复生物材料市场份额2021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按产品类型细分，全球骨修复生物材料市场份额预测2026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按产品类型细分，中国骨修复生物材料市场份额2021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按产品类型细分，中国骨修复生物材料市场份额预测2026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医院</w:t>
      </w:r>
      <w:r>
        <w:rPr>
          <w:rFonts w:hint="eastAsia"/>
        </w:rPr>
        <w:br/>
      </w:r>
      <w:r>
        <w:rPr>
          <w:rFonts w:hint="eastAsia"/>
        </w:rPr>
        <w:t>　　图 28： 门诊手术中心</w:t>
      </w:r>
      <w:r>
        <w:rPr>
          <w:rFonts w:hint="eastAsia"/>
        </w:rPr>
        <w:br/>
      </w:r>
      <w:r>
        <w:rPr>
          <w:rFonts w:hint="eastAsia"/>
        </w:rPr>
        <w:t>　　图 29： 骨科诊所</w:t>
      </w:r>
      <w:r>
        <w:rPr>
          <w:rFonts w:hint="eastAsia"/>
        </w:rPr>
        <w:br/>
      </w:r>
      <w:r>
        <w:rPr>
          <w:rFonts w:hint="eastAsia"/>
        </w:rPr>
        <w:t>　　图 30： 按应用细分，全球骨修复生物材料市场份额2025 VS 2032</w:t>
      </w:r>
      <w:r>
        <w:rPr>
          <w:rFonts w:hint="eastAsia"/>
        </w:rPr>
        <w:br/>
      </w:r>
      <w:r>
        <w:rPr>
          <w:rFonts w:hint="eastAsia"/>
        </w:rPr>
        <w:t>　　图 31： 按应用细分，全球骨修复生物材料市场份额2021 &amp; 2025</w:t>
      </w:r>
      <w:r>
        <w:rPr>
          <w:rFonts w:hint="eastAsia"/>
        </w:rPr>
        <w:br/>
      </w:r>
      <w:r>
        <w:rPr>
          <w:rFonts w:hint="eastAsia"/>
        </w:rPr>
        <w:t>　　图 32： 骨修复生物材料中国企业SWOT分析</w:t>
      </w:r>
      <w:r>
        <w:rPr>
          <w:rFonts w:hint="eastAsia"/>
        </w:rPr>
        <w:br/>
      </w:r>
      <w:r>
        <w:rPr>
          <w:rFonts w:hint="eastAsia"/>
        </w:rPr>
        <w:t>　　图 33： 骨修复生物材料产业链</w:t>
      </w:r>
      <w:r>
        <w:rPr>
          <w:rFonts w:hint="eastAsia"/>
        </w:rPr>
        <w:br/>
      </w:r>
      <w:r>
        <w:rPr>
          <w:rFonts w:hint="eastAsia"/>
        </w:rPr>
        <w:t>　　图 34： 骨修复生物材料行业采购模式分析</w:t>
      </w:r>
      <w:r>
        <w:rPr>
          <w:rFonts w:hint="eastAsia"/>
        </w:rPr>
        <w:br/>
      </w:r>
      <w:r>
        <w:rPr>
          <w:rFonts w:hint="eastAsia"/>
        </w:rPr>
        <w:t>　　图 35： 骨修复生物材料行业生产模式</w:t>
      </w:r>
      <w:r>
        <w:rPr>
          <w:rFonts w:hint="eastAsia"/>
        </w:rPr>
        <w:br/>
      </w:r>
      <w:r>
        <w:rPr>
          <w:rFonts w:hint="eastAsia"/>
        </w:rPr>
        <w:t>　　图 36： 骨修复生物材料行业销售模式分析</w:t>
      </w:r>
      <w:r>
        <w:rPr>
          <w:rFonts w:hint="eastAsia"/>
        </w:rPr>
        <w:br/>
      </w:r>
      <w:r>
        <w:rPr>
          <w:rFonts w:hint="eastAsia"/>
        </w:rPr>
        <w:t>　　图 37： 关键采访目标</w:t>
      </w:r>
      <w:r>
        <w:rPr>
          <w:rFonts w:hint="eastAsia"/>
        </w:rPr>
        <w:br/>
      </w:r>
      <w:r>
        <w:rPr>
          <w:rFonts w:hint="eastAsia"/>
        </w:rPr>
        <w:t>　　图 38：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9e294af61b430a" w:history="1">
        <w:r>
          <w:rPr>
            <w:rStyle w:val="Hyperlink"/>
          </w:rPr>
          <w:t>2026-2032年全球与中国骨修复生物材料市场现状调研及前景趋势分析报告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5802753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9e294af61b430a" w:history="1">
        <w:r>
          <w:rPr>
            <w:rStyle w:val="Hyperlink"/>
          </w:rPr>
          <w:t>https://www.20087.com/3/75/GuXiuFuShengWuCaiLiaoDeFaZhanQianJing.html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4d27f50e8404f" w:history="1">
      <w:r>
        <w:rPr>
          <w:rStyle w:val="Hyperlink"/>
        </w:rPr>
        <w:t>2026-2032年全球与中国骨修复生物材料市场现状调研及前景趋势分析报告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GuXiuFuShengWuCaiLiaoDeFaZhanQianJing.html" TargetMode="External" Id="Rbf9e294af61b43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GuXiuFuShengWuCaiLiaoDeFaZhanQianJing.html" TargetMode="External" Id="R1af4d27f50e840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2026-02-06T04:55:51Z</dcterms:created>
  <dcterms:modified xsi:type="dcterms:W3CDTF">2026-02-06T05:55:51Z</dcterms:modified>
  <dc:subject>2026-2032年全球与中国骨修复生物材料市场现状调研及前景趋势分析报告</dc:subject>
  <dc:title>2026-2032年全球与中国骨修复生物材料市场现状调研及前景趋势分析报告</dc:title>
  <cp:keywords>2026-2032年全球与中国骨修复生物材料市场现状调研及前景趋势分析报告</cp:keywords>
  <dc:description>2026-2032年全球与中国骨修复生物材料市场现状调研及前景趋势分析报告</dc:description>
</cp:coreProperties>
</file>