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6613c1af44fc0" w:history="1">
              <w:r>
                <w:rPr>
                  <w:rStyle w:val="Hyperlink"/>
                </w:rPr>
                <w:t>2025-2031年中国抗贫血药铁剂行业发展现状调研与发展趋势分析报告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6613c1af44fc0" w:history="1">
              <w:r>
                <w:rPr>
                  <w:rStyle w:val="Hyperlink"/>
                </w:rPr>
                <w:t>2025-2031年中国抗贫血药铁剂行业发展现状调研与发展趋势分析报告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6613c1af44fc0" w:history="1">
                <w:r>
                  <w:rPr>
                    <w:rStyle w:val="Hyperlink"/>
                  </w:rPr>
                  <w:t>https://www.20087.com/5/35/KangPinXueYaoTieJiDeFaZhanQianJi.html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贫血药铁剂是治疗缺铁性贫血的主要药物，近年来在剂型和给药方式上有了新的突破。除了传统的口服片剂和胶囊，市场上出现了更多易于吸收、副作用较小的铁剂产品，如液体铁剂、缓释制剂和静脉注射剂。同时，科研人员正致力于开发新型铁剂，以解决传统铁剂吸收率低和胃肠道反应强烈的问题。</w:t>
      </w:r>
      <w:r>
        <w:rPr>
          <w:rFonts w:hint="eastAsia"/>
        </w:rPr>
        <w:br/>
      </w:r>
      <w:r>
        <w:rPr>
          <w:rFonts w:hint="eastAsia"/>
        </w:rPr>
        <w:t>　　未来，抗贫血药铁剂将更加注重靶向性和生物利用度。一方面，通过纳米技术和脂质体封装，铁剂将能够直接靶向缺铁组织，提高治疗效率，减少全身副作用。另一方面，随着对铁代谢和铁吸收机制的深入理解，科研人员将开发出更加精准的铁剂补充方案，根据患者的具体情况，如铁储备状态和炎症水平，个性化调整剂量和疗程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6613c1af44fc0" w:history="1">
        <w:r>
          <w:rPr>
            <w:rStyle w:val="Hyperlink"/>
          </w:rPr>
          <w:t>2025-2031年中国抗贫血药铁剂行业发展现状调研与发展趋势分析报告</w:t>
        </w:r>
      </w:hyperlink>
      <w:r>
        <w:rPr>
          <w:rFonts w:hint="eastAsia"/>
        </w:rPr>
        <w:t>》基于多年行业研究积累，结合抗贫血药铁剂市场发展现状，依托行业权威数据资源和长期市场监测数据库，对抗贫血药铁剂市场规模、技术现状及未来方向进行了全面分析。报告梳理了抗贫血药铁剂行业竞争格局，重点评估了主要企业的市场表现及品牌影响力，并通过SWOT分析揭示了抗贫血药铁剂行业机遇与潜在风险。同时，报告对抗贫血药铁剂市场前景和发展趋势进行了科学预测，为投资者提供了投资价值判断和策略建议，助力把握抗贫血药铁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抗贫血药铁剂行业概况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一、抗贫血药铁剂行业的划定</w:t>
      </w:r>
      <w:r>
        <w:rPr>
          <w:rFonts w:hint="eastAsia"/>
        </w:rPr>
        <w:br/>
      </w:r>
      <w:r>
        <w:rPr>
          <w:rFonts w:hint="eastAsia"/>
        </w:rPr>
        <w:t>　　　　二、抗贫血药铁剂行业在国民经济中的地位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（一）对经济增长的影响</w:t>
      </w:r>
      <w:r>
        <w:rPr>
          <w:rFonts w:hint="eastAsia"/>
        </w:rPr>
        <w:br/>
      </w:r>
      <w:r>
        <w:rPr>
          <w:rFonts w:hint="eastAsia"/>
        </w:rPr>
        <w:t>　　　　　　（二）对财政收入的影响</w:t>
      </w:r>
      <w:r>
        <w:rPr>
          <w:rFonts w:hint="eastAsia"/>
        </w:rPr>
        <w:br/>
      </w:r>
      <w:r>
        <w:rPr>
          <w:rFonts w:hint="eastAsia"/>
        </w:rPr>
        <w:t>　　　　　　（三）对人民生活的影响</w:t>
      </w:r>
      <w:r>
        <w:rPr>
          <w:rFonts w:hint="eastAsia"/>
        </w:rPr>
        <w:br/>
      </w:r>
      <w:r>
        <w:rPr>
          <w:rFonts w:hint="eastAsia"/>
        </w:rPr>
        <w:t>　　　　　　（四）对要素投入的影响</w:t>
      </w:r>
      <w:r>
        <w:rPr>
          <w:rFonts w:hint="eastAsia"/>
        </w:rPr>
        <w:br/>
      </w:r>
      <w:r>
        <w:rPr>
          <w:rFonts w:hint="eastAsia"/>
        </w:rPr>
        <w:t>　　　　　　（五）对其他部门的影响</w:t>
      </w:r>
      <w:r>
        <w:rPr>
          <w:rFonts w:hint="eastAsia"/>
        </w:rPr>
        <w:br/>
      </w:r>
      <w:r>
        <w:rPr>
          <w:rFonts w:hint="eastAsia"/>
        </w:rPr>
        <w:t>　　　　三、抗贫血药铁剂行业特性分析</w:t>
      </w:r>
      <w:r>
        <w:rPr>
          <w:rFonts w:hint="eastAsia"/>
        </w:rPr>
        <w:br/>
      </w:r>
      <w:r>
        <w:rPr>
          <w:rFonts w:hint="eastAsia"/>
        </w:rPr>
        <w:t>　　　　　　（一）抗贫血药铁剂行业市场规模小</w:t>
      </w:r>
      <w:r>
        <w:rPr>
          <w:rFonts w:hint="eastAsia"/>
        </w:rPr>
        <w:br/>
      </w:r>
      <w:r>
        <w:rPr>
          <w:rFonts w:hint="eastAsia"/>
        </w:rPr>
        <w:t>　　　　　　（二）琥珀酸亚铁行业规模最大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　　（一）促进生物产业加快发展的若干政策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　　（二）国家药品安全“十四五”规划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抗贫血药铁剂产品所处产业生命周期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抗贫血药铁剂行业市场竞争程度</w:t>
      </w:r>
      <w:r>
        <w:rPr>
          <w:rFonts w:hint="eastAsia"/>
        </w:rPr>
        <w:br/>
      </w:r>
      <w:r>
        <w:rPr>
          <w:rFonts w:hint="eastAsia"/>
        </w:rPr>
        <w:t>　　　　一、市场竞争尚待加强</w:t>
      </w:r>
      <w:r>
        <w:rPr>
          <w:rFonts w:hint="eastAsia"/>
        </w:rPr>
        <w:br/>
      </w:r>
      <w:r>
        <w:rPr>
          <w:rFonts w:hint="eastAsia"/>
        </w:rPr>
        <w:t>　　　　二、各类产品市场寡头垄断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生产调查</w:t>
      </w:r>
      <w:r>
        <w:rPr>
          <w:rFonts w:hint="eastAsia"/>
        </w:rPr>
        <w:br/>
      </w:r>
      <w:r>
        <w:rPr>
          <w:rFonts w:hint="eastAsia"/>
        </w:rPr>
        <w:t>　　第一节 国内抗贫血药铁剂行业产量统计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　　（一）琥珀酸亚铁市场“龙头老大”</w:t>
      </w:r>
      <w:r>
        <w:rPr>
          <w:rFonts w:hint="eastAsia"/>
        </w:rPr>
        <w:br/>
      </w:r>
      <w:r>
        <w:rPr>
          <w:rFonts w:hint="eastAsia"/>
        </w:rPr>
        <w:t>　　　　　　（二）多糖铁：“霸主”孤独</w:t>
      </w:r>
      <w:r>
        <w:rPr>
          <w:rFonts w:hint="eastAsia"/>
        </w:rPr>
        <w:br/>
      </w:r>
      <w:r>
        <w:rPr>
          <w:rFonts w:hint="eastAsia"/>
        </w:rPr>
        <w:t>　　　　　　（三）右旋糖酐铁：尝试创新</w:t>
      </w:r>
      <w:r>
        <w:rPr>
          <w:rFonts w:hint="eastAsia"/>
        </w:rPr>
        <w:br/>
      </w:r>
      <w:r>
        <w:rPr>
          <w:rFonts w:hint="eastAsia"/>
        </w:rPr>
        <w:t>　　　　　　（四）蔗糖铁：后来居上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产品原材料</w:t>
      </w:r>
      <w:r>
        <w:rPr>
          <w:rFonts w:hint="eastAsia"/>
        </w:rPr>
        <w:br/>
      </w:r>
      <w:r>
        <w:rPr>
          <w:rFonts w:hint="eastAsia"/>
        </w:rPr>
        <w:t>　　　　一、右旋糖酐分析</w:t>
      </w:r>
      <w:r>
        <w:rPr>
          <w:rFonts w:hint="eastAsia"/>
        </w:rPr>
        <w:br/>
      </w:r>
      <w:r>
        <w:rPr>
          <w:rFonts w:hint="eastAsia"/>
        </w:rPr>
        <w:t>　　　　二、琥珀酸分析</w:t>
      </w:r>
      <w:r>
        <w:rPr>
          <w:rFonts w:hint="eastAsia"/>
        </w:rPr>
        <w:br/>
      </w:r>
      <w:r>
        <w:rPr>
          <w:rFonts w:hint="eastAsia"/>
        </w:rPr>
        <w:t>　　　　三、多糖铁复合物胶囊</w:t>
      </w:r>
      <w:r>
        <w:rPr>
          <w:rFonts w:hint="eastAsia"/>
        </w:rPr>
        <w:br/>
      </w:r>
      <w:r>
        <w:rPr>
          <w:rFonts w:hint="eastAsia"/>
        </w:rPr>
        <w:t>　　第四节 近期抗贫血药铁剂产品发展动态与机会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　　（一）产品动态</w:t>
      </w:r>
      <w:r>
        <w:rPr>
          <w:rFonts w:hint="eastAsia"/>
        </w:rPr>
        <w:br/>
      </w:r>
      <w:r>
        <w:rPr>
          <w:rFonts w:hint="eastAsia"/>
        </w:rPr>
        <w:t>　　　　　　（二）市场定位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　　一、消费调查人群</w:t>
      </w:r>
      <w:r>
        <w:rPr>
          <w:rFonts w:hint="eastAsia"/>
        </w:rPr>
        <w:br/>
      </w:r>
      <w:r>
        <w:rPr>
          <w:rFonts w:hint="eastAsia"/>
        </w:rPr>
        <w:t>　　　　二、主要产品市场分布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　　（一）女性群体消费偏好及侧重点</w:t>
      </w:r>
      <w:r>
        <w:rPr>
          <w:rFonts w:hint="eastAsia"/>
        </w:rPr>
        <w:br/>
      </w:r>
      <w:r>
        <w:rPr>
          <w:rFonts w:hint="eastAsia"/>
        </w:rPr>
        <w:t>　　　　　　（二）男性群体消费偏好及侧重点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一、企业群体品牌分析</w:t>
      </w:r>
      <w:r>
        <w:rPr>
          <w:rFonts w:hint="eastAsia"/>
        </w:rPr>
        <w:br/>
      </w:r>
      <w:r>
        <w:rPr>
          <w:rFonts w:hint="eastAsia"/>
        </w:rPr>
        <w:t>　　　　二、企业群体品牌满意度概况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　　（一）OTC药品营销渠道的模式</w:t>
      </w:r>
      <w:r>
        <w:rPr>
          <w:rFonts w:hint="eastAsia"/>
        </w:rPr>
        <w:br/>
      </w:r>
      <w:r>
        <w:rPr>
          <w:rFonts w:hint="eastAsia"/>
        </w:rPr>
        <w:t>　　　　　　（二）处方药品营销渠道模式</w:t>
      </w:r>
      <w:r>
        <w:rPr>
          <w:rFonts w:hint="eastAsia"/>
        </w:rPr>
        <w:br/>
      </w:r>
      <w:r>
        <w:rPr>
          <w:rFonts w:hint="eastAsia"/>
        </w:rPr>
        <w:t>　　　　二、代理渠道分析</w:t>
      </w:r>
      <w:r>
        <w:rPr>
          <w:rFonts w:hint="eastAsia"/>
        </w:rPr>
        <w:br/>
      </w:r>
      <w:r>
        <w:rPr>
          <w:rFonts w:hint="eastAsia"/>
        </w:rPr>
        <w:t>　　　　　　（一）OTC药品营销渠道的模式</w:t>
      </w:r>
      <w:r>
        <w:rPr>
          <w:rFonts w:hint="eastAsia"/>
        </w:rPr>
        <w:br/>
      </w:r>
      <w:r>
        <w:rPr>
          <w:rFonts w:hint="eastAsia"/>
        </w:rPr>
        <w:t>　　　　　　（二）处方药品营销渠道模式</w:t>
      </w:r>
      <w:r>
        <w:rPr>
          <w:rFonts w:hint="eastAsia"/>
        </w:rPr>
        <w:br/>
      </w:r>
      <w:r>
        <w:rPr>
          <w:rFonts w:hint="eastAsia"/>
        </w:rPr>
        <w:t>　　　　三、网络渠道分析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一、大型企业群体渠道分析</w:t>
      </w:r>
      <w:r>
        <w:rPr>
          <w:rFonts w:hint="eastAsia"/>
        </w:rPr>
        <w:br/>
      </w:r>
      <w:r>
        <w:rPr>
          <w:rFonts w:hint="eastAsia"/>
        </w:rPr>
        <w:t>　　　　二、中小型企业群体渠道分析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　　（一）倾销</w:t>
      </w:r>
      <w:r>
        <w:rPr>
          <w:rFonts w:hint="eastAsia"/>
        </w:rPr>
        <w:br/>
      </w:r>
      <w:r>
        <w:rPr>
          <w:rFonts w:hint="eastAsia"/>
        </w:rPr>
        <w:t>　　　　　　（二）反倾销</w:t>
      </w:r>
      <w:r>
        <w:rPr>
          <w:rFonts w:hint="eastAsia"/>
        </w:rPr>
        <w:br/>
      </w:r>
      <w:r>
        <w:rPr>
          <w:rFonts w:hint="eastAsia"/>
        </w:rPr>
        <w:t>　　　　　　（三）贸易壁垒</w:t>
      </w:r>
      <w:r>
        <w:rPr>
          <w:rFonts w:hint="eastAsia"/>
        </w:rPr>
        <w:br/>
      </w:r>
      <w:r>
        <w:rPr>
          <w:rFonts w:hint="eastAsia"/>
        </w:rPr>
        <w:t>　　　　二、行业进出口政策分析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（一）进口药品实行注册证管理</w:t>
      </w:r>
      <w:r>
        <w:rPr>
          <w:rFonts w:hint="eastAsia"/>
        </w:rPr>
        <w:br/>
      </w:r>
      <w:r>
        <w:rPr>
          <w:rFonts w:hint="eastAsia"/>
        </w:rPr>
        <w:t>　　　　　　（二）出口药品的管理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典型企业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第二节 哈药集团股份有限公司企业分析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（一）运营能力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第三节 金陵药业股份有限公司企业分析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（一）运营能力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抗贫血药铁剂行业上下游市场调查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一、上游原材料构成</w:t>
      </w:r>
      <w:r>
        <w:rPr>
          <w:rFonts w:hint="eastAsia"/>
        </w:rPr>
        <w:br/>
      </w:r>
      <w:r>
        <w:rPr>
          <w:rFonts w:hint="eastAsia"/>
        </w:rPr>
        <w:t>　　　　二、原材料价格走势</w:t>
      </w:r>
      <w:r>
        <w:rPr>
          <w:rFonts w:hint="eastAsia"/>
        </w:rPr>
        <w:br/>
      </w:r>
      <w:r>
        <w:rPr>
          <w:rFonts w:hint="eastAsia"/>
        </w:rPr>
        <w:t>　　　　三、产业政策及动态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一、抗贫血药铁剂产品消费市场构成</w:t>
      </w:r>
      <w:r>
        <w:rPr>
          <w:rFonts w:hint="eastAsia"/>
        </w:rPr>
        <w:br/>
      </w:r>
      <w:r>
        <w:rPr>
          <w:rFonts w:hint="eastAsia"/>
        </w:rPr>
        <w:t>　　　　二、抗贫血药铁剂产品消费市场结构变化趋势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三、抗贫血药铁剂产品下游市场相关政策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一、抗贫血药铁剂产品的现有潜在用户分析</w:t>
      </w:r>
      <w:r>
        <w:rPr>
          <w:rFonts w:hint="eastAsia"/>
        </w:rPr>
        <w:br/>
      </w:r>
      <w:r>
        <w:rPr>
          <w:rFonts w:hint="eastAsia"/>
        </w:rPr>
        <w:t>　　　　　　（一）潜在用户的对与抗贫血药铁剂产品需求分析</w:t>
      </w:r>
      <w:r>
        <w:rPr>
          <w:rFonts w:hint="eastAsia"/>
        </w:rPr>
        <w:br/>
      </w:r>
      <w:r>
        <w:rPr>
          <w:rFonts w:hint="eastAsia"/>
        </w:rPr>
        <w:t>　　　　　　（二）潜在用户市场规模分析</w:t>
      </w:r>
      <w:r>
        <w:rPr>
          <w:rFonts w:hint="eastAsia"/>
        </w:rPr>
        <w:br/>
      </w:r>
      <w:r>
        <w:rPr>
          <w:rFonts w:hint="eastAsia"/>
        </w:rPr>
        <w:t>　　　　二、抗贫血药铁剂产品的潜在用户挖掘</w:t>
      </w:r>
      <w:r>
        <w:rPr>
          <w:rFonts w:hint="eastAsia"/>
        </w:rPr>
        <w:br/>
      </w:r>
      <w:r>
        <w:rPr>
          <w:rFonts w:hint="eastAsia"/>
        </w:rPr>
        <w:t>　　　　　　（一）抗贫血药铁剂产品潜在市场分析</w:t>
      </w:r>
      <w:r>
        <w:rPr>
          <w:rFonts w:hint="eastAsia"/>
        </w:rPr>
        <w:br/>
      </w:r>
      <w:r>
        <w:rPr>
          <w:rFonts w:hint="eastAsia"/>
        </w:rPr>
        <w:t>　　　　　　（二）抗贫血药铁剂产品如何开发潜在市场分析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抗贫血药铁剂产品产业发展前景预测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细分市场分析</w:t>
      </w:r>
      <w:r>
        <w:rPr>
          <w:rFonts w:hint="eastAsia"/>
        </w:rPr>
        <w:br/>
      </w:r>
      <w:r>
        <w:rPr>
          <w:rFonts w:hint="eastAsia"/>
        </w:rPr>
        <w:t>　　第一节 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细分市场产品</w:t>
      </w:r>
      <w:r>
        <w:rPr>
          <w:rFonts w:hint="eastAsia"/>
        </w:rPr>
        <w:br/>
      </w:r>
      <w:r>
        <w:rPr>
          <w:rFonts w:hint="eastAsia"/>
        </w:rPr>
        <w:t>　　　　一、琥珀酸亚铁片产品特性</w:t>
      </w:r>
      <w:r>
        <w:rPr>
          <w:rFonts w:hint="eastAsia"/>
        </w:rPr>
        <w:br/>
      </w:r>
      <w:r>
        <w:rPr>
          <w:rFonts w:hint="eastAsia"/>
        </w:rPr>
        <w:t>　　　　二、硫酸亚铁片产品特性</w:t>
      </w:r>
      <w:r>
        <w:rPr>
          <w:rFonts w:hint="eastAsia"/>
        </w:rPr>
        <w:br/>
      </w:r>
      <w:r>
        <w:rPr>
          <w:rFonts w:hint="eastAsia"/>
        </w:rPr>
        <w:t>　　　　三、多糖铁复合物胶囊产品特性</w:t>
      </w:r>
      <w:r>
        <w:rPr>
          <w:rFonts w:hint="eastAsia"/>
        </w:rPr>
        <w:br/>
      </w:r>
      <w:r>
        <w:rPr>
          <w:rFonts w:hint="eastAsia"/>
        </w:rPr>
        <w:t>　　第三节 消费模式</w:t>
      </w:r>
      <w:r>
        <w:rPr>
          <w:rFonts w:hint="eastAsia"/>
        </w:rPr>
        <w:br/>
      </w:r>
      <w:r>
        <w:rPr>
          <w:rFonts w:hint="eastAsia"/>
        </w:rPr>
        <w:t>　　第四节 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本调研报告主要结论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医药行业风险分析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二、医药行业市场风险</w:t>
      </w:r>
      <w:r>
        <w:rPr>
          <w:rFonts w:hint="eastAsia"/>
        </w:rPr>
        <w:br/>
      </w:r>
      <w:r>
        <w:rPr>
          <w:rFonts w:hint="eastAsia"/>
        </w:rPr>
        <w:t>　　　　三、新产品研发风险</w:t>
      </w:r>
      <w:r>
        <w:rPr>
          <w:rFonts w:hint="eastAsia"/>
        </w:rPr>
        <w:br/>
      </w:r>
      <w:r>
        <w:rPr>
          <w:rFonts w:hint="eastAsia"/>
        </w:rPr>
        <w:t>　　　　四、药品质量控制风险</w:t>
      </w:r>
      <w:r>
        <w:rPr>
          <w:rFonts w:hint="eastAsia"/>
        </w:rPr>
        <w:br/>
      </w:r>
      <w:r>
        <w:rPr>
          <w:rFonts w:hint="eastAsia"/>
        </w:rPr>
        <w:t>　　　　五、环保政策风险</w:t>
      </w:r>
      <w:r>
        <w:rPr>
          <w:rFonts w:hint="eastAsia"/>
        </w:rPr>
        <w:br/>
      </w:r>
      <w:r>
        <w:rPr>
          <w:rFonts w:hint="eastAsia"/>
        </w:rPr>
        <w:t>　　第三节 中智^林^　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三、开发潜在市场的建议</w:t>
      </w:r>
      <w:r>
        <w:rPr>
          <w:rFonts w:hint="eastAsia"/>
        </w:rPr>
        <w:br/>
      </w:r>
      <w:r>
        <w:rPr>
          <w:rFonts w:hint="eastAsia"/>
        </w:rPr>
        <w:t>　　　　　　（一）打造品牌线</w:t>
      </w:r>
      <w:r>
        <w:rPr>
          <w:rFonts w:hint="eastAsia"/>
        </w:rPr>
        <w:br/>
      </w:r>
      <w:r>
        <w:rPr>
          <w:rFonts w:hint="eastAsia"/>
        </w:rPr>
        <w:t>　　　　　　（二）拓展销售渠道</w:t>
      </w:r>
      <w:r>
        <w:rPr>
          <w:rFonts w:hint="eastAsia"/>
        </w:rPr>
        <w:br/>
      </w:r>
      <w:r>
        <w:rPr>
          <w:rFonts w:hint="eastAsia"/>
        </w:rPr>
        <w:t>　　　　　　（三）建立需求导向</w:t>
      </w:r>
      <w:r>
        <w:rPr>
          <w:rFonts w:hint="eastAsia"/>
        </w:rPr>
        <w:br/>
      </w:r>
      <w:r>
        <w:rPr>
          <w:rFonts w:hint="eastAsia"/>
        </w:rPr>
        <w:t>　　　　　　（四）持续推进组织变革</w:t>
      </w:r>
      <w:r>
        <w:rPr>
          <w:rFonts w:hint="eastAsia"/>
        </w:rPr>
        <w:br/>
      </w:r>
      <w:r>
        <w:rPr>
          <w:rFonts w:hint="eastAsia"/>
        </w:rPr>
        <w:t>　　　　四、市场竞争风险与策略建议</w:t>
      </w:r>
      <w:r>
        <w:rPr>
          <w:rFonts w:hint="eastAsia"/>
        </w:rPr>
        <w:br/>
      </w:r>
      <w:r>
        <w:rPr>
          <w:rFonts w:hint="eastAsia"/>
        </w:rPr>
        <w:t>　　　　　　（一）药品降价风险与策略建议</w:t>
      </w:r>
      <w:r>
        <w:rPr>
          <w:rFonts w:hint="eastAsia"/>
        </w:rPr>
        <w:br/>
      </w:r>
      <w:r>
        <w:rPr>
          <w:rFonts w:hint="eastAsia"/>
        </w:rPr>
        <w:t>　　　　　　（二）产品安全风险与策略建议</w:t>
      </w:r>
      <w:r>
        <w:rPr>
          <w:rFonts w:hint="eastAsia"/>
        </w:rPr>
        <w:br/>
      </w:r>
      <w:r>
        <w:rPr>
          <w:rFonts w:hint="eastAsia"/>
        </w:rPr>
        <w:t>　　　　　　（三）原材料价格波动风险与策略建议</w:t>
      </w:r>
      <w:r>
        <w:rPr>
          <w:rFonts w:hint="eastAsia"/>
        </w:rPr>
        <w:br/>
      </w:r>
      <w:r>
        <w:rPr>
          <w:rFonts w:hint="eastAsia"/>
        </w:rPr>
        <w:t>　　　　　　（四）人力资源风险与策略建议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1：市场定位分析</w:t>
      </w:r>
      <w:r>
        <w:rPr>
          <w:rFonts w:hint="eastAsia"/>
        </w:rPr>
        <w:br/>
      </w:r>
      <w:r>
        <w:rPr>
          <w:rFonts w:hint="eastAsia"/>
        </w:rPr>
        <w:t>　　图表 2：抗贫血药铁剂产品发展历程</w:t>
      </w:r>
      <w:r>
        <w:rPr>
          <w:rFonts w:hint="eastAsia"/>
        </w:rPr>
        <w:br/>
      </w:r>
      <w:r>
        <w:rPr>
          <w:rFonts w:hint="eastAsia"/>
        </w:rPr>
        <w:t>　　图表 3：进入与退出壁垒</w:t>
      </w:r>
      <w:r>
        <w:rPr>
          <w:rFonts w:hint="eastAsia"/>
        </w:rPr>
        <w:br/>
      </w:r>
      <w:r>
        <w:rPr>
          <w:rFonts w:hint="eastAsia"/>
        </w:rPr>
        <w:t>　　图表 4：2025年国内抗贫血药铁剂行业产量统计</w:t>
      </w:r>
      <w:r>
        <w:rPr>
          <w:rFonts w:hint="eastAsia"/>
        </w:rPr>
        <w:br/>
      </w:r>
      <w:r>
        <w:rPr>
          <w:rFonts w:hint="eastAsia"/>
        </w:rPr>
        <w:t>　　图表 5：2025年企业集中度分析</w:t>
      </w:r>
      <w:r>
        <w:rPr>
          <w:rFonts w:hint="eastAsia"/>
        </w:rPr>
        <w:br/>
      </w:r>
      <w:r>
        <w:rPr>
          <w:rFonts w:hint="eastAsia"/>
        </w:rPr>
        <w:t>　　图表 6：2025年市场区域划分市场区域划分</w:t>
      </w:r>
      <w:r>
        <w:rPr>
          <w:rFonts w:hint="eastAsia"/>
        </w:rPr>
        <w:br/>
      </w:r>
      <w:r>
        <w:rPr>
          <w:rFonts w:hint="eastAsia"/>
        </w:rPr>
        <w:t>　　图表 7：右旋糖酐分析</w:t>
      </w:r>
      <w:r>
        <w:rPr>
          <w:rFonts w:hint="eastAsia"/>
        </w:rPr>
        <w:br/>
      </w:r>
      <w:r>
        <w:rPr>
          <w:rFonts w:hint="eastAsia"/>
        </w:rPr>
        <w:t>　　图表 8：琥珀酸分析</w:t>
      </w:r>
      <w:r>
        <w:rPr>
          <w:rFonts w:hint="eastAsia"/>
        </w:rPr>
        <w:br/>
      </w:r>
      <w:r>
        <w:rPr>
          <w:rFonts w:hint="eastAsia"/>
        </w:rPr>
        <w:t>　　图表 9：多糖铁复合物胶囊</w:t>
      </w:r>
      <w:r>
        <w:rPr>
          <w:rFonts w:hint="eastAsia"/>
        </w:rPr>
        <w:br/>
      </w:r>
      <w:r>
        <w:rPr>
          <w:rFonts w:hint="eastAsia"/>
        </w:rPr>
        <w:t>　　图表 10：市场定位分析</w:t>
      </w:r>
      <w:r>
        <w:rPr>
          <w:rFonts w:hint="eastAsia"/>
        </w:rPr>
        <w:br/>
      </w:r>
      <w:r>
        <w:rPr>
          <w:rFonts w:hint="eastAsia"/>
        </w:rPr>
        <w:t>　　图表 11：主要产品市场分布</w:t>
      </w:r>
      <w:r>
        <w:rPr>
          <w:rFonts w:hint="eastAsia"/>
        </w:rPr>
        <w:br/>
      </w:r>
      <w:r>
        <w:rPr>
          <w:rFonts w:hint="eastAsia"/>
        </w:rPr>
        <w:t>　　图表 12：消费群体构成</w:t>
      </w:r>
      <w:r>
        <w:rPr>
          <w:rFonts w:hint="eastAsia"/>
        </w:rPr>
        <w:br/>
      </w:r>
      <w:r>
        <w:rPr>
          <w:rFonts w:hint="eastAsia"/>
        </w:rPr>
        <w:t>　　图表 13：女性性群体消费偏好</w:t>
      </w:r>
      <w:r>
        <w:rPr>
          <w:rFonts w:hint="eastAsia"/>
        </w:rPr>
        <w:br/>
      </w:r>
      <w:r>
        <w:rPr>
          <w:rFonts w:hint="eastAsia"/>
        </w:rPr>
        <w:t>　　图表 14：男性群体消费偏好</w:t>
      </w:r>
      <w:r>
        <w:rPr>
          <w:rFonts w:hint="eastAsia"/>
        </w:rPr>
        <w:br/>
      </w:r>
      <w:r>
        <w:rPr>
          <w:rFonts w:hint="eastAsia"/>
        </w:rPr>
        <w:t>　　图表 15：中小型企业群体渠道分析</w:t>
      </w:r>
      <w:r>
        <w:rPr>
          <w:rFonts w:hint="eastAsia"/>
        </w:rPr>
        <w:br/>
      </w:r>
      <w:r>
        <w:rPr>
          <w:rFonts w:hint="eastAsia"/>
        </w:rPr>
        <w:t>　　图表 16：中小型企业群体渠道分析</w:t>
      </w:r>
      <w:r>
        <w:rPr>
          <w:rFonts w:hint="eastAsia"/>
        </w:rPr>
        <w:br/>
      </w:r>
      <w:r>
        <w:rPr>
          <w:rFonts w:hint="eastAsia"/>
        </w:rPr>
        <w:t>　　图表 17：进口地域格局</w:t>
      </w:r>
      <w:r>
        <w:rPr>
          <w:rFonts w:hint="eastAsia"/>
        </w:rPr>
        <w:br/>
      </w:r>
      <w:r>
        <w:rPr>
          <w:rFonts w:hint="eastAsia"/>
        </w:rPr>
        <w:t>　　图表 18：2025年进口量与金额统计</w:t>
      </w:r>
      <w:r>
        <w:rPr>
          <w:rFonts w:hint="eastAsia"/>
        </w:rPr>
        <w:br/>
      </w:r>
      <w:r>
        <w:rPr>
          <w:rFonts w:hint="eastAsia"/>
        </w:rPr>
        <w:t>　　图表 19：进口地域格局</w:t>
      </w:r>
      <w:r>
        <w:rPr>
          <w:rFonts w:hint="eastAsia"/>
        </w:rPr>
        <w:br/>
      </w:r>
      <w:r>
        <w:rPr>
          <w:rFonts w:hint="eastAsia"/>
        </w:rPr>
        <w:t>　　图表 20：华润三九医药股份有限公司组织结构</w:t>
      </w:r>
      <w:r>
        <w:rPr>
          <w:rFonts w:hint="eastAsia"/>
        </w:rPr>
        <w:br/>
      </w:r>
      <w:r>
        <w:rPr>
          <w:rFonts w:hint="eastAsia"/>
        </w:rPr>
        <w:t>　　图表 21：华润三九医药股份有限公司主要运营能力指标分析走势图</w:t>
      </w:r>
      <w:r>
        <w:rPr>
          <w:rFonts w:hint="eastAsia"/>
        </w:rPr>
        <w:br/>
      </w:r>
      <w:r>
        <w:rPr>
          <w:rFonts w:hint="eastAsia"/>
        </w:rPr>
        <w:t>　　图表 22：华润三九医药股份有限公司主要盈利能力指标分析走势图</w:t>
      </w:r>
      <w:r>
        <w:rPr>
          <w:rFonts w:hint="eastAsia"/>
        </w:rPr>
        <w:br/>
      </w:r>
      <w:r>
        <w:rPr>
          <w:rFonts w:hint="eastAsia"/>
        </w:rPr>
        <w:t>　　图表 23：华润三九医药股份有限公司主要偿债能力指标走势图</w:t>
      </w:r>
      <w:r>
        <w:rPr>
          <w:rFonts w:hint="eastAsia"/>
        </w:rPr>
        <w:br/>
      </w:r>
      <w:r>
        <w:rPr>
          <w:rFonts w:hint="eastAsia"/>
        </w:rPr>
        <w:t>　　图表 24：哈药集团股份有限公司组织结构图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25：哈药集团股份有限公司主要运营能力指标走势图</w:t>
      </w:r>
      <w:r>
        <w:rPr>
          <w:rFonts w:hint="eastAsia"/>
        </w:rPr>
        <w:br/>
      </w:r>
      <w:r>
        <w:rPr>
          <w:rFonts w:hint="eastAsia"/>
        </w:rPr>
        <w:t>　　图表 26：哈药集团股份有限公司主要盈利能力指标走势图</w:t>
      </w:r>
      <w:r>
        <w:rPr>
          <w:rFonts w:hint="eastAsia"/>
        </w:rPr>
        <w:br/>
      </w:r>
      <w:r>
        <w:rPr>
          <w:rFonts w:hint="eastAsia"/>
        </w:rPr>
        <w:t>　　图表 27：哈药集团股份有限公司主要偿债能力指标走势图</w:t>
      </w:r>
      <w:r>
        <w:rPr>
          <w:rFonts w:hint="eastAsia"/>
        </w:rPr>
        <w:br/>
      </w:r>
      <w:r>
        <w:rPr>
          <w:rFonts w:hint="eastAsia"/>
        </w:rPr>
        <w:t>　　图表 28：金陵药业股份有限公司组织结构图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29：金陵药业股份有限公司主要运营能力指标走势图</w:t>
      </w:r>
      <w:r>
        <w:rPr>
          <w:rFonts w:hint="eastAsia"/>
        </w:rPr>
        <w:br/>
      </w:r>
      <w:r>
        <w:rPr>
          <w:rFonts w:hint="eastAsia"/>
        </w:rPr>
        <w:t>　　图表 30：金陵药业股份有限公司主要盈利能力指标走势图</w:t>
      </w:r>
      <w:r>
        <w:rPr>
          <w:rFonts w:hint="eastAsia"/>
        </w:rPr>
        <w:br/>
      </w:r>
      <w:r>
        <w:rPr>
          <w:rFonts w:hint="eastAsia"/>
        </w:rPr>
        <w:t>　　图表 31：金陵药业股份有限公司主要偿债能力指标走势图</w:t>
      </w:r>
      <w:r>
        <w:rPr>
          <w:rFonts w:hint="eastAsia"/>
        </w:rPr>
        <w:br/>
      </w:r>
      <w:r>
        <w:rPr>
          <w:rFonts w:hint="eastAsia"/>
        </w:rPr>
        <w:t>　　图表 32：琥珀酸亚铁片产品图片</w:t>
      </w:r>
      <w:r>
        <w:rPr>
          <w:rFonts w:hint="eastAsia"/>
        </w:rPr>
        <w:br/>
      </w:r>
      <w:r>
        <w:rPr>
          <w:rFonts w:hint="eastAsia"/>
        </w:rPr>
        <w:t>　　图表 33：硫酸亚铁片产品图片</w:t>
      </w:r>
      <w:r>
        <w:rPr>
          <w:rFonts w:hint="eastAsia"/>
        </w:rPr>
        <w:br/>
      </w:r>
      <w:r>
        <w:rPr>
          <w:rFonts w:hint="eastAsia"/>
        </w:rPr>
        <w:t>　　图表 34：多糖铁复合物胶囊产品图片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6613c1af44fc0" w:history="1">
        <w:r>
          <w:rPr>
            <w:rStyle w:val="Hyperlink"/>
          </w:rPr>
          <w:t>2025-2031年中国抗贫血药铁剂行业发展现状调研与发展趋势分析报告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6613c1af44fc0" w:history="1">
        <w:r>
          <w:rPr>
            <w:rStyle w:val="Hyperlink"/>
          </w:rPr>
          <w:t>https://www.20087.com/5/35/KangPinXueYaoTieJiDeFaZhanQianJi.html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热点：抗贫血药铁剂的最佳服用时间、抗贫血药铁剂什么时候服用、抗贫血药铁剂的视频、抗贫血药铁剂是什么、抗贫血铁剂的最佳给药时间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b82367ba44092" w:history="1">
      <w:r>
        <w:rPr>
          <w:rStyle w:val="Hyperlink"/>
        </w:rPr>
        <w:t>2025-2031年中国抗贫血药铁剂行业发展现状调研与发展趋势分析报告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angPinXueYaoTieJiDeFaZhanQianJi.html" TargetMode="External" Id="R3d16613c1af4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angPinXueYaoTieJiDeFaZhanQianJi.html" TargetMode="External" Id="R90ab82367ba4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2024-12-11T04:30:00Z</dcterms:created>
  <dcterms:modified xsi:type="dcterms:W3CDTF">2024-12-11T05:30:00Z</dcterms:modified>
  <dc:subject>2025-2031年中国抗贫血药铁剂行业发展现状调研与发展趋势分析报告</dc:subject>
  <dc:title>2025-2031年中国抗贫血药铁剂行业发展现状调研与发展趋势分析报告</dc:title>
  <cp:keywords>2025-2031年中国抗贫血药铁剂行业发展现状调研与发展趋势分析报告</cp:keywords>
  <dc:description>2025-2031年中国抗贫血药铁剂行业发展现状调研与发展趋势分析报告</dc:description>
</cp:coreProperties>
</file>