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c3fa275e84e25" w:history="1">
              <w:r>
                <w:rPr>
                  <w:rStyle w:val="Hyperlink"/>
                </w:rPr>
                <w:t>2023-2029年中国流感疫苗行业发展研究分析与市场前景预测报告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c3fa275e84e25" w:history="1">
              <w:r>
                <w:rPr>
                  <w:rStyle w:val="Hyperlink"/>
                </w:rPr>
                <w:t>2023-2029年中国流感疫苗行业发展研究分析与市场前景预测报告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c3fa275e84e25" w:history="1">
                <w:r>
                  <w:rPr>
                    <w:rStyle w:val="Hyperlink"/>
                  </w:rPr>
                  <w:t>https://www.20087.com/5/25/LiuGanYiMiaoFaZhanXianZhuangFenX.html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疫苗是预防季节性流感的重要手段，在全球范围内受到广泛关注。随着公共卫生意识的提高和技术的进步，流感疫苗的研发和生产取得了显著进展。目前，流感疫苗不仅在提高免疫效果、降低成本方面有所突破，而且在拓宽接种人群、提高生产效率方面也取得了显著进展。随着新技术的应用，如更先进的细胞培养技术和基因工程技术，流感疫苗正朝着更加高效、安全的方向发展，能够更好地满足不同人群的需求。近年来，随着全球对公共卫生事件的关注度提升，流感疫苗的市场需求持续增长。</w:t>
      </w:r>
      <w:r>
        <w:rPr>
          <w:rFonts w:hint="eastAsia"/>
        </w:rPr>
        <w:br/>
      </w:r>
      <w:r>
        <w:rPr>
          <w:rFonts w:hint="eastAsia"/>
        </w:rPr>
        <w:t>　　未来，流感疫苗行业将继续朝着技术创新和服务创新的方向发展。一方面，随着可持续发展理念的普及，流感疫苗将更加注重提高疫苗的有效性和安全性，采用更先进的细胞培养技术和基因工程技术。另一方面，随着全球对公共卫生事件的重视和技术进步，流感疫苗将更加注重提供定制化服务，满足不同人群和地区的特定需求。此外，随着流感病毒变异速度加快，流感疫苗将更加注重快速响应机制，以应对新出现的流感毒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c3fa275e84e25" w:history="1">
        <w:r>
          <w:rPr>
            <w:rStyle w:val="Hyperlink"/>
          </w:rPr>
          <w:t>2023-2029年中国流感疫苗行业发展研究分析与市场前景预测报告</w:t>
        </w:r>
      </w:hyperlink>
      <w:r>
        <w:rPr>
          <w:rFonts w:hint="eastAsia"/>
        </w:rPr>
        <w:t>》全面分析了流感疫苗行业的市场规模、需求和价格趋势，探讨了产业链结构及其发展变化。流感疫苗报告详尽阐述了行业现状，对未来流感疫苗市场前景和发展趋势进行了科学预测。同时，流感疫苗报告还深入剖析了细分市场的竞争格局，重点评估了行业领先企业的竞争实力、市场集中度及品牌影响力。流感疫苗报告以专业、科学的视角，为投资者揭示了流感疫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中国流感疫苗行业发展综述</w:t>
      </w:r>
      <w:r>
        <w:rPr>
          <w:rFonts w:hint="eastAsia"/>
        </w:rPr>
        <w:br/>
      </w:r>
      <w:r>
        <w:rPr>
          <w:rFonts w:hint="eastAsia"/>
        </w:rPr>
        <w:t>　　第一节 流感疫苗行业发展情况</w:t>
      </w:r>
      <w:r>
        <w:rPr>
          <w:rFonts w:hint="eastAsia"/>
        </w:rPr>
        <w:br/>
      </w:r>
      <w:r>
        <w:rPr>
          <w:rFonts w:hint="eastAsia"/>
        </w:rPr>
        <w:t>　　　　一、流感疫苗行业发展周期</w:t>
      </w:r>
      <w:r>
        <w:rPr>
          <w:rFonts w:hint="eastAsia"/>
        </w:rPr>
        <w:br/>
      </w:r>
      <w:r>
        <w:rPr>
          <w:rFonts w:hint="eastAsia"/>
        </w:rPr>
        <w:t>　　　　二、流感疫苗行业产业链分析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四、流感疫苗行业发展SWOTW分析</w:t>
      </w:r>
      <w:r>
        <w:rPr>
          <w:rFonts w:hint="eastAsia"/>
        </w:rPr>
        <w:br/>
      </w:r>
      <w:r>
        <w:rPr>
          <w:rFonts w:hint="eastAsia"/>
        </w:rPr>
        <w:t>　　第二节 近年中国流感疫苗行业运行状况</w:t>
      </w:r>
      <w:r>
        <w:rPr>
          <w:rFonts w:hint="eastAsia"/>
        </w:rPr>
        <w:br/>
      </w:r>
      <w:r>
        <w:rPr>
          <w:rFonts w:hint="eastAsia"/>
        </w:rPr>
        <w:t>　　　　一、2018-2023年中国流感疫苗产量分析</w:t>
      </w:r>
      <w:r>
        <w:rPr>
          <w:rFonts w:hint="eastAsia"/>
        </w:rPr>
        <w:br/>
      </w:r>
      <w:r>
        <w:rPr>
          <w:rFonts w:hint="eastAsia"/>
        </w:rPr>
        <w:t>　　　　历年季节性流感疫苗批签发量变化</w:t>
      </w:r>
      <w:r>
        <w:rPr>
          <w:rFonts w:hint="eastAsia"/>
        </w:rPr>
        <w:br/>
      </w:r>
      <w:r>
        <w:rPr>
          <w:rFonts w:hint="eastAsia"/>
        </w:rPr>
        <w:t>　　　　二、2018-2023年中国流感疫苗需求量分析</w:t>
      </w:r>
      <w:r>
        <w:rPr>
          <w:rFonts w:hint="eastAsia"/>
        </w:rPr>
        <w:br/>
      </w:r>
      <w:r>
        <w:rPr>
          <w:rFonts w:hint="eastAsia"/>
        </w:rPr>
        <w:t>　　　　三、2018-2023年中国流感疫苗进出口分析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四、2018-2023年中国流感疫苗整体供需分析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2018-2023年中国流感疫苗产业环境分析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中国流感疫苗行业政策法规分析</w:t>
      </w:r>
      <w:r>
        <w:rPr>
          <w:rFonts w:hint="eastAsia"/>
        </w:rPr>
        <w:br/>
      </w:r>
      <w:r>
        <w:rPr>
          <w:rFonts w:hint="eastAsia"/>
        </w:rPr>
        <w:t>　　　　一、《医药产业结构调整规划》</w:t>
      </w:r>
      <w:r>
        <w:rPr>
          <w:rFonts w:hint="eastAsia"/>
        </w:rPr>
        <w:br/>
      </w:r>
      <w:r>
        <w:rPr>
          <w:rFonts w:hint="eastAsia"/>
        </w:rPr>
        <w:t>　　　　二、《医药工业“十三五”规划》</w:t>
      </w:r>
      <w:r>
        <w:rPr>
          <w:rFonts w:hint="eastAsia"/>
        </w:rPr>
        <w:br/>
      </w:r>
      <w:r>
        <w:rPr>
          <w:rFonts w:hint="eastAsia"/>
        </w:rPr>
        <w:t>　　　　三、《生物产业“十三五”规划》</w:t>
      </w:r>
      <w:r>
        <w:rPr>
          <w:rFonts w:hint="eastAsia"/>
        </w:rPr>
        <w:br/>
      </w:r>
      <w:r>
        <w:rPr>
          <w:rFonts w:hint="eastAsia"/>
        </w:rPr>
        <w:t>　　　　四、《生物医药“十三五”规划》</w:t>
      </w:r>
      <w:r>
        <w:rPr>
          <w:rFonts w:hint="eastAsia"/>
        </w:rPr>
        <w:br/>
      </w:r>
      <w:r>
        <w:rPr>
          <w:rFonts w:hint="eastAsia"/>
        </w:rPr>
        <w:t>　　　　五、《生物技术“十三五”规划》</w:t>
      </w:r>
      <w:r>
        <w:rPr>
          <w:rFonts w:hint="eastAsia"/>
        </w:rPr>
        <w:br/>
      </w:r>
      <w:r>
        <w:rPr>
          <w:rFonts w:hint="eastAsia"/>
        </w:rPr>
        <w:t>　　　　六、《疫苗供应体系建设规划（2013-2018年）》</w:t>
      </w:r>
      <w:r>
        <w:rPr>
          <w:rFonts w:hint="eastAsia"/>
        </w:rPr>
        <w:br/>
      </w:r>
      <w:r>
        <w:rPr>
          <w:rFonts w:hint="eastAsia"/>
        </w:rPr>
        <w:t>　　　　七、《国家中长期动物疫病防治规划（2014-2020年）》</w:t>
      </w:r>
      <w:r>
        <w:rPr>
          <w:rFonts w:hint="eastAsia"/>
        </w:rPr>
        <w:br/>
      </w:r>
      <w:r>
        <w:rPr>
          <w:rFonts w:hint="eastAsia"/>
        </w:rPr>
        <w:t>　　第四节 中国流感疫苗行业国际贸易环境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2018-2023年中国流感疫苗所属行业数据监测分析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2018-2023年中国流感疫苗所属行业规模分析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2023年中国流感疫苗所属行业结构分析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2018-2023年中国流感疫苗所属行业产值分析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2018-2023年中国流感疫苗行业成本费用分析</w:t>
      </w:r>
      <w:r>
        <w:rPr>
          <w:rFonts w:hint="eastAsia"/>
        </w:rPr>
        <w:br/>
      </w:r>
      <w:r>
        <w:rPr>
          <w:rFonts w:hint="eastAsia"/>
        </w:rPr>
        <w:t>　　第五节 2018-2023年中国流感疫苗行业盈利能力分析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2023年中国流感疫苗行业区域市场分析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2023年华北地区流感疫苗行业分析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第二节 2023年东北地区流感疫苗行业分析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第三节 2023年华东地区流感疫苗行业分析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第四节 2023年华南地区流感疫苗行业分析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第五节 2023年华中地区流感疫苗行业分析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第六节 2023年西南地区流感疫苗行业分析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第七节 2023年西北地区流感疫苗行业分析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中国流感疫苗制造所属行业成本费用分析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2018-2023年流感疫苗制造所属行业产品销售成本分析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2018-2023年流感疫苗制造所属行业销售费用分析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2018-2023年流感疫苗制造所属行业管理费用分析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2018-2023年流感疫苗制造所属行业财务费用分析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中国流感疫苗产业市场营销策略竞争分析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2023年流感疫苗行业营销策略和营销渠道研究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流感疫苗行业目前主要营销渠道分析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流感疫苗行业重点企业营销策略</w:t>
      </w:r>
      <w:r>
        <w:rPr>
          <w:rFonts w:hint="eastAsia"/>
        </w:rPr>
        <w:br/>
      </w:r>
      <w:r>
        <w:rPr>
          <w:rFonts w:hint="eastAsia"/>
        </w:rPr>
        <w:t>　　第三节 流感疫苗行业产品营销策略建议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一、流感疫苗行业产品功效优先策略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二、流感疫苗行业产品品牌提升策略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三、流感疫苗行业产品价格杠杆策略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四、流感疫苗行业产品媒体组合策略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五、流感疫苗行业产品个性推介策略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六、流感疫苗行业产品层次营销策略</w:t>
      </w:r>
      <w:r>
        <w:rPr>
          <w:rFonts w:hint="eastAsia"/>
        </w:rPr>
        <w:br/>
      </w:r>
      <w:r>
        <w:rPr>
          <w:rFonts w:hint="eastAsia"/>
        </w:rPr>
        <w:t>　　第四节 流感疫苗行业营销渠道变革研究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一、流感疫苗行业营销渠道新理念</w:t>
      </w:r>
      <w:r>
        <w:rPr>
          <w:rFonts w:hint="eastAsia"/>
        </w:rPr>
        <w:br/>
      </w:r>
      <w:r>
        <w:rPr>
          <w:rFonts w:hint="eastAsia"/>
        </w:rPr>
        <w:t>　　　　二、流感疫苗行业渠道管理新发展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流感疫苗行业营销渠道发展趋势</w:t>
      </w:r>
      <w:r>
        <w:rPr>
          <w:rFonts w:hint="eastAsia"/>
        </w:rPr>
        <w:br/>
      </w:r>
      <w:r>
        <w:rPr>
          <w:rFonts w:hint="eastAsia"/>
        </w:rPr>
        <w:t>　　　　一、流感疫苗行业营销渠道结构扁平化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二、流感疫苗行业营销渠道终端个性化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三、流感疫苗行业营销渠道关系互动化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四、流感疫苗行业营销渠道商品多样化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2023年流感疫苗行业需求用户分析</w:t>
      </w:r>
      <w:r>
        <w:rPr>
          <w:rFonts w:hint="eastAsia"/>
        </w:rPr>
        <w:br/>
      </w:r>
      <w:r>
        <w:rPr>
          <w:rFonts w:hint="eastAsia"/>
        </w:rPr>
        <w:t>　　第一节 2023年流感疫苗行业用户认知程度分析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2023年流感疫苗行业用户需求特点分析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2023年流感疫苗行业用户关注因素分析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2023年流感疫苗行业其它用户特征分析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2023年中国流感疫苗所属行业整体竞争格局分析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2023年中国流感疫苗所属行业集中度分析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三、不同规模企业市场份额分析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三、主要产消区市场对接分析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2023年中国流感疫苗所属行业与替代品所属行业市场占有率分析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2023-2029年流感疫苗行业市场竞争趋势分析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2023年中国流感疫苗标竿企业竞争力指标分析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二、企业疫苗产品结构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　　七、企业自主创新分析</w:t>
      </w:r>
      <w:r>
        <w:rPr>
          <w:rFonts w:hint="eastAsia"/>
        </w:rPr>
        <w:br/>
      </w:r>
      <w:r>
        <w:rPr>
          <w:rFonts w:hint="eastAsia"/>
        </w:rPr>
        <w:t>　　　　八、企业疫苗研发进展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第二节 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二、企业疫苗产品结构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六、企业海外市场拓展分析</w:t>
      </w:r>
      <w:r>
        <w:rPr>
          <w:rFonts w:hint="eastAsia"/>
        </w:rPr>
        <w:br/>
      </w:r>
      <w:r>
        <w:rPr>
          <w:rFonts w:hint="eastAsia"/>
        </w:rPr>
        <w:t>　　　　七、企业研发团队建设</w:t>
      </w:r>
      <w:r>
        <w:rPr>
          <w:rFonts w:hint="eastAsia"/>
        </w:rPr>
        <w:br/>
      </w:r>
      <w:r>
        <w:rPr>
          <w:rFonts w:hint="eastAsia"/>
        </w:rPr>
        <w:t>　　　　八、企业疫苗研发进展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第三节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二、企业疫苗产品结构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六、企业创新发展模式分析</w:t>
      </w:r>
      <w:r>
        <w:rPr>
          <w:rFonts w:hint="eastAsia"/>
        </w:rPr>
        <w:br/>
      </w:r>
      <w:r>
        <w:rPr>
          <w:rFonts w:hint="eastAsia"/>
        </w:rPr>
        <w:t>　　　　七、企业代理和创新分析</w:t>
      </w:r>
      <w:r>
        <w:rPr>
          <w:rFonts w:hint="eastAsia"/>
        </w:rPr>
        <w:br/>
      </w:r>
      <w:r>
        <w:rPr>
          <w:rFonts w:hint="eastAsia"/>
        </w:rPr>
        <w:t>　　　　八、企业疫苗研发进展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二、企业发展概况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第五节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二、企业销售渠道及分布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五、企业进军海外市场分析</w:t>
      </w:r>
      <w:r>
        <w:rPr>
          <w:rFonts w:hint="eastAsia"/>
        </w:rPr>
        <w:br/>
      </w:r>
      <w:r>
        <w:rPr>
          <w:rFonts w:hint="eastAsia"/>
        </w:rPr>
        <w:t>　　　　六、企业提升附加价值分析</w:t>
      </w:r>
      <w:r>
        <w:rPr>
          <w:rFonts w:hint="eastAsia"/>
        </w:rPr>
        <w:br/>
      </w:r>
      <w:r>
        <w:rPr>
          <w:rFonts w:hint="eastAsia"/>
        </w:rPr>
        <w:t>　　　　七、企业疫苗研发进展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二、企业疫苗产品结构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五、企业进军国际市场分析</w:t>
      </w:r>
      <w:r>
        <w:rPr>
          <w:rFonts w:hint="eastAsia"/>
        </w:rPr>
        <w:br/>
      </w:r>
      <w:r>
        <w:rPr>
          <w:rFonts w:hint="eastAsia"/>
        </w:rPr>
        <w:t>　　　　六、企业质量管理体系分析</w:t>
      </w:r>
      <w:r>
        <w:rPr>
          <w:rFonts w:hint="eastAsia"/>
        </w:rPr>
        <w:br/>
      </w:r>
      <w:r>
        <w:rPr>
          <w:rFonts w:hint="eastAsia"/>
        </w:rPr>
        <w:t>　　　　七、企业疫苗研发进展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第七节 科兴控股生物技术有限公司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二、企业疫苗产品结构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三、企业销售渠道及分布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六、企业生物产业发展分析</w:t>
      </w:r>
      <w:r>
        <w:rPr>
          <w:rFonts w:hint="eastAsia"/>
        </w:rPr>
        <w:br/>
      </w:r>
      <w:r>
        <w:rPr>
          <w:rFonts w:hint="eastAsia"/>
        </w:rPr>
        <w:t>　　　　七、企业战略合作分析</w:t>
      </w:r>
      <w:r>
        <w:rPr>
          <w:rFonts w:hint="eastAsia"/>
        </w:rPr>
        <w:br/>
      </w:r>
      <w:r>
        <w:rPr>
          <w:rFonts w:hint="eastAsia"/>
        </w:rPr>
        <w:t>　　　　八、企业疫苗研发进展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2023-2029年中国流感疫苗行业前景分析及对策</w:t>
      </w:r>
      <w:r>
        <w:rPr>
          <w:rFonts w:hint="eastAsia"/>
        </w:rPr>
        <w:br/>
      </w:r>
      <w:r>
        <w:rPr>
          <w:rFonts w:hint="eastAsia"/>
        </w:rPr>
        <w:t>　　第一节 2023-2029年中国流感疫苗行业发展前景分析</w:t>
      </w:r>
      <w:r>
        <w:rPr>
          <w:rFonts w:hint="eastAsia"/>
        </w:rPr>
        <w:br/>
      </w:r>
      <w:r>
        <w:rPr>
          <w:rFonts w:hint="eastAsia"/>
        </w:rPr>
        <w:t>　　　　一、流感疫苗行业市场发展前景分析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二、流感疫苗行业市场蕴藏的商机分析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三、流感疫苗行业“十三五”规划解读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2023-2029年中国流感疫苗产业未来发展预测及投资风险分析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流感疫苗产业投资风险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2023-2029年流感疫苗行业投资风险策略分析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项目投资注意事项</w:t>
      </w:r>
      <w:r>
        <w:rPr>
          <w:rFonts w:hint="eastAsia"/>
        </w:rPr>
        <w:br/>
      </w:r>
      <w:r>
        <w:rPr>
          <w:rFonts w:hint="eastAsia"/>
        </w:rPr>
        <w:t>　　第一节 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第二节 投资风险控制策略</w:t>
      </w:r>
      <w:r>
        <w:rPr>
          <w:rFonts w:hint="eastAsia"/>
        </w:rPr>
        <w:br/>
      </w:r>
      <w:r>
        <w:rPr>
          <w:rFonts w:hint="eastAsia"/>
        </w:rPr>
        <w:t>　　　　一、充分认识行业投资风险，积极主动应对投资风险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三、建立完善的质量管理体系，提高产品市场竞争力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四、建立健全企业内控机制，降低投资风险的可能性</w:t>
      </w:r>
      <w:r>
        <w:rPr>
          <w:rFonts w:hint="eastAsia"/>
        </w:rPr>
        <w:br/>
      </w:r>
      <w:r>
        <w:rPr>
          <w:rFonts w:hint="eastAsia"/>
        </w:rPr>
        <w:t>　　第三节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第四节 中智:林 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H1N1疫苗产业链分析</w:t>
      </w:r>
      <w:r>
        <w:rPr>
          <w:rFonts w:hint="eastAsia"/>
        </w:rPr>
        <w:br/>
      </w:r>
      <w:r>
        <w:rPr>
          <w:rFonts w:hint="eastAsia"/>
        </w:rPr>
        <w:t>　　图表 医药流通产业链。</w:t>
      </w:r>
      <w:r>
        <w:rPr>
          <w:rFonts w:hint="eastAsia"/>
        </w:rPr>
        <w:br/>
      </w:r>
      <w:r>
        <w:rPr>
          <w:rFonts w:hint="eastAsia"/>
        </w:rPr>
        <w:t>　　图表 2018-2023年中国流感疫苗产量</w:t>
      </w:r>
      <w:r>
        <w:rPr>
          <w:rFonts w:hint="eastAsia"/>
        </w:rPr>
        <w:br/>
      </w:r>
      <w:r>
        <w:rPr>
          <w:rFonts w:hint="eastAsia"/>
        </w:rPr>
        <w:t>　　图表 2018-2023年中国流感疫苗增长率</w:t>
      </w:r>
      <w:r>
        <w:rPr>
          <w:rFonts w:hint="eastAsia"/>
        </w:rPr>
        <w:br/>
      </w:r>
      <w:r>
        <w:rPr>
          <w:rFonts w:hint="eastAsia"/>
        </w:rPr>
        <w:t>　　图表 2018-2023年中国流感疫苗需求量</w:t>
      </w:r>
      <w:r>
        <w:rPr>
          <w:rFonts w:hint="eastAsia"/>
        </w:rPr>
        <w:br/>
      </w:r>
      <w:r>
        <w:rPr>
          <w:rFonts w:hint="eastAsia"/>
        </w:rPr>
        <w:t>　　图表 2018-2023年中国流感疫苗进口情况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2018-2023年中国流感疫苗整体供需情况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2018-2023年全球直接投资主要指标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2018-2023年中国疫苗行业企业数量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2018-2023年中国疫苗行业人员数量</w:t>
      </w:r>
      <w:r>
        <w:rPr>
          <w:rFonts w:hint="eastAsia"/>
        </w:rPr>
        <w:br/>
      </w:r>
      <w:r>
        <w:rPr>
          <w:rFonts w:hint="eastAsia"/>
        </w:rPr>
        <w:t>　　图表 2018-2023年中国疫苗行业资产规模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2018-2023年中国流感疫苗产成品增长情况</w:t>
      </w:r>
      <w:r>
        <w:rPr>
          <w:rFonts w:hint="eastAsia"/>
        </w:rPr>
        <w:br/>
      </w:r>
      <w:r>
        <w:rPr>
          <w:rFonts w:hint="eastAsia"/>
        </w:rPr>
        <w:t>　　图表 2018-2023年中国流感疫苗工业销售产值</w:t>
      </w:r>
      <w:r>
        <w:rPr>
          <w:rFonts w:hint="eastAsia"/>
        </w:rPr>
        <w:br/>
      </w:r>
      <w:r>
        <w:rPr>
          <w:rFonts w:hint="eastAsia"/>
        </w:rPr>
        <w:t>　　图表 2018-2023年中国流感疫苗出货值</w:t>
      </w:r>
      <w:r>
        <w:rPr>
          <w:rFonts w:hint="eastAsia"/>
        </w:rPr>
        <w:br/>
      </w:r>
      <w:r>
        <w:rPr>
          <w:rFonts w:hint="eastAsia"/>
        </w:rPr>
        <w:t>　　图表 2018-2023年中国流感疫苗平均成本价格情况</w:t>
      </w:r>
      <w:r>
        <w:rPr>
          <w:rFonts w:hint="eastAsia"/>
        </w:rPr>
        <w:br/>
      </w:r>
      <w:r>
        <w:rPr>
          <w:rFonts w:hint="eastAsia"/>
        </w:rPr>
        <w:t>　　图表 2018-2023年中国流感疫苗平均出厂价格情况</w:t>
      </w:r>
      <w:r>
        <w:rPr>
          <w:rFonts w:hint="eastAsia"/>
        </w:rPr>
        <w:br/>
      </w:r>
      <w:r>
        <w:rPr>
          <w:rFonts w:hint="eastAsia"/>
        </w:rPr>
        <w:t>　　图表 2018-2023年中国流感疫苗平均销售价格情况</w:t>
      </w:r>
      <w:r>
        <w:rPr>
          <w:rFonts w:hint="eastAsia"/>
        </w:rPr>
        <w:br/>
      </w:r>
      <w:r>
        <w:rPr>
          <w:rFonts w:hint="eastAsia"/>
        </w:rPr>
        <w:t>　　图表 2018-2023年中国华北地区流感疫苗需求量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2018-2023年中国西南地区流感疫苗需求量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2018-2023年行业销售成本总额</w:t>
      </w:r>
      <w:r>
        <w:rPr>
          <w:rFonts w:hint="eastAsia"/>
        </w:rPr>
        <w:br/>
      </w:r>
      <w:r>
        <w:rPr>
          <w:rFonts w:hint="eastAsia"/>
        </w:rPr>
        <w:t>　　图表 流感疫苗行业销售成本情况</w:t>
      </w:r>
      <w:r>
        <w:rPr>
          <w:rFonts w:hint="eastAsia"/>
        </w:rPr>
        <w:br/>
      </w:r>
      <w:r>
        <w:rPr>
          <w:rFonts w:hint="eastAsia"/>
        </w:rPr>
        <w:t>　　图表 流感疫苗行业销售成本情况</w:t>
      </w:r>
      <w:r>
        <w:rPr>
          <w:rFonts w:hint="eastAsia"/>
        </w:rPr>
        <w:br/>
      </w:r>
      <w:r>
        <w:rPr>
          <w:rFonts w:hint="eastAsia"/>
        </w:rPr>
        <w:t>　　图表 流感疫苗行业不同所有制销售成本情况</w:t>
      </w:r>
      <w:r>
        <w:rPr>
          <w:rFonts w:hint="eastAsia"/>
        </w:rPr>
        <w:br/>
      </w:r>
      <w:r>
        <w:rPr>
          <w:rFonts w:hint="eastAsia"/>
        </w:rPr>
        <w:t>　　图表 2018-2023年流感疫苗行业管理费用总额情况</w:t>
      </w:r>
      <w:r>
        <w:rPr>
          <w:rFonts w:hint="eastAsia"/>
        </w:rPr>
        <w:br/>
      </w:r>
      <w:r>
        <w:rPr>
          <w:rFonts w:hint="eastAsia"/>
        </w:rPr>
        <w:t>　　图表 流感疫苗行业不同所有制企业管理费用情况</w:t>
      </w:r>
      <w:r>
        <w:rPr>
          <w:rFonts w:hint="eastAsia"/>
        </w:rPr>
        <w:br/>
      </w:r>
      <w:r>
        <w:rPr>
          <w:rFonts w:hint="eastAsia"/>
        </w:rPr>
        <w:t>　　图表 2018-2023年流感疫苗行业财务费用总额情况</w:t>
      </w:r>
      <w:r>
        <w:rPr>
          <w:rFonts w:hint="eastAsia"/>
        </w:rPr>
        <w:br/>
      </w:r>
      <w:r>
        <w:rPr>
          <w:rFonts w:hint="eastAsia"/>
        </w:rPr>
        <w:t>　　图表 流感疫苗行业不同所有制企业财务费用情况</w:t>
      </w:r>
      <w:r>
        <w:rPr>
          <w:rFonts w:hint="eastAsia"/>
        </w:rPr>
        <w:br/>
      </w:r>
      <w:r>
        <w:rPr>
          <w:rFonts w:hint="eastAsia"/>
        </w:rPr>
        <w:t>　　图表 乙肝疫苗市场份额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c3fa275e84e25" w:history="1">
        <w:r>
          <w:rPr>
            <w:rStyle w:val="Hyperlink"/>
          </w:rPr>
          <w:t>2023-2029年中国流感疫苗行业发展研究分析与市场前景预测报告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c3fa275e84e25" w:history="1">
        <w:r>
          <w:rPr>
            <w:rStyle w:val="Hyperlink"/>
          </w:rPr>
          <w:t>https://www.20087.com/5/25/LiuGanYiMiaoFaZhanXianZhuangFenX.html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5b882d446423a" w:history="1">
      <w:r>
        <w:rPr>
          <w:rStyle w:val="Hyperlink"/>
        </w:rPr>
        <w:t>2023-2029年中国流感疫苗行业发展研究分析与市场前景预测报告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iuGanYiMiaoFaZhanXianZhuangFenX.html" TargetMode="External" Id="Rfffc3fa275e8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iuGanYiMiaoFaZhanXianZhuangFenX.html" TargetMode="External" Id="Rf665b882d446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2023-04-20T23:52:00Z</dcterms:created>
  <dcterms:modified xsi:type="dcterms:W3CDTF">2023-04-21T00:52:00Z</dcterms:modified>
  <dc:subject>2023-2029年中国流感疫苗行业发展研究分析与市场前景预测报告</dc:subject>
  <dc:title>2023-2029年中国流感疫苗行业发展研究分析与市场前景预测报告</dc:title>
  <cp:keywords>2023-2029年中国流感疫苗行业发展研究分析与市场前景预测报告</cp:keywords>
  <dc:description>2023-2029年中国流感疫苗行业发展研究分析与市场前景预测报告</dc:description>
</cp:coreProperties>
</file>