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3b28752694d5d" w:history="1">
              <w:r>
                <w:rPr>
                  <w:rStyle w:val="Hyperlink"/>
                </w:rPr>
                <w:t>2025-2031年中国老年用药行业发展全面调研与未来趋势预测报告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3b28752694d5d" w:history="1">
              <w:r>
                <w:rPr>
                  <w:rStyle w:val="Hyperlink"/>
                </w:rPr>
                <w:t>2025-2031年中国老年用药行业发展全面调研与未来趋势预测报告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3b28752694d5d" w:history="1">
                <w:r>
                  <w:rPr>
                    <w:rStyle w:val="Hyperlink"/>
                  </w:rPr>
                  <w:t>https://www.20087.com/5/65/LaoNianYongYaoFaZhanQuShi.html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老年用药市场呈现出快速增长的态势。针对老年人的特殊生理特征，药物研发与生产更加注重安全性和用药便利性，如开发低副作用、易吞咽、长效缓释的药品。同时，针对老年慢性病管理的药物和综合治疗方案成为研究热点，旨在提高老年人的生活质量和延长健康寿命。</w:t>
      </w:r>
      <w:r>
        <w:rPr>
          <w:rFonts w:hint="eastAsia"/>
        </w:rPr>
        <w:br/>
      </w:r>
      <w:r>
        <w:rPr>
          <w:rFonts w:hint="eastAsia"/>
        </w:rPr>
        <w:t>　　老年用药领域未来将更加注重精准医疗和个性化治疗方案的开发。随着基因组学和大数据技术的发展，药物治疗将更倾向于基于个体基因型的精准匹配。智能医疗设备和远程医疗服务的普及，将帮助老年人更好地管理药物使用，减少用药错误，提高治疗依从性。此外，多学科协作的综合健康管理模式将得到推广，以满足老年人复杂多变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3b28752694d5d" w:history="1">
        <w:r>
          <w:rPr>
            <w:rStyle w:val="Hyperlink"/>
          </w:rPr>
          <w:t>2025-2031年中国老年用药行业发展全面调研与未来趋势预测报告</w:t>
        </w:r>
      </w:hyperlink>
      <w:r>
        <w:rPr>
          <w:rFonts w:hint="eastAsia"/>
        </w:rPr>
        <w:t>》基于国家统计局及相关行业协会的详实数据，结合国内外老年用药行业研究资料及深入市场调研，系统分析了老年用药行业的市场规模、市场需求及产业链现状。报告重点探讨了老年用药行业整体运行情况及细分领域特点，科学预测了老年用药市场前景与发展趋势，揭示了老年用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43b28752694d5d" w:history="1">
        <w:r>
          <w:rPr>
            <w:rStyle w:val="Hyperlink"/>
          </w:rPr>
          <w:t>2025-2031年中国老年用药行业发展全面调研与未来趋势预测报告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中国老年用药品牌市场价格走势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二、老年用药品牌平均价格趋势分析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三、中国老年用药品牌价格走势预测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影响中国老年用药品牌价格因素分析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一、消费税调整对老年用药品牌价格的影响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二、零售环境的变化对老年用药品牌价格的影响</w:t>
      </w:r>
      <w:r>
        <w:rPr>
          <w:rFonts w:hint="eastAsia"/>
        </w:rPr>
        <w:br/>
      </w:r>
      <w:r>
        <w:rPr>
          <w:rFonts w:hint="eastAsia"/>
        </w:rPr>
        <w:t>　　第三节 中国老年用药品牌市场消费状况分析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一、中国老年用药品牌市场消费结构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二、中国老年用药品牌市场消费特点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三、影响中国老年用药品牌市场消费因素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2025年中国老年用药品牌市场结构调研</w:t>
      </w:r>
      <w:r>
        <w:rPr>
          <w:rFonts w:hint="eastAsia"/>
        </w:rPr>
        <w:br/>
      </w:r>
      <w:r>
        <w:rPr>
          <w:rFonts w:hint="eastAsia"/>
        </w:rPr>
        <w:t>　　第一节 中国老年用药市场主要品牌发展分析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一、中国老年用药市场主要品牌所占市场份额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二、中国老年用药市场各品牌新动向监测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中国老年用药市场品牌排名调查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中国老年用药市场品牌发展新特色分析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2025年中国老年用药行业区域市场需求状况预测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2020-2025年华北地区老年用药市场需求状况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2020-2025年东北地区老年用药市场规模研究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2020-2025年华东地区老年用药行业前景展望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2020-2025年华南地区老年用药市场需求预测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2020-2025年华中地区老年用药行业发展潜力分析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2020-2025年西南地区老年用药市场规模预测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2020-2025年西北地区老年用药行业发展预测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四、2025-2031年老年用药行业发展前景预测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2025年中国老年用药行业需求用户调研结果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2025年老年用药行业用户认知程度分析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2025年中国老年用药行业用户需求特点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2025年中国老年用药品牌上游市场调查情况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2025年中国老年用药原材料生产情况调查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一、中国老年用药原材料产量调查分析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二、中国老年用药原材料生产区域结构调查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三、2025-2031年中国老年用药原材料生产规模预测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中国老年用药原材料价格走势调查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一、中国老年用药原材料历年价格趋势调查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二、老年用药原材料未来走势预测</w:t>
      </w:r>
      <w:r>
        <w:rPr>
          <w:rFonts w:hint="eastAsia"/>
        </w:rPr>
        <w:br/>
      </w:r>
      <w:r>
        <w:rPr>
          <w:rFonts w:hint="eastAsia"/>
        </w:rPr>
        <w:t>　　　　三、老年用药原材料价格走势对企业影响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2025年中国老年用药生产现状概况</w:t>
      </w:r>
      <w:r>
        <w:rPr>
          <w:rFonts w:hint="eastAsia"/>
        </w:rPr>
        <w:br/>
      </w:r>
      <w:r>
        <w:rPr>
          <w:rFonts w:hint="eastAsia"/>
        </w:rPr>
        <w:t>　　　　一、中国老年用药生产规模调查</w:t>
      </w:r>
      <w:r>
        <w:rPr>
          <w:rFonts w:hint="eastAsia"/>
        </w:rPr>
        <w:br/>
      </w:r>
      <w:r>
        <w:rPr>
          <w:rFonts w:hint="eastAsia"/>
        </w:rPr>
        <w:t>　　　　二、中国老年用药生产结构调查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三、2025-2031年中国老年用药产量预测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中国老年用药品牌下游经销商调查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2025年中国老年用药行业品牌分销商渠道评估研究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中国老年用药行业品牌有效铺货率分析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主要老年用药行业品牌有效铺货率比较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2025年中国老年用药品牌销售渠道与营销策略解析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2025年中国老年用药品牌销售渠道模式研究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一、中国老年用药品牌渠道销售现状调查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二、中国老年用药品牌营销渠道调研</w:t>
      </w:r>
      <w:r>
        <w:rPr>
          <w:rFonts w:hint="eastAsia"/>
        </w:rPr>
        <w:br/>
      </w:r>
      <w:r>
        <w:rPr>
          <w:rFonts w:hint="eastAsia"/>
        </w:rPr>
        <w:t>　　　　三、中国老年用药品牌渠道发展机遇</w:t>
      </w:r>
      <w:r>
        <w:rPr>
          <w:rFonts w:hint="eastAsia"/>
        </w:rPr>
        <w:br/>
      </w:r>
      <w:r>
        <w:rPr>
          <w:rFonts w:hint="eastAsia"/>
        </w:rPr>
        <w:t>　　　　四、中国老年用药品牌发展策略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2025年中国老年用药品牌市场策略点评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一、价格策略点评</w:t>
      </w:r>
      <w:r>
        <w:rPr>
          <w:rFonts w:hint="eastAsia"/>
        </w:rPr>
        <w:br/>
      </w:r>
      <w:r>
        <w:rPr>
          <w:rFonts w:hint="eastAsia"/>
        </w:rPr>
        <w:t>　　　　二、渠道策略点评</w:t>
      </w:r>
      <w:r>
        <w:rPr>
          <w:rFonts w:hint="eastAsia"/>
        </w:rPr>
        <w:br/>
      </w:r>
      <w:r>
        <w:rPr>
          <w:rFonts w:hint="eastAsia"/>
        </w:rPr>
        <w:t>　　第三节 2025年中国老年用药品牌销售策略研究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2025年中国老年用药品牌营销渠道探讨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二、老年用药品牌营销的发展之道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三、中国老年用药品牌市场营销渠道探讨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2025年中国老年用药行业竞争对手渠道模式</w:t>
      </w:r>
      <w:r>
        <w:rPr>
          <w:rFonts w:hint="eastAsia"/>
        </w:rPr>
        <w:br/>
      </w:r>
      <w:r>
        <w:rPr>
          <w:rFonts w:hint="eastAsia"/>
        </w:rPr>
        <w:t>　　第一节 老年用药市场渠道情况</w:t>
      </w:r>
      <w:r>
        <w:rPr>
          <w:rFonts w:hint="eastAsia"/>
        </w:rPr>
        <w:br/>
      </w:r>
      <w:r>
        <w:rPr>
          <w:rFonts w:hint="eastAsia"/>
        </w:rPr>
        <w:t>　　第二节 老年用药竞争对手渠道模式</w:t>
      </w:r>
      <w:r>
        <w:rPr>
          <w:rFonts w:hint="eastAsia"/>
        </w:rPr>
        <w:br/>
      </w:r>
      <w:r>
        <w:rPr>
          <w:rFonts w:hint="eastAsia"/>
        </w:rPr>
        <w:t>　　第三节 老年用药直营代理分布情况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2025年中国老年用药行业竞争力与发展态势研究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2025年中国老年用药行业集中度分析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2025年中国老年用药企业竞争状况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2025年中国老年用药行业竞争力分析</w:t>
      </w:r>
      <w:r>
        <w:rPr>
          <w:rFonts w:hint="eastAsia"/>
        </w:rPr>
        <w:br/>
      </w:r>
      <w:r>
        <w:rPr>
          <w:rFonts w:hint="eastAsia"/>
        </w:rPr>
        <w:t>　　　　一、老年用药行业竞争分析</w:t>
      </w:r>
      <w:r>
        <w:rPr>
          <w:rFonts w:hint="eastAsia"/>
        </w:rPr>
        <w:br/>
      </w:r>
      <w:r>
        <w:rPr>
          <w:rFonts w:hint="eastAsia"/>
        </w:rPr>
        <w:t>　　　　二、中外老年用药竞争力比较分析</w:t>
      </w:r>
      <w:r>
        <w:rPr>
          <w:rFonts w:hint="eastAsia"/>
        </w:rPr>
        <w:br/>
      </w:r>
      <w:r>
        <w:rPr>
          <w:rFonts w:hint="eastAsia"/>
        </w:rPr>
        <w:t>　　　　三、中国老年用药市场竞争格局分析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四、2025-2031年国内主要老年用药企业动向研究</w:t>
      </w:r>
      <w:r>
        <w:rPr>
          <w:rFonts w:hint="eastAsia"/>
        </w:rPr>
        <w:br/>
      </w:r>
      <w:r>
        <w:rPr>
          <w:rFonts w:hint="eastAsia"/>
        </w:rPr>
        <w:t>　　第四节 2025-2031年中国老年用药行业竞争态势展望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中国老年用药行业重点品牌企业经营策略</w:t>
      </w:r>
      <w:r>
        <w:rPr>
          <w:rFonts w:hint="eastAsia"/>
        </w:rPr>
        <w:br/>
      </w:r>
      <w:r>
        <w:rPr>
          <w:rFonts w:hint="eastAsia"/>
        </w:rPr>
        <w:t>　　第一节 脑白金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第二节 瑞年氨基酸片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第三节 黄金搭档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第四节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第五节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第六节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第七节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第八节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t>　　第九节 静心口服液</w:t>
      </w:r>
      <w:r>
        <w:rPr>
          <w:rFonts w:hint="eastAsia"/>
        </w:rPr>
        <w:br/>
      </w:r>
      <w:r>
        <w:rPr>
          <w:rFonts w:hint="eastAsia"/>
        </w:rPr>
        <w:t>　　　　一、品牌渠道结构</w:t>
      </w:r>
      <w:r>
        <w:rPr>
          <w:rFonts w:hint="eastAsia"/>
        </w:rPr>
        <w:br/>
      </w:r>
      <w:r>
        <w:rPr>
          <w:rFonts w:hint="eastAsia"/>
        </w:rPr>
        <w:t>　　　　二、品牌渠道建设及管理</w:t>
      </w:r>
      <w:r>
        <w:rPr>
          <w:rFonts w:hint="eastAsia"/>
        </w:rPr>
        <w:br/>
      </w:r>
      <w:r>
        <w:rPr>
          <w:rFonts w:hint="eastAsia"/>
        </w:rPr>
        <w:t>　　　　三、品牌渠道利润设计</w:t>
      </w:r>
      <w:r>
        <w:rPr>
          <w:rFonts w:hint="eastAsia"/>
        </w:rPr>
        <w:br/>
      </w:r>
      <w:r>
        <w:rPr>
          <w:rFonts w:hint="eastAsia"/>
        </w:rPr>
        <w:t>　　　　四、品牌渠道建设对销售市场的影响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中国老年用药行业供需预测与发展趋势</w:t>
      </w:r>
      <w:r>
        <w:rPr>
          <w:rFonts w:hint="eastAsia"/>
        </w:rPr>
        <w:br/>
      </w:r>
      <w:r>
        <w:rPr>
          <w:rFonts w:hint="eastAsia"/>
        </w:rPr>
        <w:t>　　第一节 2025-2031年中国老年用药行业未来发展趋势研究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2025-2031年老年用药行业市场供需状况预测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2025-2031年老年用药行业总资产预测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2025-2031年老年用药行业工业总产值预测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2025-2031年老年用药行业销售收入预测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2025-2031年中国老年用药行业盈利能力预测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2025-2031年中国老年用药行业投资价值与投资策略研究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中国老年用药行业SWOT模型分析</w:t>
      </w:r>
      <w:r>
        <w:rPr>
          <w:rFonts w:hint="eastAsia"/>
        </w:rPr>
        <w:br/>
      </w:r>
      <w:r>
        <w:rPr>
          <w:rFonts w:hint="eastAsia"/>
        </w:rPr>
        <w:t>　　第二节 中国老年用药行业投资价值分析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2025-2031年中国老年用药行业投资风险预警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中国老年用药行业投资策略研究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(中.智.林)中国老年用药项目行业可行性分析研究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2020-2025年中国老年用药市场主要品牌所占市场份额统计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2020-2025年中国老年用药市场各品牌新动向监测数据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2020-2025年中国老年用药市场品牌排名调查情况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2020-2025年全球老年用药行业市场规模调研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2020-2025年中国老年用药重要数据指标比较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2020-2025年中国老年用药行业进口数据统计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2020-2025年中国老年用药品牌发展潜力前十名排名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3b28752694d5d" w:history="1">
        <w:r>
          <w:rPr>
            <w:rStyle w:val="Hyperlink"/>
          </w:rPr>
          <w:t>2025-2031年中国老年用药行业发展全面调研与未来趋势预测报告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3b28752694d5d" w:history="1">
        <w:r>
          <w:rPr>
            <w:rStyle w:val="Hyperlink"/>
          </w:rPr>
          <w:t>https://www.20087.com/5/65/LaoNianYongYaoFaZhanQuShi.html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热点：老年人用药的注意事项、老年用药护理、老人吃的药、老年用药基本知识形考任务4、老年人必备药、老年用药产生不依从性的首要原因是( )、用药安全、老年用药安全宣教PPT、老年人常用的药物及种类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6bb951ee4213" w:history="1">
      <w:r>
        <w:rPr>
          <w:rStyle w:val="Hyperlink"/>
        </w:rPr>
        <w:t>2025-2031年中国老年用药行业发展全面调研与未来趋势预测报告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aoNianYongYaoFaZhanQuShi.html" TargetMode="External" Id="Rf343b2875269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aoNianYongYaoFaZhanQuShi.html" TargetMode="External" Id="R95d06bb951e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2025-05-06T06:50:00Z</dcterms:created>
  <dcterms:modified xsi:type="dcterms:W3CDTF">2025-05-06T07:50:00Z</dcterms:modified>
  <dc:subject>2025-2031年中国老年用药行业发展全面调研与未来趋势预测报告</dc:subject>
  <dc:title>2025-2031年中国老年用药行业发展全面调研与未来趋势预测报告</dc:title>
  <cp:keywords>2025-2031年中国老年用药行业发展全面调研与未来趋势预测报告</cp:keywords>
  <dc:description>2025-2031年中国老年用药行业发展全面调研与未来趋势预测报告</dc:description>
</cp:coreProperties>
</file>