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ee5344194a2f" w:history="1">
              <w:r>
                <w:rPr>
                  <w:rStyle w:val="Hyperlink"/>
                </w:rPr>
                <w:t>2024-2030年中国动物疫苗市场现状研究分析与发展前景预测报告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ee5344194a2f" w:history="1">
              <w:r>
                <w:rPr>
                  <w:rStyle w:val="Hyperlink"/>
                </w:rPr>
                <w:t>2024-2030年中国动物疫苗市场现状研究分析与发展前景预测报告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0ee5344194a2f" w:history="1">
                <w:r>
                  <w:rPr>
                    <w:rStyle w:val="Hyperlink"/>
                  </w:rPr>
                  <w:t>https://www.20087.com/M_YiLiaoBaoJian/55/DongWuYiMiaoShiChangQianJingFenXiYuCe.html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行业在全球范围内呈现稳定增长，随着宠物数量的增加和养殖业的规模化，对高质量疫苗的需求日益增长。近年来，动物疫苗的研发取得了显著进展，包括新型疫苗如DNA疫苗和亚单位疫苗的开发，这些疫苗能够提供更有效的免疫保护。同时，跨国制药公司和生物技术企业的合作加速了疫苗的商业化进程。</w:t>
      </w:r>
      <w:r>
        <w:rPr>
          <w:rFonts w:hint="eastAsia"/>
        </w:rPr>
        <w:br/>
      </w:r>
      <w:r>
        <w:rPr>
          <w:rFonts w:hint="eastAsia"/>
        </w:rPr>
        <w:t>　　动物疫苗行业的未来将更加注重精准医疗和全球覆盖。随着基因编辑和合成生物学技术的发展，疫苗将能够针对特定动物群体甚至个体的遗传特征进行定制，提供更精准的免疫解决方案。此外，行业将加强在低收入和中等收入国家的疫苗分发和接种工作，以控制和根除动物疾病，如非洲猪瘟和禽流感。同时，随着全球贸易的增加，动物疫苗将需要应对跨境疾病的快速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ee5344194a2f" w:history="1">
        <w:r>
          <w:rPr>
            <w:rStyle w:val="Hyperlink"/>
          </w:rPr>
          <w:t>2024-2030年中国动物疫苗市场现状研究分析与发展前景预测报告</w:t>
        </w:r>
      </w:hyperlink>
      <w:r>
        <w:rPr>
          <w:rFonts w:hint="eastAsia"/>
        </w:rPr>
        <w:t>》在多年动物疫苗行业研究结论的基础上，结合中国动物疫苗行业市场的发展现状，通过资深研究团队对动物疫苗市场各类资讯进行整理分析，并依托国家权威数据资源和长期市场监测的数据库，对动物疫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60ee5344194a2f" w:history="1">
        <w:r>
          <w:rPr>
            <w:rStyle w:val="Hyperlink"/>
          </w:rPr>
          <w:t>2024-2030年中国动物疫苗市场现状研究分析与发展前景预测报告</w:t>
        </w:r>
      </w:hyperlink>
      <w:r>
        <w:rPr>
          <w:rFonts w:hint="eastAsia"/>
        </w:rPr>
        <w:t>可以帮助投资者准确把握动物疫苗行业的市场现状，为投资者进行投资作出动物疫苗行业前景预判，挖掘动物疫苗行业投资价值，同时提出动物疫苗行业投资策略、营销策略等方面的建议。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全球与中国市场动物疫苗产量及增长率（2018-2030年）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全球与中国市场动物疫苗产值及增长率（2018-2030年）</w:t>
      </w:r>
      <w:r>
        <w:rPr>
          <w:rFonts w:hint="eastAsia"/>
        </w:rPr>
        <w:br/>
      </w:r>
      <w:r>
        <w:rPr>
          <w:rFonts w:hint="eastAsia"/>
        </w:rPr>
        <w:t>　　1.4 动物疫苗主要分类、产品规格价格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单一疫苗每种规格价格（2022和2023年）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多联疫苗每种规格价格（2022和2023年）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灭活疫苗每种规格价格（2022和2023年）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生产商2022和2023年不同动物疫苗价格列表</w:t>
      </w:r>
      <w:r>
        <w:rPr>
          <w:rFonts w:hint="eastAsia"/>
        </w:rPr>
        <w:br/>
      </w:r>
      <w:r>
        <w:rPr>
          <w:rFonts w:hint="eastAsia"/>
        </w:rPr>
        <w:t>　　　　1.5.1 单一疫苗生产商不同规格产品价格（2022和2023年）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多联疫苗生产商不同规格产品价格（2022和2023年）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活疫苗生产商不同规格产品价格（2022和2023年）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灭活疫苗生产商不同规格产品价格（2022和2023年）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动物疫苗主要类型2022和2023年市场份额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全球市场动物疫苗主要厂商2022和2023年产量、产值及市场份额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全球市场动物疫苗主要厂商2022和2023年产量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全球市场动物疫苗主要厂商2022和2023年产值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中国市场动物疫苗主要厂商2022和2023年产量、产值及市场份额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中国市场动物疫苗主要厂商2022和2023年产量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中国市场动物疫苗主要厂商2022和2023年产值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全球与中国动物疫苗主要分类产量、产值、市场份额、增长率及发展预测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全球市场动物疫苗主要分类产量、产值及市场份额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全球市场动物疫苗主要分类产量、市场份额及未来预测（2018-2030年）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全球市场动物疫苗主要分类产值、市场份额（2018-2030年）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全球市场动物疫苗主要分类价格走势（2018-2030年）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全球市场动物疫苗主要分类产量及增长率（2018-2030年）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全球单一疫苗产量及增长率（2018-2030年）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全球多联疫苗产量及增长率（2018-2030年）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全球灭活疫苗产量及增长率（2018-2030年）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中国市场动物疫苗主要分类产量、产值及市场份额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中国市场动物疫苗主要分类产量、市场份额及未来预测（2018-2030年）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中国市场动物疫苗主要分类产值、市场份额（2018-2030年）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中国市场动物疫苗主要分类价格走势（2018-2030年）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中国市场动物疫苗主要分类产量及增长率（2018-2030年）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中国单一疫苗产量及增长率（2018-2030年）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中国多联疫苗产量及增长率（2018-2030年）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中国活疫苗产量及增长率（2018-2030年）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中国灭活疫苗产量及增长率（2018-2030年）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全球与中国动物疫苗主要生产商分析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全球主要地区动物疫苗产量、产值及市场份额（2018-2030年）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全球主要地区动物疫苗产量、产值及市场份额（2018-2030年）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全球主要地区动物疫苗产量及市场份额（2018-2030年）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全球主要地区动物疫苗产值及市场份额（2018-2030年）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中国市场动物疫苗2018-2030年产量及产值增长率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美国市场动物疫苗2018-2030年产量增长率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欧洲市场动物疫苗2018-2030年产量增长率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日本市场动物疫苗2018-2030年产量增长率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全球主要地区动物疫苗消费量及市场份额（2018-2030年）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全球主要地区动物疫苗消费量及市场份额（2018-2030年）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中国市场动物疫苗2018-2030年消费量增长率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美国市场动物疫苗2018-2030年消费量增长率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欧洲市场动物疫苗2018-2030年消费量增长率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日本市场动物疫苗2018-2030年消费量增长率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全球市场动物疫苗下游主要应用领域、及各领域主要客户（买家）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全球市场动物疫苗下游主要应用领域消费量、市场份额、增长率及各领域主要客户（2018-2030年）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养禽业分析及该领域主要客户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养猪业分析及该领域主要客户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牛羊马养殖业分析及该领域主要客户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养兔业分析及该领域主要客户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宠物及其他分析及该领域主要客户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中国市场动物疫苗主要应用领域消费量、市场份额、增长率及各领域主要客户（2018-2030年）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养猪业分析及该领域主要客户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牛羊马养殖业分析及该领域主要客户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养兔业分析及该领域主要客户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宠物及其他分析及该领域主要客户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动物疫苗生产技术及发展趋势</w:t>
      </w:r>
      <w:r>
        <w:rPr>
          <w:rFonts w:hint="eastAsia"/>
        </w:rPr>
        <w:br/>
      </w:r>
      <w:r>
        <w:rPr>
          <w:rFonts w:hint="eastAsia"/>
        </w:rPr>
        <w:t>　　8.1 动物疫苗目前主要生产技术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全球市场动物疫苗生产技术</w:t>
      </w:r>
      <w:r>
        <w:rPr>
          <w:rFonts w:hint="eastAsia"/>
        </w:rPr>
        <w:br/>
      </w:r>
      <w:r>
        <w:rPr>
          <w:rFonts w:hint="eastAsia"/>
        </w:rPr>
        <w:t>　　　　8.1.2 中国市场动物疫苗生产技术</w:t>
      </w:r>
      <w:r>
        <w:rPr>
          <w:rFonts w:hint="eastAsia"/>
        </w:rPr>
        <w:br/>
      </w:r>
      <w:r>
        <w:rPr>
          <w:rFonts w:hint="eastAsia"/>
        </w:rPr>
        <w:t>　　8.2 动物疫苗未来技术发展趋势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全球市场动物疫苗技术发展趋势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中国市场动物疫苗技术发展趋势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动物疫苗产品图片</w:t>
      </w:r>
      <w:r>
        <w:rPr>
          <w:rFonts w:hint="eastAsia"/>
        </w:rPr>
        <w:br/>
      </w:r>
      <w:r>
        <w:rPr>
          <w:rFonts w:hint="eastAsia"/>
        </w:rPr>
        <w:t>　　图 全球市场动物疫苗产量及增长率（2018-2030年）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中国市场动物疫苗产量及增长率（2018-2030年）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全球市场动物疫苗产值及增长率（2018-2030年）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中国市场动物疫苗产值及增长率（2018-2030年）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动物疫苗主要类型2022和2023年市场份额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全球市场动物疫苗主要厂商2022和2023年产值市场份额列表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中国市场动物疫苗主要厂商2022和2023年产量列表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中国市场动物疫苗主要厂商2022和2023年产量市场份额列表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中国市场动物疫苗主要厂商2022和2023年产值列表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中国市场动物疫苗主要厂商2022和2023年产值市场份额列表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全球市场动物疫苗主要分类产量（2018-2030年）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全球市场动物疫苗主要分类产量市场份额（2018-2030年）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全球市场动物疫苗主要分类产值（2018-2030年）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全球市场动物疫苗主要分类产值市场份额（2018-2030年）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全球市场动物疫苗主要分类价格走势（2018-2030年）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中国市场动物疫苗主要分类价格走势（2018-2030年）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重点企业（10）动物疫苗2022和2023年产量、产值及平均价格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全球主要地区动物疫苗2018-2030年产量列表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全球主要地区动物疫苗2018-2030年产量市场份额列表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全球主要地区动物疫苗2018-2030年产值列表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全球主要地区动物疫苗2018-2030年产值市场份额列表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中国市场动物疫苗2018-2030年产量增长率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中国市场动物疫苗2018-2030年产值增长率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美国市场动物疫苗2018-2030年产量增长率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美国市场动物疫苗2018-2030年产值增长率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欧洲市场动物疫苗2018-2030年产量增长率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欧洲市场动物疫苗2018-2030年产值增长率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日本市场动物疫苗2018-2030年产量增长率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日本市场动物疫苗2018-2030年产值增长率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全球主要地区动物疫苗2018-2030年消费量列表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全球主要地区动物疫苗2018-2030年消费量市场份额列表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中国市场动物疫苗2018-2030年消费量增长率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美国市场动物疫苗2018-2030年消费量增长率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欧洲市场动物疫苗2018-2030年消费量增长率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日本市场动物疫苗2018-2030年消费量增长率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全球市场动物疫苗主要应用领域消费量（2018-2030年）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全球市场动物疫苗主要应用领域消费量市场份额（2018-2030年）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全球市场动物疫苗主要应用领域消费量增长率（2018-2030年）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养禽业动物疫苗 主要客户列表</w:t>
      </w:r>
      <w:r>
        <w:rPr>
          <w:rFonts w:hint="eastAsia"/>
        </w:rPr>
        <w:br/>
      </w:r>
      <w:r>
        <w:rPr>
          <w:rFonts w:hint="eastAsia"/>
        </w:rPr>
        <w:t>　　表 养猪业动物疫苗 主要客户列表</w:t>
      </w:r>
      <w:r>
        <w:rPr>
          <w:rFonts w:hint="eastAsia"/>
        </w:rPr>
        <w:br/>
      </w:r>
      <w:r>
        <w:rPr>
          <w:rFonts w:hint="eastAsia"/>
        </w:rPr>
        <w:t>　　表 牛羊马养殖业动物疫苗 主要客户列表</w:t>
      </w:r>
      <w:r>
        <w:rPr>
          <w:rFonts w:hint="eastAsia"/>
        </w:rPr>
        <w:br/>
      </w:r>
      <w:r>
        <w:rPr>
          <w:rFonts w:hint="eastAsia"/>
        </w:rPr>
        <w:t>　　表 养兔业动物疫苗 主要客户列表</w:t>
      </w:r>
      <w:r>
        <w:rPr>
          <w:rFonts w:hint="eastAsia"/>
        </w:rPr>
        <w:br/>
      </w:r>
      <w:r>
        <w:rPr>
          <w:rFonts w:hint="eastAsia"/>
        </w:rPr>
        <w:t>　　表 宠物及其他动物疫苗 主要客户列表</w:t>
      </w:r>
      <w:r>
        <w:rPr>
          <w:rFonts w:hint="eastAsia"/>
        </w:rPr>
        <w:br/>
      </w:r>
      <w:r>
        <w:rPr>
          <w:rFonts w:hint="eastAsia"/>
        </w:rPr>
        <w:t>　　表 中国市场动物疫苗主要应用领域消费量（2018-2030年）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中国市场动物疫苗主要应用领域消费量市场份额（2018-2030年）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中国市场动物疫苗主要应用领域消费量增长率（2018-2030年）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养猪业动物疫苗 主要客户列表</w:t>
      </w:r>
      <w:r>
        <w:rPr>
          <w:rFonts w:hint="eastAsia"/>
        </w:rPr>
        <w:br/>
      </w:r>
      <w:r>
        <w:rPr>
          <w:rFonts w:hint="eastAsia"/>
        </w:rPr>
        <w:t>　　表 牛羊马养殖业动物疫苗 主要客户列表</w:t>
      </w:r>
      <w:r>
        <w:rPr>
          <w:rFonts w:hint="eastAsia"/>
        </w:rPr>
        <w:br/>
      </w:r>
      <w:r>
        <w:rPr>
          <w:rFonts w:hint="eastAsia"/>
        </w:rPr>
        <w:t>　　表 养兔业动物疫苗 主要客户列表</w:t>
      </w:r>
      <w:r>
        <w:rPr>
          <w:rFonts w:hint="eastAsia"/>
        </w:rPr>
        <w:br/>
      </w:r>
      <w:r>
        <w:rPr>
          <w:rFonts w:hint="eastAsia"/>
        </w:rPr>
        <w:t>　　表 宠物及其他动物疫苗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ee5344194a2f" w:history="1">
        <w:r>
          <w:rPr>
            <w:rStyle w:val="Hyperlink"/>
          </w:rPr>
          <w:t>2024-2030年中国动物疫苗市场现状研究分析与发展前景预测报告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0ee5344194a2f" w:history="1">
        <w:r>
          <w:rPr>
            <w:rStyle w:val="Hyperlink"/>
          </w:rPr>
          <w:t>https://www.20087.com/M_YiLiaoBaoJian/55/DongWuYiMiaoShiChangQianJingFenXiYuCe.html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4e370f8a44376" w:history="1">
      <w:r>
        <w:rPr>
          <w:rStyle w:val="Hyperlink"/>
        </w:rPr>
        <w:t>2024-2030年中国动物疫苗市场现状研究分析与发展前景预测报告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DongWuYiMiaoShiChangQianJingFenXiYuCe.html" TargetMode="External" Id="Rc960ee53441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DongWuYiMiaoShiChangQianJingFenXiYuCe.html" TargetMode="External" Id="R1284e370f8a4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2023-09-15T01:45:00Z</dcterms:created>
  <dcterms:modified xsi:type="dcterms:W3CDTF">2023-09-15T02:45:00Z</dcterms:modified>
  <dc:subject>2024-2030年中国动物疫苗市场现状研究分析与发展前景预测报告</dc:subject>
  <dc:title>2024-2030年中国动物疫苗市场现状研究分析与发展前景预测报告</dc:title>
  <cp:keywords>2024-2030年中国动物疫苗市场现状研究分析与发展前景预测报告</cp:keywords>
  <dc:description>2024-2030年中国动物疫苗市场现状研究分析与发展前景预测报告</dc:description>
</cp:coreProperties>
</file>