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bc69ed0ed4854" w:history="1">
              <w:r>
                <w:rPr>
                  <w:rStyle w:val="Hyperlink"/>
                </w:rPr>
                <w:t>2026-2032年中国医学影像设备行业发展调研与行业前景分析报告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bc69ed0ed4854" w:history="1">
              <w:r>
                <w:rPr>
                  <w:rStyle w:val="Hyperlink"/>
                </w:rPr>
                <w:t>2026-2032年中国医学影像设备行业发展调研与行业前景分析报告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bc69ed0ed4854" w:history="1">
                <w:r>
                  <w:rPr>
                    <w:rStyle w:val="Hyperlink"/>
                  </w:rPr>
                  <w:t>https://www.20087.com/5/25/YiXueYingXiangSheBeiQianJing.html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正处在技术革新的前沿，包括CT、MRI、PET-CT、超声等设备均在分辨率、成像速度、功能多样性等方面取得突破。数字医疗和远程医疗的兴起推动了影像设备的云端化、移动化发展，使其在疾病诊断、治疗监测和健康管理等方面发挥更大作用。</w:t>
      </w:r>
      <w:r>
        <w:rPr>
          <w:rFonts w:hint="eastAsia"/>
        </w:rPr>
        <w:br/>
      </w:r>
      <w:r>
        <w:rPr>
          <w:rFonts w:hint="eastAsia"/>
        </w:rPr>
        <w:t>　　医学影像设备将继续向更高精度、更低辐射剂量、更快成像速度的方向演进，特别是人工智能技术的深度应用将极大提升影像分析的智能化程度，实现早期病变的自动识别和辅助诊断。此外，随着3D打印、虚拟现实等技术的融合，影像设备将在个性化医疗、手术规划等领域开启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bc69ed0ed4854" w:history="1">
        <w:r>
          <w:rPr>
            <w:rStyle w:val="Hyperlink"/>
          </w:rPr>
          <w:t>2026-2032年中国医学影像设备行业发展调研与行业前景分析报告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医学影像设备行业的市场规模、需求变化、产业链动态及区域发展格局。报告重点解读了医学影像设备行业竞争态势与重点企业的市场表现，并通过科学研判行业趋势与前景，揭示了医学影像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医学影像设备行业界定</w:t>
      </w:r>
      <w:r>
        <w:rPr>
          <w:rFonts w:hint="eastAsia"/>
        </w:rPr>
        <w:br/>
      </w:r>
      <w:r>
        <w:rPr>
          <w:rFonts w:hint="eastAsia"/>
        </w:rPr>
        <w:t>　　第一节 医学影像设备行业定义</w:t>
      </w:r>
      <w:r>
        <w:rPr>
          <w:rFonts w:hint="eastAsia"/>
        </w:rPr>
        <w:br/>
      </w:r>
      <w:r>
        <w:rPr>
          <w:rFonts w:hint="eastAsia"/>
        </w:rPr>
        <w:t>　　第二节 医学影像设备行业特点分析</w:t>
      </w:r>
      <w:r>
        <w:rPr>
          <w:rFonts w:hint="eastAsia"/>
        </w:rPr>
        <w:br/>
      </w:r>
      <w:r>
        <w:rPr>
          <w:rFonts w:hint="eastAsia"/>
        </w:rPr>
        <w:t>　　第三节 医学影像设备产业链分析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2026年全球医学影像设备行业市场运行形势分析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2026年全球医学影像设备行业发展概况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全球医学影像设备行业发展走势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二、全球医学影像设备行业市场分布情况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全球医学影像设备行业重点国家和区域分析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2026年医学影像设备行业技术发展现状及趋势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当前我国医学影像设备技术发展现状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中外医学影像设备技术差距及产生差距的主要原因分析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提高我国医学影像设备技术的对策</w:t>
      </w:r>
      <w:r>
        <w:rPr>
          <w:rFonts w:hint="eastAsia"/>
        </w:rPr>
        <w:br/>
      </w:r>
      <w:r>
        <w:rPr>
          <w:rFonts w:hint="eastAsia"/>
        </w:rPr>
        <w:t>　　第四节 我国医学影像设备研发、设计发展趋势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中国医学影像设备市场现状分析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三、2020-2025年中国医学影像设备产量统计</w:t>
      </w:r>
      <w:r>
        <w:rPr>
          <w:rFonts w:hint="eastAsia"/>
        </w:rPr>
        <w:br/>
      </w:r>
      <w:r>
        <w:rPr>
          <w:rFonts w:hint="eastAsia"/>
        </w:rPr>
        <w:t>　　　　二、医学影像设备生产区域分布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三、2026-2032年中国医学影像设备产量预测分析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三、2026-2032年中国医学影像设备市场需求量预测分析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2026-2032年中国医学影像设备行业进出口情况预测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一、2026-2032年中国医学影像设备行业进口预测分析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影响医学影像设备行业进出口变化的主要原因分析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2020-2025年中国医学影像设备行业重点地区调研分析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二、**地区医学影像设备市场调研分析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三、**地区医学影像设备市场调研分析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四、**地区医学影像设备市场调研分析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五、**地区医学影像设备市场调研分析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六、**地区医学影像设备市场调研分析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三、医学影像设备区域集中度分析</w:t>
      </w:r>
      <w:r>
        <w:rPr>
          <w:rFonts w:hint="eastAsia"/>
        </w:rPr>
        <w:br/>
      </w:r>
      <w:r>
        <w:rPr>
          <w:rFonts w:hint="eastAsia"/>
        </w:rPr>
        <w:t>　　第二节 医学影像设备行业主要企业竞争力分析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二、2026年中外医学影像设备产品竞争分析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四、2026-2032年国内主要医学影像设备企业动向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医学影像设备行业上游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医学影像设备行业下游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医学影像设备重点企业（一）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医学影像设备重点企业（二）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医学影像设备重点企业（三）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医学影像设备重点企业（四）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医学影像设备重点企业（五）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医学影像设备重点企业（六）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2026-2032年中国医学影像设备行业前景与风险预测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2026-2032年中国医学影像设备发展趋势预测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一、2026-2032年中国医学影像设备行业进入壁垒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三、2026-2032年中国医学影像设备行业盈利因素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2026-2032年中国医学影像设备行业投资机会分析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一、2026-2032年中国医学影像设备细分市场投资机会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2026-2032年中国医学影像设备行业投资风险分析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一、2026-2032年中国医学影像设备行业市场竞争风险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三、2026-2032年中国医学影像设备行业政策风险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四、2026-2032年中国医学影像设备行业进入退出风险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医学影像设备行业研究结论</w:t>
      </w:r>
      <w:r>
        <w:rPr>
          <w:rFonts w:hint="eastAsia"/>
        </w:rPr>
        <w:br/>
      </w:r>
      <w:r>
        <w:rPr>
          <w:rFonts w:hint="eastAsia"/>
        </w:rPr>
        <w:t>　　第二节 医学影像设备行业投资价值评估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二、医学影像设备行业投资方向建议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三、医学影像设备行业投资方式建议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医学影像设备行业历程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2025年中国医学影像设备进口国家及地区分析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2025年中国医学影像设备出口国家及地区分析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bc69ed0ed4854" w:history="1">
        <w:r>
          <w:rPr>
            <w:rStyle w:val="Hyperlink"/>
          </w:rPr>
          <w:t>2026-2032年中国医学影像设备行业发展调研与行业前景分析报告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bc69ed0ed4854" w:history="1">
        <w:r>
          <w:rPr>
            <w:rStyle w:val="Hyperlink"/>
          </w:rPr>
          <w:t>https://www.20087.com/5/25/YiXueYingXiangSheBeiQianJing.html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f9842ce443bc" w:history="1">
      <w:r>
        <w:rPr>
          <w:rStyle w:val="Hyperlink"/>
        </w:rPr>
        <w:t>2026-2032年中国医学影像设备行业发展调研与行业前景分析报告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XueYingXiangSheBeiQianJing.html" TargetMode="External" Id="R16ebc69ed0ed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XueYingXiangSheBeiQianJing.html" TargetMode="External" Id="R0ef9f9842ce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2025-06-20T08:23:00Z</dcterms:created>
  <dcterms:modified xsi:type="dcterms:W3CDTF">2025-06-20T09:23:00Z</dcterms:modified>
  <dc:subject>2026-2032年中国医学影像设备行业发展调研与行业前景分析报告</dc:subject>
  <dc:title>2026-2032年中国医学影像设备行业发展调研与行业前景分析报告</dc:title>
  <cp:keywords>2026-2032年中国医学影像设备行业发展调研与行业前景分析报告</cp:keywords>
  <dc:description>2026-2032年中国医学影像设备行业发展调研与行业前景分析报告</dc:description>
</cp:coreProperties>
</file>