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a5681ebee4846" w:history="1">
              <w:r>
                <w:rPr>
                  <w:rStyle w:val="Hyperlink"/>
                </w:rPr>
                <w:t>2025-2031年中国医疗器械行业现状全面调研与发展趋势报告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a5681ebee4846" w:history="1">
              <w:r>
                <w:rPr>
                  <w:rStyle w:val="Hyperlink"/>
                </w:rPr>
                <w:t>2025-2031年中国医疗器械行业现状全面调研与发展趋势报告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a5681ebee4846" w:history="1">
                <w:r>
                  <w:rPr>
                    <w:rStyle w:val="Hyperlink"/>
                  </w:rPr>
                  <w:t>https://www.20087.com/5/85/YiLiaoQiXieFaZhanQuShiFenXi.html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作为全球健康产业的重要组成部分，近年来随着人口老龄化、慢性病发病率的升高以及医疗技术的不断进步，市场需求持续扩大。从基础的体温计、血压计到复杂的影像设备、手术机器人，医疗器械的种类和功能不断丰富，满足了从预防、诊断到治疗、康复的全方位医疗需求。同时，医疗器械的智能化、个性化趋势明显，如可穿戴医疗设备、定制化植入物，提升了医疗服务质量。</w:t>
      </w:r>
      <w:r>
        <w:rPr>
          <w:rFonts w:hint="eastAsia"/>
        </w:rPr>
        <w:br/>
      </w:r>
      <w:r>
        <w:rPr>
          <w:rFonts w:hint="eastAsia"/>
        </w:rPr>
        <w:t>　　未来，医疗器械行业的发展将更加注重技术创新和数据驱动。一方面，通过基因编辑、纳米技术、3D打印等前沿科技，开发出更加精准、高效的医疗器械，如靶向药物输送系统、生物相容性更好的植入材料，推动个性化医疗和精准医疗的发展。另一方面，结合大数据、人工智能，实现医疗器械的智能诊断和远程治疗，如智能假肢的神经接口、远程监护系统，提高医疗服务的可及性和效率。此外，随着医疗数据安全和隐私保护法规的完善，医疗器械将加强数据加密和匿名化处理，保障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5681ebee4846" w:history="1">
        <w:r>
          <w:rPr>
            <w:rStyle w:val="Hyperlink"/>
          </w:rPr>
          <w:t>2025-2031年中国医疗器械行业现状全面调研与发展趋势报告</w:t>
        </w:r>
      </w:hyperlink>
      <w:r>
        <w:rPr>
          <w:rFonts w:hint="eastAsia"/>
        </w:rPr>
        <w:t>》系统分析了医疗器械行业的市场规模、市场需求及价格波动，深入探讨了医疗器械产业链关键环节及各细分市场特点。报告基于权威数据，科学预测了医疗器械市场前景与发展趋势，同时评估了医疗器械重点企业的经营状况，包括品牌影响力、市场集中度及竞争格局。通过SWOT分析，报告揭示了医疗器械行业面临的风险与机遇，为医疗器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一、2025年全球医疗器械市场发展概况</w:t>
      </w:r>
      <w:r>
        <w:rPr>
          <w:rFonts w:hint="eastAsia"/>
        </w:rPr>
        <w:br/>
      </w:r>
      <w:r>
        <w:rPr>
          <w:rFonts w:hint="eastAsia"/>
        </w:rPr>
        <w:t>　　（一） 全球医疗器械市场规模超4000亿美元</w:t>
      </w:r>
      <w:r>
        <w:rPr>
          <w:rFonts w:hint="eastAsia"/>
        </w:rPr>
        <w:br/>
      </w:r>
      <w:r>
        <w:rPr>
          <w:rFonts w:hint="eastAsia"/>
        </w:rPr>
        <w:t>　　（二） 五大细分领域抢占市场鳌头</w:t>
      </w:r>
      <w:r>
        <w:rPr>
          <w:rFonts w:hint="eastAsia"/>
        </w:rPr>
        <w:br/>
      </w:r>
      <w:r>
        <w:rPr>
          <w:rFonts w:hint="eastAsia"/>
        </w:rPr>
        <w:t>　　（三） 各国差距较大，欧美发达国家领先</w:t>
      </w:r>
      <w:r>
        <w:rPr>
          <w:rFonts w:hint="eastAsia"/>
        </w:rPr>
        <w:br/>
      </w:r>
      <w:r>
        <w:rPr>
          <w:rFonts w:hint="eastAsia"/>
        </w:rPr>
        <w:t>　　（四） 重视技术创新，研发投入不断加大</w:t>
      </w:r>
      <w:r>
        <w:rPr>
          <w:rFonts w:hint="eastAsia"/>
        </w:rPr>
        <w:br/>
      </w:r>
      <w:r>
        <w:rPr>
          <w:rFonts w:hint="eastAsia"/>
        </w:rPr>
        <w:t>　　（五） 行业竞争激烈，并购事件频繁发生</w:t>
      </w:r>
      <w:r>
        <w:rPr>
          <w:rFonts w:hint="eastAsia"/>
        </w:rPr>
        <w:br/>
      </w:r>
      <w:r>
        <w:rPr>
          <w:rFonts w:hint="eastAsia"/>
        </w:rPr>
        <w:t>　　二、2025年中国医疗器械市场发展概况</w:t>
      </w:r>
      <w:r>
        <w:rPr>
          <w:rFonts w:hint="eastAsia"/>
        </w:rPr>
        <w:br/>
      </w:r>
      <w:r>
        <w:rPr>
          <w:rFonts w:hint="eastAsia"/>
        </w:rPr>
        <w:t>　　（一） 中国医疗器械市场规模超4000亿元</w:t>
      </w:r>
      <w:r>
        <w:rPr>
          <w:rFonts w:hint="eastAsia"/>
        </w:rPr>
        <w:br/>
      </w:r>
      <w:r>
        <w:rPr>
          <w:rFonts w:hint="eastAsia"/>
        </w:rPr>
        <w:t>　　（二） 产品结构不断优化，渐与全球结构趋同</w:t>
      </w:r>
      <w:r>
        <w:rPr>
          <w:rFonts w:hint="eastAsia"/>
        </w:rPr>
        <w:br/>
      </w:r>
      <w:r>
        <w:rPr>
          <w:rFonts w:hint="eastAsia"/>
        </w:rPr>
        <w:t>　　（三） 五大区域特色明显，领跑国内医械发展</w:t>
      </w:r>
      <w:r>
        <w:rPr>
          <w:rFonts w:hint="eastAsia"/>
        </w:rPr>
        <w:br/>
      </w:r>
      <w:r>
        <w:rPr>
          <w:rFonts w:hint="eastAsia"/>
        </w:rPr>
        <w:t>　　（四） 家用医械发展迅速，个人用户比例上升</w:t>
      </w:r>
      <w:r>
        <w:rPr>
          <w:rFonts w:hint="eastAsia"/>
        </w:rPr>
        <w:br/>
      </w:r>
      <w:r>
        <w:rPr>
          <w:rFonts w:hint="eastAsia"/>
        </w:rPr>
        <w:t>　　三、2025年中国医疗器械市场竞争分析</w:t>
      </w:r>
      <w:r>
        <w:rPr>
          <w:rFonts w:hint="eastAsia"/>
        </w:rPr>
        <w:br/>
      </w:r>
      <w:r>
        <w:rPr>
          <w:rFonts w:hint="eastAsia"/>
        </w:rPr>
        <w:t>　　（一） 兼并重组事件频繁发生</w:t>
      </w:r>
      <w:r>
        <w:rPr>
          <w:rFonts w:hint="eastAsia"/>
        </w:rPr>
        <w:br/>
      </w:r>
      <w:r>
        <w:rPr>
          <w:rFonts w:hint="eastAsia"/>
        </w:rPr>
        <w:t>　　（二） 逐渐实现关键技术积累</w:t>
      </w:r>
      <w:r>
        <w:rPr>
          <w:rFonts w:hint="eastAsia"/>
        </w:rPr>
        <w:br/>
      </w:r>
      <w:r>
        <w:rPr>
          <w:rFonts w:hint="eastAsia"/>
        </w:rPr>
        <w:t>　　（三） 重点企业市场表现分析</w:t>
      </w:r>
      <w:r>
        <w:rPr>
          <w:rFonts w:hint="eastAsia"/>
        </w:rPr>
        <w:br/>
      </w:r>
      <w:r>
        <w:rPr>
          <w:rFonts w:hint="eastAsia"/>
        </w:rPr>
        <w:t>　　1、乐普医疗：注重研发创新与外延驱动双线动力</w:t>
      </w:r>
      <w:r>
        <w:rPr>
          <w:rFonts w:hint="eastAsia"/>
        </w:rPr>
        <w:br/>
      </w:r>
      <w:r>
        <w:rPr>
          <w:rFonts w:hint="eastAsia"/>
        </w:rPr>
        <w:t>　　2、安图生物：专注IVD领域，掌握核心技术</w:t>
      </w:r>
      <w:r>
        <w:rPr>
          <w:rFonts w:hint="eastAsia"/>
        </w:rPr>
        <w:br/>
      </w:r>
      <w:r>
        <w:rPr>
          <w:rFonts w:hint="eastAsia"/>
        </w:rPr>
        <w:t>　　3、开立医疗：深耕彩超及内窥镜，努力实现进口替代</w:t>
      </w:r>
      <w:r>
        <w:rPr>
          <w:rFonts w:hint="eastAsia"/>
        </w:rPr>
        <w:br/>
      </w:r>
      <w:r>
        <w:rPr>
          <w:rFonts w:hint="eastAsia"/>
        </w:rPr>
        <w:t>　　4、万东医疗：国产医学影像设备龙头企业</w:t>
      </w:r>
      <w:r>
        <w:rPr>
          <w:rFonts w:hint="eastAsia"/>
        </w:rPr>
        <w:br/>
      </w:r>
      <w:r>
        <w:rPr>
          <w:rFonts w:hint="eastAsia"/>
        </w:rPr>
        <w:t>　　5、微创医疗：国产支架的绝对龙头，骨科业务的种子选手</w:t>
      </w:r>
      <w:r>
        <w:rPr>
          <w:rFonts w:hint="eastAsia"/>
        </w:rPr>
        <w:br/>
      </w:r>
      <w:r>
        <w:rPr>
          <w:rFonts w:hint="eastAsia"/>
        </w:rPr>
        <w:t>　　6、鱼跃医疗：家用医疗器械龙头</w:t>
      </w:r>
      <w:r>
        <w:rPr>
          <w:rFonts w:hint="eastAsia"/>
        </w:rPr>
        <w:br/>
      </w:r>
      <w:r>
        <w:rPr>
          <w:rFonts w:hint="eastAsia"/>
        </w:rPr>
        <w:t>　　四、2025-2031年中国医疗器械市场展望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1、预计中国医疗器械市场规模将接近8000亿元</w:t>
      </w:r>
      <w:r>
        <w:rPr>
          <w:rFonts w:hint="eastAsia"/>
        </w:rPr>
        <w:br/>
      </w:r>
      <w:r>
        <w:rPr>
          <w:rFonts w:hint="eastAsia"/>
        </w:rPr>
        <w:t>　　2、医疗影像、植介入器械等高端医疗器械比重持续增加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1、新政不断落实，驱动医械产业创新发展</w:t>
      </w:r>
      <w:r>
        <w:rPr>
          <w:rFonts w:hint="eastAsia"/>
        </w:rPr>
        <w:br/>
      </w:r>
      <w:r>
        <w:rPr>
          <w:rFonts w:hint="eastAsia"/>
        </w:rPr>
        <w:t>　　2、全新发展阶段，两大力量助推医械前行</w:t>
      </w:r>
      <w:r>
        <w:rPr>
          <w:rFonts w:hint="eastAsia"/>
        </w:rPr>
        <w:br/>
      </w:r>
      <w:r>
        <w:rPr>
          <w:rFonts w:hint="eastAsia"/>
        </w:rPr>
        <w:t>　　3、技术持续突破，不断催生新的市场蓝海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1、市场需求推动产值持续上升</w:t>
      </w:r>
      <w:r>
        <w:rPr>
          <w:rFonts w:hint="eastAsia"/>
        </w:rPr>
        <w:br/>
      </w:r>
      <w:r>
        <w:rPr>
          <w:rFonts w:hint="eastAsia"/>
        </w:rPr>
        <w:t>　　2、技术创新促进产业突破发展</w:t>
      </w:r>
      <w:r>
        <w:rPr>
          <w:rFonts w:hint="eastAsia"/>
        </w:rPr>
        <w:br/>
      </w:r>
      <w:r>
        <w:rPr>
          <w:rFonts w:hint="eastAsia"/>
        </w:rPr>
        <w:t>　　3、监督管理规范产业发展环境</w:t>
      </w:r>
      <w:r>
        <w:rPr>
          <w:rFonts w:hint="eastAsia"/>
        </w:rPr>
        <w:br/>
      </w:r>
      <w:r>
        <w:rPr>
          <w:rFonts w:hint="eastAsia"/>
        </w:rPr>
        <w:t>　　4、整合并购提升产业集中程度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 产业发展建议</w:t>
      </w:r>
      <w:r>
        <w:rPr>
          <w:rFonts w:hint="eastAsia"/>
        </w:rPr>
        <w:br/>
      </w:r>
      <w:r>
        <w:rPr>
          <w:rFonts w:hint="eastAsia"/>
        </w:rPr>
        <w:t>　　1、重视关键技术的研发与突破</w:t>
      </w:r>
      <w:r>
        <w:rPr>
          <w:rFonts w:hint="eastAsia"/>
        </w:rPr>
        <w:br/>
      </w:r>
      <w:r>
        <w:rPr>
          <w:rFonts w:hint="eastAsia"/>
        </w:rPr>
        <w:t>　　2、加强国内外市场交流与合作</w:t>
      </w:r>
      <w:r>
        <w:rPr>
          <w:rFonts w:hint="eastAsia"/>
        </w:rPr>
        <w:br/>
      </w:r>
      <w:r>
        <w:rPr>
          <w:rFonts w:hint="eastAsia"/>
        </w:rPr>
        <w:t>　　3、扶植龙头企业壮大总体实力</w:t>
      </w:r>
      <w:r>
        <w:rPr>
          <w:rFonts w:hint="eastAsia"/>
        </w:rPr>
        <w:br/>
      </w:r>
      <w:r>
        <w:rPr>
          <w:rFonts w:hint="eastAsia"/>
        </w:rPr>
        <w:t>　　（二） 产业投资建议</w:t>
      </w:r>
      <w:r>
        <w:rPr>
          <w:rFonts w:hint="eastAsia"/>
        </w:rPr>
        <w:br/>
      </w:r>
      <w:r>
        <w:rPr>
          <w:rFonts w:hint="eastAsia"/>
        </w:rPr>
        <w:t>　　1、高端医疗影像设备国产化带来发展新机遇</w:t>
      </w:r>
      <w:r>
        <w:rPr>
          <w:rFonts w:hint="eastAsia"/>
        </w:rPr>
        <w:br/>
      </w:r>
      <w:r>
        <w:rPr>
          <w:rFonts w:hint="eastAsia"/>
        </w:rPr>
        <w:t>　　2、聚焦精准医疗领域重点关注测序技术企业</w:t>
      </w:r>
      <w:r>
        <w:rPr>
          <w:rFonts w:hint="eastAsia"/>
        </w:rPr>
        <w:br/>
      </w:r>
      <w:r>
        <w:rPr>
          <w:rFonts w:hint="eastAsia"/>
        </w:rPr>
        <w:t>　　3、植入性医疗设备领域将成为市场发展新秀</w:t>
      </w:r>
      <w:r>
        <w:rPr>
          <w:rFonts w:hint="eastAsia"/>
        </w:rPr>
        <w:br/>
      </w:r>
      <w:r>
        <w:rPr>
          <w:rFonts w:hint="eastAsia"/>
        </w:rPr>
        <w:t>　　4、移动可穿戴医疗设备将引领医械发展热点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a5681ebee4846" w:history="1">
        <w:r>
          <w:rPr>
            <w:rStyle w:val="Hyperlink"/>
          </w:rPr>
          <w:t>2025-2031年中国医疗器械行业现状全面调研与发展趋势报告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图1 2020-2025年全球医疗器械市场与药品市场规模与增长对比</w:t>
      </w:r>
      <w:r>
        <w:rPr>
          <w:rFonts w:hint="eastAsia"/>
        </w:rPr>
        <w:br/>
      </w:r>
      <w:r>
        <w:rPr>
          <w:rFonts w:hint="eastAsia"/>
        </w:rPr>
        <w:t>　　图2 2025年全球医疗器械市场产品结构</w:t>
      </w:r>
      <w:r>
        <w:rPr>
          <w:rFonts w:hint="eastAsia"/>
        </w:rPr>
        <w:br/>
      </w:r>
      <w:r>
        <w:rPr>
          <w:rFonts w:hint="eastAsia"/>
        </w:rPr>
        <w:t>　　图3 2025-2031年全球医疗器械研发投入和研发增长</w:t>
      </w:r>
      <w:r>
        <w:rPr>
          <w:rFonts w:hint="eastAsia"/>
        </w:rPr>
        <w:br/>
      </w:r>
      <w:r>
        <w:rPr>
          <w:rFonts w:hint="eastAsia"/>
        </w:rPr>
        <w:t>　　图4 2020-2025年全球医疗器械企业并购案例统计</w:t>
      </w:r>
      <w:r>
        <w:rPr>
          <w:rFonts w:hint="eastAsia"/>
        </w:rPr>
        <w:br/>
      </w:r>
      <w:r>
        <w:rPr>
          <w:rFonts w:hint="eastAsia"/>
        </w:rPr>
        <w:t>　　图5 2020-2025年中国医疗器械市场与药品市场规模与增长对比</w:t>
      </w:r>
      <w:r>
        <w:rPr>
          <w:rFonts w:hint="eastAsia"/>
        </w:rPr>
        <w:br/>
      </w:r>
      <w:r>
        <w:rPr>
          <w:rFonts w:hint="eastAsia"/>
        </w:rPr>
        <w:t>　　图6 2025年中国医疗器械市场产品结构</w:t>
      </w:r>
      <w:r>
        <w:rPr>
          <w:rFonts w:hint="eastAsia"/>
        </w:rPr>
        <w:br/>
      </w:r>
      <w:r>
        <w:rPr>
          <w:rFonts w:hint="eastAsia"/>
        </w:rPr>
        <w:t>　　图7 2020-2025年中国家用医疗器械行业规模与增长</w:t>
      </w:r>
      <w:r>
        <w:rPr>
          <w:rFonts w:hint="eastAsia"/>
        </w:rPr>
        <w:br/>
      </w:r>
      <w:r>
        <w:rPr>
          <w:rFonts w:hint="eastAsia"/>
        </w:rPr>
        <w:t>　　图8 2020-2025年中国医疗器械市场并购案例统计</w:t>
      </w:r>
      <w:r>
        <w:rPr>
          <w:rFonts w:hint="eastAsia"/>
        </w:rPr>
        <w:br/>
      </w:r>
      <w:r>
        <w:rPr>
          <w:rFonts w:hint="eastAsia"/>
        </w:rPr>
        <w:t>　　图9 2025-2031年中国医疗器械产业市场规模及增长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2025年全球医疗器械公司十大并购交易案例</w:t>
      </w:r>
      <w:r>
        <w:rPr>
          <w:rFonts w:hint="eastAsia"/>
        </w:rPr>
        <w:br/>
      </w:r>
      <w:r>
        <w:rPr>
          <w:rFonts w:hint="eastAsia"/>
        </w:rPr>
        <w:t>　　表2 重点医疗器械国产化率及技术壁垒</w:t>
      </w:r>
      <w:r>
        <w:rPr>
          <w:rFonts w:hint="eastAsia"/>
        </w:rPr>
        <w:br/>
      </w:r>
      <w:r>
        <w:rPr>
          <w:rFonts w:hint="eastAsia"/>
        </w:rPr>
        <w:t>　　表3 近三年来中国医疗器械企业海外并购情况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a5681ebee4846" w:history="1">
        <w:r>
          <w:rPr>
            <w:rStyle w:val="Hyperlink"/>
          </w:rPr>
          <w:t>2025-2031年中国医疗器械行业现状全面调研与发展趋势报告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a5681ebee4846" w:history="1">
        <w:r>
          <w:rPr>
            <w:rStyle w:val="Hyperlink"/>
          </w:rPr>
          <w:t>https://www.20087.com/5/85/YiLiaoQiXieFaZhanQuShiFenXi.html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222d77fc48c2" w:history="1">
      <w:r>
        <w:rPr>
          <w:rStyle w:val="Hyperlink"/>
        </w:rPr>
        <w:t>2025-2031年中国医疗器械行业现状全面调研与发展趋势报告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LiaoQiXieFaZhanQuShiFenXi.html" TargetMode="External" Id="R5e9a5681ebee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LiaoQiXieFaZhanQuShiFenXi.html" TargetMode="External" Id="Ra413222d77fc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2025-01-30T02:54:00Z</dcterms:created>
  <dcterms:modified xsi:type="dcterms:W3CDTF">2025-01-30T03:54:00Z</dcterms:modified>
  <dc:subject>2025-2031年中国医疗器械行业现状全面调研与发展趋势报告</dc:subject>
  <dc:title>2025-2031年中国医疗器械行业现状全面调研与发展趋势报告</dc:title>
  <cp:keywords>2025-2031年中国医疗器械行业现状全面调研与发展趋势报告</cp:keywords>
  <dc:description>2025-2031年中国医疗器械行业现状全面调研与发展趋势报告</dc:description>
</cp:coreProperties>
</file>