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5bd8a6e1444ab" w:history="1">
              <w:r>
                <w:rPr>
                  <w:rStyle w:val="Hyperlink"/>
                </w:rPr>
                <w:t>2022-2028年全球与中国卡博替尼市场现状深度调研及发展趋势预测报告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5bd8a6e1444ab" w:history="1">
              <w:r>
                <w:rPr>
                  <w:rStyle w:val="Hyperlink"/>
                </w:rPr>
                <w:t>2022-2028年全球与中国卡博替尼市场现状深度调研及发展趋势预测报告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5bd8a6e1444ab" w:history="1">
                <w:r>
                  <w:rPr>
                    <w:rStyle w:val="Hyperlink"/>
                  </w:rPr>
                  <w:t>https://www.20087.com/5/35/KaBoTiNiHangYeQuShiFenXi.html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博替尼是一种多靶点酪氨酸激酶抑制剂，被用于治疗多种实体肿瘤，如甲状腺癌、肾细胞癌等。其通过抑制血管生成和肿瘤生长所需的多种激酶，达到抗癌效果。目前，随着癌症治疗领域的研究不断深入，卡博替尼的临床应用范围也在扩大，显示出良好的疗效。此外，随着药物筛选技术的进步，卡博替尼的副作用管理也得到了改善，提高了患者的治疗依从性。</w:t>
      </w:r>
      <w:r>
        <w:rPr>
          <w:rFonts w:hint="eastAsia"/>
        </w:rPr>
        <w:br/>
      </w:r>
      <w:r>
        <w:rPr>
          <w:rFonts w:hint="eastAsia"/>
        </w:rPr>
        <w:t>　　未来，卡博替尼的研发将更加侧重于提高治疗效果和减少副作用。一方面，随着精准医疗的发展，卡博替尼将更多地应用于基因突变明确的癌症患者，通过个性化治疗方案提高药物的有效性。另一方面，随着药物递送技术的进步，卡博替尼的给药方式将更加多样化，如通过纳米颗粒或者其他载体提高药物在肿瘤组织中的积累，减少对正常组织的损害。此外，随着联合疗法的探索，卡博替尼与其他抗癌药物或免疫疗法的结合使用将成为研究热点，以期获得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5bd8a6e1444ab" w:history="1">
        <w:r>
          <w:rPr>
            <w:rStyle w:val="Hyperlink"/>
          </w:rPr>
          <w:t>2022-2028年全球与中国卡博替尼市场现状深度调研及发展趋势预测报告</w:t>
        </w:r>
      </w:hyperlink>
      <w:r>
        <w:rPr>
          <w:rFonts w:hint="eastAsia"/>
        </w:rPr>
        <w:t>》基于权威数据资源与长期监测数据，全面分析了卡博替尼行业现状、市场需求、市场规模及产业链结构。卡博替尼报告探讨了价格变动、细分市场特征以及市场前景，并对未来发展趋势进行了科学预测。同时，卡博替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卡博替尼市场概述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按照不同产品类型，卡博替尼主要可以分为如下几个类别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不同产品类型卡博替尼增长趋势2021年VS</w:t>
      </w:r>
      <w:r>
        <w:rPr>
          <w:rFonts w:hint="eastAsia"/>
        </w:rPr>
        <w:br/>
      </w:r>
      <w:r>
        <w:rPr>
          <w:rFonts w:hint="eastAsia"/>
        </w:rPr>
        <w:t>　　　　1.2.2 胶囊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从不同应用，卡博替尼主要包括如下几个方面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治疗甲状腺髓样癌</w:t>
      </w:r>
      <w:r>
        <w:rPr>
          <w:rFonts w:hint="eastAsia"/>
        </w:rPr>
        <w:br/>
      </w:r>
      <w:r>
        <w:rPr>
          <w:rFonts w:hint="eastAsia"/>
        </w:rPr>
        <w:t>　　　　1.3.2 肾细胞癌二线治疗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全球卡博替尼供需现状及预测（2017-2021年）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全球卡博替尼产能、产量、产能利用率及发展趋势（2017-2021年）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全球卡博替尼产量、表观消费量及发展趋势（2017-2021年）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中国卡博替尼供需现状及预测（2017-2021年）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中国卡博替尼产能、产量、产能利用率及发展趋势（2017-2021年）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中国卡博替尼产量、表观消费量及发展趋势（2017-2021年）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中国卡博替尼产量、市场需求量及发展趋势（2017-2021年）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全球与中国主要厂商卡博替尼产量、产值及竞争分析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全球市场卡博替尼主要厂商列表（2017-2021年）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全球市场卡博替尼主要厂商产量列表（2017-2021年）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全球市场卡博替尼主要厂商产值列表（2017-2021年）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2022年全球主要生产商卡博替尼收入排名</w:t>
      </w:r>
      <w:r>
        <w:rPr>
          <w:rFonts w:hint="eastAsia"/>
        </w:rPr>
        <w:br/>
      </w:r>
      <w:r>
        <w:rPr>
          <w:rFonts w:hint="eastAsia"/>
        </w:rPr>
        <w:t>　　　　2.1.4 全球市场卡博替尼主要厂商产品价格列表（2017-2021年）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中国卡博替尼主要厂商产量、产值及市场份额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中国市场卡博替尼主要厂商产量列表（2017-2021年）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中国市场卡博替尼主要厂商产值列表（2017-2021年）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主要厂商卡博替尼产地分布及商业化日期</w:t>
      </w:r>
      <w:r>
        <w:rPr>
          <w:rFonts w:hint="eastAsia"/>
        </w:rPr>
        <w:br/>
      </w:r>
      <w:r>
        <w:rPr>
          <w:rFonts w:hint="eastAsia"/>
        </w:rPr>
        <w:t>　　2.4 卡博替尼行业集中度、竞争程度分析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卡博替尼行业集中度分析：全球Top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全球卡博替尼第一梯队、第二梯队和第三梯队生产商（品牌）及市场份额（2021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卡博替尼全球领先企业SWOT分析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全球主要卡博替尼企业采访及观点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全球卡博替尼主要生产地区分析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全球主要地区卡博替尼市场规模分析：2021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全球主要地区卡博替尼产量及市场份额（2017-2021年）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全球主要地区卡博替尼产量及市场份额预测（2017-2021年）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全球主要地区卡博替尼产值及市场份额（2017-2021年）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全球主要地区卡博替尼产值及市场份额预测（2017-2021年）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北美市场卡博替尼产量、产值及增长率（2017-2021年）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欧洲市场卡博替尼产量、产值及增长率（2017-2021年）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中国市场卡博替尼产量、产值及增长率（2017-2021年）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日本市场卡博替尼产量、产值及增长率（2017-2021年）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东南亚市场卡博替尼产量、产值及增长率（2017-2021年）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印度市场卡博替尼产量、产值及增长率（2017-2021年）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全球主要地区卡博替尼消费展望2021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全球主要地区卡博替尼消费量及增长率（2017-2021年）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全球主要地区卡博替尼消费量预测（2017-2021年）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中国市场卡博替尼消费量、增长率及发展预测（2017-2021年）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北美市场卡博替尼消费量、增长率及发展预测（2017-2021年）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欧洲市场卡博替尼消费量、增长率及发展预测（2017-2021年）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日本市场卡博替尼消费量、增长率及发展预测（2017-2021年）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东南亚市场卡博替尼消费量、增长率及发展预测（2017-2021年）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印度市场卡博替尼消费量、增长率及发展预测（2017-2021年）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全球卡博替尼主要生产商分析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重点企业（10）卡博替尼产能、产量、产值、价格及毛利率（2017-2021年）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不同类型卡博替尼产品分析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全球不同产品类型卡博替尼产量（2017-2021年）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全球不同产品类型卡博替尼产量及市场份额（2017-2021年）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全球不同产品类型卡博替尼产量预测（2017-2021年）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全球不同产品类型卡博替尼产值（2017-2021年）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全球不同产品类型卡博替尼产值及市场份额（2017-2021年）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全球不同产品类型卡博替尼产值预测（2017-2021年）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全球不同产品类型卡博替尼价格走势（2017-2021年）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不同价格区间卡博替尼市场份额对比（2017-2021年）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中国不同类型卡博替尼产量（2017-2021年）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中国不同产品类型卡博替尼产量及市场份额（2017-2021年）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中国不同产品类型卡博替尼产量预测（2017-2021年）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中国不同产品类型卡博替尼产值（2017-2021年）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中国不同产品类型卡博替尼产值及市场份额（2017-2021年）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中国不同产品类型卡博替尼产值预测（2017-2021年）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卡博替尼产业链分析</w:t>
      </w:r>
      <w:r>
        <w:rPr>
          <w:rFonts w:hint="eastAsia"/>
        </w:rPr>
        <w:br/>
      </w:r>
      <w:r>
        <w:rPr>
          <w:rFonts w:hint="eastAsia"/>
        </w:rPr>
        <w:t>　　7.2 卡博替尼产业上游供应分析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全球不同应用卡博替尼消费量、市场份额及增长率（2017-2021年）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全球不同应用卡博替尼消费量（2017-2021年）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全球不同应用卡博替尼消费量预测（2017-2021年）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中国不同应用卡博替尼消费量、市场份额及增长率（2017-2021年）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中国不同应用卡博替尼消费量（2017-2021年）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中国不同应用卡博替尼消费量预测（2017-2021年）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中国卡博替尼产量、消费量、进出口分析及未来趋势分析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中国市场卡博替尼产量、消费量、进出口分析及未来趋势（2017-2021年）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中国市场卡博替尼进出口贸易趋势</w:t>
      </w:r>
      <w:r>
        <w:rPr>
          <w:rFonts w:hint="eastAsia"/>
        </w:rPr>
        <w:br/>
      </w:r>
      <w:r>
        <w:rPr>
          <w:rFonts w:hint="eastAsia"/>
        </w:rPr>
        <w:t>　　8.3 中国市场卡博替尼主要进口来源</w:t>
      </w:r>
      <w:r>
        <w:rPr>
          <w:rFonts w:hint="eastAsia"/>
        </w:rPr>
        <w:br/>
      </w:r>
      <w:r>
        <w:rPr>
          <w:rFonts w:hint="eastAsia"/>
        </w:rPr>
        <w:t>　　8.4 中国市场卡博替尼主要出口目的地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中国市场卡博替尼主要地区分布</w:t>
      </w:r>
      <w:r>
        <w:rPr>
          <w:rFonts w:hint="eastAsia"/>
        </w:rPr>
        <w:br/>
      </w:r>
      <w:r>
        <w:rPr>
          <w:rFonts w:hint="eastAsia"/>
        </w:rPr>
        <w:t>　　9.1 中国卡博替尼生产地区分布</w:t>
      </w:r>
      <w:r>
        <w:rPr>
          <w:rFonts w:hint="eastAsia"/>
        </w:rPr>
        <w:br/>
      </w:r>
      <w:r>
        <w:rPr>
          <w:rFonts w:hint="eastAsia"/>
        </w:rPr>
        <w:t>　　9.2 中国卡博替尼消费地区分布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卡博替尼技术及相关行业技术发展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卡博替尼销售渠道分析及建议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国内市场卡博替尼销售渠道</w:t>
      </w:r>
      <w:r>
        <w:rPr>
          <w:rFonts w:hint="eastAsia"/>
        </w:rPr>
        <w:br/>
      </w:r>
      <w:r>
        <w:rPr>
          <w:rFonts w:hint="eastAsia"/>
        </w:rPr>
        <w:t>　　12.2 国外市场卡博替尼销售渠道</w:t>
      </w:r>
      <w:r>
        <w:rPr>
          <w:rFonts w:hint="eastAsia"/>
        </w:rPr>
        <w:br/>
      </w:r>
      <w:r>
        <w:rPr>
          <w:rFonts w:hint="eastAsia"/>
        </w:rPr>
        <w:t>　　12.3 卡博替尼销售/营销策略建议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按照不同产品类型，卡博替尼主要可以分为如下几个类别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不同产品类型卡博替尼增长趋势2021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从不同应用，卡博替尼主要包括如下几个方面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不同应用卡博替尼消费量（吨）增长趋势2021年VS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全球市场卡博替尼主要厂商产量列表（吨）（2017-2021年）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全球市场卡博替尼主要厂商产量市场份额列表（2017-2021年）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全球市场卡博替尼主要厂商产值列表（2017-2021年）（百万美元）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全球市场卡博替尼主要厂商产值市场份额列表（百万美元）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2022年全球主要生产商卡博替尼收入排名（百万美元）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全市场球卡博替尼主要厂商产品价格列表（2017-2021年）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中国市场卡博替尼主要厂商产品价格列表（吨）（2017-2021年）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中国市场卡博替尼主要厂商产量市场份额列表（2017-2021年）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中国市场卡博替尼主要厂商产值列表（2017-2021年）（百万美元）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中国市场卡博替尼主要厂商产值市场份额列表（2017-2021年）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全球主要厂商卡博替尼产地分布及商业化日期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全球主要卡博替尼企业采访及观点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全球主要地区卡博替尼产值（百万美元）：2021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全球主要地区卡博替尼2017-2021年产量列表（吨）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全球主要地区卡博替尼2017-2021年产量市场份额列表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全球主要地区卡博替尼产量列表（2017-2021年）（吨）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全球主要地区卡博替尼产量份额（2017-2021年）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全球主要地区卡博替尼产值列表（2017-2021年）（百万美元）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全球主要地区卡博替尼产值市场份额列表（2017-2021年）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全球主要地区卡博替尼产值列表（2017-2021年）（百万美元）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全球主要地区卡博替尼产值市场份额列表（2017-2021年）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全球主要地区卡博替尼消费量2017 VS 2022 VS 2028（吨）</w:t>
      </w:r>
      <w:r>
        <w:rPr>
          <w:rFonts w:hint="eastAsia"/>
        </w:rPr>
        <w:br/>
      </w:r>
      <w:r>
        <w:rPr>
          <w:rFonts w:hint="eastAsia"/>
        </w:rPr>
        <w:t>　　表27 全球主要地区卡博替尼消费量列表（2017-2021年）（吨）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全球主要地区卡博替尼消费量市场份额列表（2017-2021年）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全球主要地区卡博替尼消费量列表（2017-2021年）（吨）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全球主要地区卡博替尼消费量市场份额列表（2017-2021年）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重点企业（10）卡博替尼生产基地、销售区域、竞争对手及市场地位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重点企业（10）卡博替尼产品规格、参数及市场应用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重点企业（10）卡博替尼产能（吨）、产量（吨）、产值（百万美元）、价格及毛利率（2017-2021年）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全球不同产品类型卡博替尼产量（2017-2021年）（吨）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全球不同产品类型卡博替尼产量市场份额（2017-2021年）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全球不同产品类型卡博替尼产量预测（2017-2021年）（吨）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全球不同产品类型卡博替尼产量市场份额预测（2017-2021年）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全球不同产品类型卡博替尼产值（百万美元）（2017-2021年）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全球不同产品类型卡博替尼产值市场份额（2017-2021年）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全球不同产品类型卡博替尼产值预测（百万美元）（2017-2021年）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全球不同类型卡博替尼产值市场份额预测（2017-2021年）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全球不同产品类型卡博替尼价格走势</w:t>
      </w:r>
      <w:r>
        <w:rPr>
          <w:rFonts w:hint="eastAsia"/>
        </w:rPr>
        <w:br/>
      </w:r>
      <w:r>
        <w:rPr>
          <w:rFonts w:hint="eastAsia"/>
        </w:rPr>
        <w:t>　　表90 全球不同价格区间卡博替尼市场份额对比（2017-2021年）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中国不同产品类型卡博替尼产量（2017-2021年）（吨）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中国不同产品类型卡博替尼产量市场份额（2017-2021年）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中国不同产品类型卡博替尼产量预测（2017-2021年）（吨）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中国不同产品类型卡博替尼产量市场份额预测（2017-2021年）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中国不同产品类型卡博替尼产值（2017-2021年）（百万美元）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中国不同产品类型卡博替尼产值市场份额（2017-2021年）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中国不同产品类型卡博替尼产值预测（2017-2021年）（百万美元）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中国不同产品类型卡博替尼产值市场份额预测（2017-2021年）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卡博替尼上游原料供应商及联系方式列表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全球市场不同应用卡博替尼消费量（2017-2021年）（吨）</w:t>
      </w:r>
      <w:r>
        <w:rPr>
          <w:rFonts w:hint="eastAsia"/>
        </w:rPr>
        <w:br/>
      </w:r>
      <w:r>
        <w:rPr>
          <w:rFonts w:hint="eastAsia"/>
        </w:rPr>
        <w:t>　　表101 全球市场不同应用卡博替尼消费量市场份额（2017-2021年）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全球市场不同应用卡博替尼消费量预测（2017-2021年）（吨）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全球市场不同应用卡博替尼消费量市场份额预测（2017-2021年）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中国市场不同应用卡博替尼消费量（2017-2021年）（吨）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中国市场不同应用卡博替尼消费量市场份额（2017-2021年）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中国市场不同应用卡博替尼消费量预测（2017-2021年）（吨）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表107 中国市场不同应用卡博替尼消费量市场份额预测（2017-2021年）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中国市场卡博替尼产量、消费量、进出口（2017-2021年）（吨）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表109 中国市场卡博替尼产量、消费量、进出口预测（2017-2021年）（吨）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表110 中国市场卡博替尼进出口贸易趋势</w:t>
      </w:r>
      <w:r>
        <w:rPr>
          <w:rFonts w:hint="eastAsia"/>
        </w:rPr>
        <w:br/>
      </w:r>
      <w:r>
        <w:rPr>
          <w:rFonts w:hint="eastAsia"/>
        </w:rPr>
        <w:t>　　表111 中国市场卡博替尼主要进口来源</w:t>
      </w:r>
      <w:r>
        <w:rPr>
          <w:rFonts w:hint="eastAsia"/>
        </w:rPr>
        <w:br/>
      </w:r>
      <w:r>
        <w:rPr>
          <w:rFonts w:hint="eastAsia"/>
        </w:rPr>
        <w:t>　　表112 中国市场卡博替尼主要出口目的地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中国卡博替尼生产地区分布</w:t>
      </w:r>
      <w:r>
        <w:rPr>
          <w:rFonts w:hint="eastAsia"/>
        </w:rPr>
        <w:br/>
      </w:r>
      <w:r>
        <w:rPr>
          <w:rFonts w:hint="eastAsia"/>
        </w:rPr>
        <w:t>　　表115 中国卡博替尼消费地区分布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卡博替尼行业及市场环境发展趋势</w:t>
      </w:r>
      <w:r>
        <w:rPr>
          <w:rFonts w:hint="eastAsia"/>
        </w:rPr>
        <w:br/>
      </w:r>
      <w:r>
        <w:rPr>
          <w:rFonts w:hint="eastAsia"/>
        </w:rPr>
        <w:t>　　表118 卡博替尼产品及技术发展趋势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国内当前及未来卡博替尼主要销售模式及销售渠道趋势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国外市场卡博替尼主要销售模式及销售渠道趋势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卡博替尼产品市场定位及目标消费者分析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卡博替尼产品图片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全球不同产品类型卡博替尼产量市场份额 2022年&amp;</w:t>
      </w:r>
      <w:r>
        <w:rPr>
          <w:rFonts w:hint="eastAsia"/>
        </w:rPr>
        <w:br/>
      </w:r>
      <w:r>
        <w:rPr>
          <w:rFonts w:hint="eastAsia"/>
        </w:rPr>
        <w:t>　　图3 胶囊产品图片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全球不同应用卡博替尼消费量市场份额2021年Vs</w:t>
      </w:r>
      <w:r>
        <w:rPr>
          <w:rFonts w:hint="eastAsia"/>
        </w:rPr>
        <w:br/>
      </w:r>
      <w:r>
        <w:rPr>
          <w:rFonts w:hint="eastAsia"/>
        </w:rPr>
        <w:t>　　图6 治疗甲状腺髓样癌产品图片</w:t>
      </w:r>
      <w:r>
        <w:rPr>
          <w:rFonts w:hint="eastAsia"/>
        </w:rPr>
        <w:br/>
      </w:r>
      <w:r>
        <w:rPr>
          <w:rFonts w:hint="eastAsia"/>
        </w:rPr>
        <w:t>　　图7 肾细胞癌二线治疗产品图片</w:t>
      </w:r>
      <w:r>
        <w:rPr>
          <w:rFonts w:hint="eastAsia"/>
        </w:rPr>
        <w:br/>
      </w:r>
      <w:r>
        <w:rPr>
          <w:rFonts w:hint="eastAsia"/>
        </w:rPr>
        <w:t>　　图8 全球市场卡博替尼市场规模，2017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全球市场卡博替尼产量及增长率（2017-2021年）（吨）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图10 全球市场卡博替尼产值及增长率（2017-2021年）（百万美元）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中国市场卡博替尼产量及发展趋势（2017-2021年）（吨）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中国市场卡博替尼产值及未来发展趋势（2017-2021年）（百万美元）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全球卡博替尼产能、产量、产能利用率及发展趋势（2017-2021年）（吨）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图15 全球卡博替尼产量、需求量及发展趋势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图16 中国卡博替尼产能、产量、产能利用率及发展趋势（2017-2021年）（吨）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中国卡博替尼产能、图观消费量及发展趋势（2017-2021年）（吨）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中国卡博替尼产能、市场需求量及发展趋势（2017-2021年）（吨）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全球市场卡博替尼主要厂商2021年产量市场份额列表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全球市场卡博替尼主要厂商2021年产值市场份额列表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中国市场卡博替尼主要厂商2021年产量市场份额列表（2017-2021年）（百万美元）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中国市场卡博替尼主要厂商2021年产值市场份额列表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2022年全球前五及前十大生产商卡博替尼市场份额</w:t>
      </w:r>
      <w:r>
        <w:rPr>
          <w:rFonts w:hint="eastAsia"/>
        </w:rPr>
        <w:br/>
      </w:r>
      <w:r>
        <w:rPr>
          <w:rFonts w:hint="eastAsia"/>
        </w:rPr>
        <w:t>　　图24 全球卡博替尼第一梯队、第二梯队和第三梯队生产商（品牌）及市场份额（2021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卡博替尼全球领先企业SWOT分析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全球主要地区卡博替尼消费量市场份额（2021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全球主要地区卡博替尼产值市场份额（2021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北美市场卡博替尼产量及增长率（2017-2021年）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图29 北美市场卡博替尼产值及增长率（2017-2021年）（百万美元）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欧洲市场卡博替尼产量及增长率（2017-2021年）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图31 欧洲市场卡博替尼产值及增长率（2017-2021年）（百万美元）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中国市场卡博替尼产量及增长率（2017-2021年）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中国市场卡博替尼产值及增长率（2017-2021年）（百万美元）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日本市场卡博替尼产量及增长率（2017-2021年）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日本市场卡博替尼产值及增长率（2017-2021年）（百万美元）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东南亚市场卡博替尼产量及增长率（2017-2021年）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东南亚市场卡博替尼产值及增长率（2017-2021年）（百万美元）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印度市场卡博替尼产量及增长率（2017-2021年）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印度市场卡博替尼产值及增长率（2017-2021年）（百万美元）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全球主要地区卡博替尼消费量市场份额（2021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中国市场卡博替尼消费量、增长率及发展预测（2017-2021年）（吨）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图43 北美市场卡博替尼消费量、增长率及发展预测（2017-2021年）（吨）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图44 欧洲市场卡博替尼消费量、增长率及发展预测（2017-2021年）（吨）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图45 日本市场卡博替尼消费量、增长率及发展预测（2017-2021年）（吨）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东南亚市场卡博替尼消费量、增长率及发展预测（2017-2021年）（吨）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印度市场卡博替尼消费量、增长率及发展预测（2017-2021年）（吨）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卡博替尼产业链图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卡博替尼产品价格走势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5bd8a6e1444ab" w:history="1">
        <w:r>
          <w:rPr>
            <w:rStyle w:val="Hyperlink"/>
          </w:rPr>
          <w:t>2022-2028年全球与中国卡博替尼市场现状深度调研及发展趋势预测报告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5bd8a6e1444ab" w:history="1">
        <w:r>
          <w:rPr>
            <w:rStyle w:val="Hyperlink"/>
          </w:rPr>
          <w:t>https://www.20087.com/5/35/KaBoTiNiHangYeQuShiFenXi.html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2d25c2def4269" w:history="1">
      <w:r>
        <w:rPr>
          <w:rStyle w:val="Hyperlink"/>
        </w:rPr>
        <w:t>2022-2028年全球与中国卡博替尼市场现状深度调研及发展趋势预测报告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KaBoTiNiHangYeQuShiFenXi.html" TargetMode="External" Id="R82c5bd8a6e14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KaBoTiNiHangYeQuShiFenXi.html" TargetMode="External" Id="R0f02d25c2def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2022-02-20T05:10:00Z</dcterms:created>
  <dcterms:modified xsi:type="dcterms:W3CDTF">2022-02-20T06:10:00Z</dcterms:modified>
  <dc:subject>2022-2028年全球与中国卡博替尼市场现状深度调研及发展趋势预测报告</dc:subject>
  <dc:title>2022-2028年全球与中国卡博替尼市场现状深度调研及发展趋势预测报告</dc:title>
  <cp:keywords>2022-2028年全球与中国卡博替尼市场现状深度调研及发展趋势预测报告</cp:keywords>
  <dc:description>2022-2028年全球与中国卡博替尼市场现状深度调研及发展趋势预测报告</dc:description>
</cp:coreProperties>
</file>