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fcb4f34fe4982" w:history="1">
              <w:r>
                <w:rPr>
                  <w:rStyle w:val="Hyperlink"/>
                </w:rPr>
                <w:t>2024-2030年中国培唑帕尼行业市场调研及发展前景分析报告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fcb4f34fe4982" w:history="1">
              <w:r>
                <w:rPr>
                  <w:rStyle w:val="Hyperlink"/>
                </w:rPr>
                <w:t>2024-2030年中国培唑帕尼行业市场调研及发展前景分析报告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fcb4f34fe4982" w:history="1">
                <w:r>
                  <w:rPr>
                    <w:rStyle w:val="Hyperlink"/>
                  </w:rPr>
                  <w:t>https://www.20087.com/5/75/PeiZuoPaNiDeXianZhuangYuQianJing.html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唑帕尼（Pazopanib）是一种靶向治疗药物，主要用于治疗晚期肾细胞癌（RCC）和其他几种实体瘤。近年来，随着分子生物学和肿瘤免疫学研究的深入，培唑帕尼等靶向药物在癌症治疗领域发挥着越来越重要的作用。目前，培唑帕尼已被多个国际指南推荐为一线治疗选择，并且随着临床试验的不断开展，其适用症也在逐步扩大。同时，随着药物经济学评价的完善，培唑帕尼的成本效益比也在不断提高。</w:t>
      </w:r>
      <w:r>
        <w:rPr>
          <w:rFonts w:hint="eastAsia"/>
        </w:rPr>
        <w:br/>
      </w:r>
      <w:r>
        <w:rPr>
          <w:rFonts w:hint="eastAsia"/>
        </w:rPr>
        <w:t>　　未来，培唑帕尼的发展将更加注重个体化治疗和联合疗法。随着生物标志物的发现和基因组学技术的进步，培唑帕尼等靶向药物将能够更加精准地应用于特定患者群体，提高治疗效果并减少副作用。此外，联合免疫疗法或其他靶向药物可能成为治疗某些类型癌症的新趋势，以克服肿瘤耐药性并提高治愈率。随着新适应症的研究进展，培唑帕尼的应用范围还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fcb4f34fe4982" w:history="1">
        <w:r>
          <w:rPr>
            <w:rStyle w:val="Hyperlink"/>
          </w:rPr>
          <w:t>2024-2030年中国培唑帕尼行业市场调研及发展前景分析报告</w:t>
        </w:r>
      </w:hyperlink>
      <w:r>
        <w:rPr>
          <w:rFonts w:hint="eastAsia"/>
        </w:rPr>
        <w:t>》全面分析了培唑帕尼行业的市场规模、供需状况及产业链结构，深入探讨了培唑帕尼各细分市场的品牌竞争情况和价格动态，聚焦培唑帕尼重点企业经营现状，揭示了行业的集中度和竞争格局。此外，培唑帕尼报告对培唑帕尼行业的市场前景进行了科学预测，揭示了行业未来的发展趋势、潜在风险和机遇。培唑帕尼报告旨在为培唑帕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培唑帕尼市场概述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按照不同产品类型，培唑帕尼主要可以分为如下几个类别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中国不同产品类型培唑帕尼增长趋势2019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原研药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从不同应用，培唑帕尼主要包括如下几个方面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中国不同应用培唑帕尼增长趋势2019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肾细胞癌</w:t>
      </w:r>
      <w:r>
        <w:rPr>
          <w:rFonts w:hint="eastAsia"/>
        </w:rPr>
        <w:br/>
      </w:r>
      <w:r>
        <w:rPr>
          <w:rFonts w:hint="eastAsia"/>
        </w:rPr>
        <w:t>　　　　1.3.3 软组织肉瘤</w:t>
      </w:r>
      <w:r>
        <w:rPr>
          <w:rFonts w:hint="eastAsia"/>
        </w:rPr>
        <w:br/>
      </w:r>
      <w:r>
        <w:rPr>
          <w:rFonts w:hint="eastAsia"/>
        </w:rPr>
        <w:t>　　1.4 中国培唑帕尼发展现状及未来趋势（2019-2030）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中国市场培唑帕尼收入及增长率（2019-2030）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中国市场培唑帕尼销量及增长率（2019-2030）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中国市场主要培唑帕尼厂商分析</w:t>
      </w:r>
      <w:r>
        <w:rPr>
          <w:rFonts w:hint="eastAsia"/>
        </w:rPr>
        <w:br/>
      </w:r>
      <w:r>
        <w:rPr>
          <w:rFonts w:hint="eastAsia"/>
        </w:rPr>
        <w:t>　　2.1 中国市场主要厂商培唑帕尼销量及市场占有率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中国市场主要厂商培唑帕尼销量（2019-2024）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中国市场主要厂商培唑帕尼销量市场份额（2019-2024）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中国市场主要厂商培唑帕尼收入及市场占有率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中国市场主要厂商培唑帕尼收入（2019-2024）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中国市场主要厂商培唑帕尼收入市场份额（2019-2024）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2023年中国市场主要厂商培唑帕尼收入排名</w:t>
      </w:r>
      <w:r>
        <w:rPr>
          <w:rFonts w:hint="eastAsia"/>
        </w:rPr>
        <w:br/>
      </w:r>
      <w:r>
        <w:rPr>
          <w:rFonts w:hint="eastAsia"/>
        </w:rPr>
        <w:t>　　2.3 中国市场主要厂商培唑帕尼价格（2019-2024）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中国市场主要厂商培唑帕尼总部及产地分布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中国市场主要厂商成立时间及培唑帕尼商业化日期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中国市场主要厂商培唑帕尼产品类型及应用</w:t>
      </w:r>
      <w:r>
        <w:rPr>
          <w:rFonts w:hint="eastAsia"/>
        </w:rPr>
        <w:br/>
      </w:r>
      <w:r>
        <w:rPr>
          <w:rFonts w:hint="eastAsia"/>
        </w:rPr>
        <w:t>　　2.7 培唑帕尼行业集中度、竞争程度分析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培唑帕尼行业集中度分析：2023年中国Top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中国市场培唑帕尼第一梯队、第二梯队和第三梯队厂商（品牌）及2023年市场份额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重点企业（1）在中国市场培唑帕尼销量、收入、价格及毛利率（2019-2024）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重点企业（2）在中国市场培唑帕尼销量、收入、价格及毛利率（2019-2024）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重点企业（3）在中国市场培唑帕尼销量、收入、价格及毛利率（2019-2024）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重点企业（4）在中国市场培唑帕尼销量、收入、价格及毛利率（2019-2024）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重点企业（5）在中国市场培唑帕尼销量、收入、价格及毛利率（2019-2024）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重点企业（6）在中国市场培唑帕尼销量、收入、价格及毛利率（2019-2024）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重点企业（7）在中国市场培唑帕尼销量、收入、价格及毛利率（2019-2024）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重点企业（8）在中国市场培唑帕尼销量、收入、价格及毛利率（2019-2024）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不同产品类型培唑帕尼分析</w:t>
      </w:r>
      <w:r>
        <w:rPr>
          <w:rFonts w:hint="eastAsia"/>
        </w:rPr>
        <w:br/>
      </w:r>
      <w:r>
        <w:rPr>
          <w:rFonts w:hint="eastAsia"/>
        </w:rPr>
        <w:t>　　4.1 中国市场不同产品类型培唑帕尼销量（2019-2030）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中国市场不同产品类型培唑帕尼销量及市场份额（2019-2024）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中国市场不同产品类型培唑帕尼销量预测（2025-2030）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中国市场不同产品类型培唑帕尼规模（2019-2030）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中国市场不同产品类型培唑帕尼规模及市场份额（2019-2024）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中国市场不同产品类型培唑帕尼规模预测（2025-2030）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中国市场不同产品类型培唑帕尼价格走势（2019-2030）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不同应用培唑帕尼分析</w:t>
      </w:r>
      <w:r>
        <w:rPr>
          <w:rFonts w:hint="eastAsia"/>
        </w:rPr>
        <w:br/>
      </w:r>
      <w:r>
        <w:rPr>
          <w:rFonts w:hint="eastAsia"/>
        </w:rPr>
        <w:t>　　5.1 中国市场不同应用培唑帕尼销量（2019-2030）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中国市场不同应用培唑帕尼销量及市场份额（2019-2024）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中国市场不同应用培唑帕尼销量预测（2025-2030）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中国市场不同应用培唑帕尼规模（2019-2030）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中国市场不同应用培唑帕尼规模及市场份额（2019-2024）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中国市场不同应用培唑帕尼规模预测（2025-2030）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中国市场不同应用培唑帕尼价格走势（2019-2030）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培唑帕尼行业发展分析---发展趋势</w:t>
      </w:r>
      <w:r>
        <w:rPr>
          <w:rFonts w:hint="eastAsia"/>
        </w:rPr>
        <w:br/>
      </w:r>
      <w:r>
        <w:rPr>
          <w:rFonts w:hint="eastAsia"/>
        </w:rPr>
        <w:t>　　6.2 培唑帕尼行业发展分析---厂商壁垒</w:t>
      </w:r>
      <w:r>
        <w:rPr>
          <w:rFonts w:hint="eastAsia"/>
        </w:rPr>
        <w:br/>
      </w:r>
      <w:r>
        <w:rPr>
          <w:rFonts w:hint="eastAsia"/>
        </w:rPr>
        <w:t>　　6.3 培唑帕尼行业发展分析---驱动因素</w:t>
      </w:r>
      <w:r>
        <w:rPr>
          <w:rFonts w:hint="eastAsia"/>
        </w:rPr>
        <w:br/>
      </w:r>
      <w:r>
        <w:rPr>
          <w:rFonts w:hint="eastAsia"/>
        </w:rPr>
        <w:t>　　6.4 培唑帕尼行业发展分析---制约因素</w:t>
      </w:r>
      <w:r>
        <w:rPr>
          <w:rFonts w:hint="eastAsia"/>
        </w:rPr>
        <w:br/>
      </w:r>
      <w:r>
        <w:rPr>
          <w:rFonts w:hint="eastAsia"/>
        </w:rPr>
        <w:t>　　6.5 培唑帕尼中国企业SWOT分析</w:t>
      </w:r>
      <w:r>
        <w:rPr>
          <w:rFonts w:hint="eastAsia"/>
        </w:rPr>
        <w:br/>
      </w:r>
      <w:r>
        <w:rPr>
          <w:rFonts w:hint="eastAsia"/>
        </w:rPr>
        <w:t>　　6.6 培唑帕尼行业发展分析---行业政策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培唑帕尼行业产业链简介</w:t>
      </w:r>
      <w:r>
        <w:rPr>
          <w:rFonts w:hint="eastAsia"/>
        </w:rPr>
        <w:br/>
      </w:r>
      <w:r>
        <w:rPr>
          <w:rFonts w:hint="eastAsia"/>
        </w:rPr>
        <w:t>　　7.2 培唑帕尼产业链分析-上游</w:t>
      </w:r>
      <w:r>
        <w:rPr>
          <w:rFonts w:hint="eastAsia"/>
        </w:rPr>
        <w:br/>
      </w:r>
      <w:r>
        <w:rPr>
          <w:rFonts w:hint="eastAsia"/>
        </w:rPr>
        <w:t>　　7.3 培唑帕尼产业链分析-中游</w:t>
      </w:r>
      <w:r>
        <w:rPr>
          <w:rFonts w:hint="eastAsia"/>
        </w:rPr>
        <w:br/>
      </w:r>
      <w:r>
        <w:rPr>
          <w:rFonts w:hint="eastAsia"/>
        </w:rPr>
        <w:t>　　7.4 培唑帕尼产业链分析-下游</w:t>
      </w:r>
      <w:r>
        <w:rPr>
          <w:rFonts w:hint="eastAsia"/>
        </w:rPr>
        <w:br/>
      </w:r>
      <w:r>
        <w:rPr>
          <w:rFonts w:hint="eastAsia"/>
        </w:rPr>
        <w:t>　　7.5 培唑帕尼行业采购模式</w:t>
      </w:r>
      <w:r>
        <w:rPr>
          <w:rFonts w:hint="eastAsia"/>
        </w:rPr>
        <w:br/>
      </w:r>
      <w:r>
        <w:rPr>
          <w:rFonts w:hint="eastAsia"/>
        </w:rPr>
        <w:t>　　7.6 培唑帕尼行业生产模式</w:t>
      </w:r>
      <w:r>
        <w:rPr>
          <w:rFonts w:hint="eastAsia"/>
        </w:rPr>
        <w:br/>
      </w:r>
      <w:r>
        <w:rPr>
          <w:rFonts w:hint="eastAsia"/>
        </w:rPr>
        <w:t>　　7.7 培唑帕尼行业销售模式及销售渠道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中国本土培唑帕尼产能、产量分析</w:t>
      </w:r>
      <w:r>
        <w:rPr>
          <w:rFonts w:hint="eastAsia"/>
        </w:rPr>
        <w:br/>
      </w:r>
      <w:r>
        <w:rPr>
          <w:rFonts w:hint="eastAsia"/>
        </w:rPr>
        <w:t>　　8.1 中国培唑帕尼供需现状及预测（2019-2030）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中国培唑帕尼产能、产量、产能利用率及发展趋势（2019-2030）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中国培唑帕尼产量、市场需求量及发展趋势（2019-2030）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中国培唑帕尼进出口分析</w:t>
      </w:r>
      <w:r>
        <w:rPr>
          <w:rFonts w:hint="eastAsia"/>
        </w:rPr>
        <w:br/>
      </w:r>
      <w:r>
        <w:rPr>
          <w:rFonts w:hint="eastAsia"/>
        </w:rPr>
        <w:t>　　　　8.2.1 中国市场培唑帕尼主要进口来源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中国市场培唑帕尼主要出口目的地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不同产品类型培唑帕尼市场规模2019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不同应用培唑帕尼市场规模2019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中国市场主要厂商培唑帕尼销量（2019-2024）&amp;（千件）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中国市场主要厂商培唑帕尼销量市场份额（2019-2024）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中国市场主要厂商培唑帕尼收入（2019-2024）&amp;（万元）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中国市场主要厂商培唑帕尼收入份额（2019-2024）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2023年中国主要生产商培唑帕尼收入排名（万元）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中国市场主要厂商培唑帕尼价格（2019-2024）&amp;（元/件）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中国市场主要厂商培唑帕尼总部及产地分布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中国市场主要厂商成立时间及培唑帕尼商业化日期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中国市场主要厂商培唑帕尼产品类型及应用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2023年中国市场培唑帕尼主要厂商市场地位（第一梯队、第二梯队和第三梯队）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培唑帕尼市场投资、并购等现状分析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培唑帕尼销量（千件）、收入（万元）、价格（元/件）及毛利率（2019-2024）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培唑帕尼销量（千件）、收入（万元）、价格（元/件）及毛利率（2019-2024）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培唑帕尼销量（千件）、收入（万元）、价格（元/件）及毛利率（2019-2024）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培唑帕尼销量（千件）、收入（万元）、价格（元/件）及毛利率（2019-2024）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培唑帕尼销量（千件）、收入（万元）、价格（元/件）及毛利率（2019-2024）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培唑帕尼销量（千件）、收入（万元）、价格（元/件）及毛利率（2019-2024）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培唑帕尼销量（千件）、收入（万元）、价格（元/件）及毛利率（2019-2024）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培唑帕尼生产基地、总部、竞争对手及市场地位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培唑帕尼产品规格、参数及市场应用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培唑帕尼销量（千件）、收入（万元）、价格（元/件）及毛利率（2019-2024）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中国市场不同产品类型培唑帕尼销量（2019-2024）&amp;（千件）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中国市场不同产品类型培唑帕尼销量市场份额（2019-2024）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中国市场不同产品类型培唑帕尼销量预测（2025-2030）&amp;（千件）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中国市场不同产品类型培唑帕尼销量市场份额预测（2025-2030）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中国市场不同产品类型培唑帕尼规模（2019-2024）&amp;（万元）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中国市场不同产品类型培唑帕尼规模市场份额（2019-2024）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中国市场不同产品类型培唑帕尼规模预测（2025-2030）&amp;（万元）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中国市场不同产品类型培唑帕尼规模市场份额预测（2025-2030）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中国市场不同应用培唑帕尼销量（2019-2024）&amp;（千件）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63： 中国市场不同应用培唑帕尼销量市场份额（2019-2024）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中国市场不同应用培唑帕尼销量预测（2025-2030）&amp;（千件）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中国市场不同应用培唑帕尼销量市场份额预测（2025-2030）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中国市场不同应用培唑帕尼规模（2019-2024）&amp;（万元）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中国市场不同应用培唑帕尼规模市场份额（2019-2024）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中国市场不同应用培唑帕尼规模预测（2025-2030）&amp;（万元）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中国市场不同应用培唑帕尼规模市场份额预测（2025-2030）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培唑帕尼行业发展分析---发展趋势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培唑帕尼行业发展分析---厂商壁垒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培唑帕尼行业发展分析---驱动因素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培唑帕尼行业发展分析---制约因素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培唑帕尼行业相关重点政策一览</w:t>
      </w:r>
      <w:r>
        <w:rPr>
          <w:rFonts w:hint="eastAsia"/>
        </w:rPr>
        <w:br/>
      </w:r>
      <w:r>
        <w:rPr>
          <w:rFonts w:hint="eastAsia"/>
        </w:rPr>
        <w:t>　　表 75： 培唑帕尼行业供应链分析</w:t>
      </w:r>
      <w:r>
        <w:rPr>
          <w:rFonts w:hint="eastAsia"/>
        </w:rPr>
        <w:br/>
      </w:r>
      <w:r>
        <w:rPr>
          <w:rFonts w:hint="eastAsia"/>
        </w:rPr>
        <w:t>　　表 76： 培唑帕尼上游原料供应商</w:t>
      </w:r>
      <w:r>
        <w:rPr>
          <w:rFonts w:hint="eastAsia"/>
        </w:rPr>
        <w:br/>
      </w:r>
      <w:r>
        <w:rPr>
          <w:rFonts w:hint="eastAsia"/>
        </w:rPr>
        <w:t>　　表 77： 培唑帕尼行业主要下游客户</w:t>
      </w:r>
      <w:r>
        <w:rPr>
          <w:rFonts w:hint="eastAsia"/>
        </w:rPr>
        <w:br/>
      </w:r>
      <w:r>
        <w:rPr>
          <w:rFonts w:hint="eastAsia"/>
        </w:rPr>
        <w:t>　　表 78： 培唑帕尼典型经销商</w:t>
      </w:r>
      <w:r>
        <w:rPr>
          <w:rFonts w:hint="eastAsia"/>
        </w:rPr>
        <w:br/>
      </w:r>
      <w:r>
        <w:rPr>
          <w:rFonts w:hint="eastAsia"/>
        </w:rPr>
        <w:t>　　表 79： 中国培唑帕尼产量、销量、进口量及出口量（2019-2024）&amp;（千件）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80： 中国培唑帕尼产量、销量、进口量及出口量预测（2025-2030）&amp;（千件）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中国市场培唑帕尼主要进口来源</w:t>
      </w:r>
      <w:r>
        <w:rPr>
          <w:rFonts w:hint="eastAsia"/>
        </w:rPr>
        <w:br/>
      </w:r>
      <w:r>
        <w:rPr>
          <w:rFonts w:hint="eastAsia"/>
        </w:rPr>
        <w:t>　　表 82： 中国市场培唑帕尼主要出口目的地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培唑帕尼产品图片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中国不同产品类型培唑帕尼市场规模市场份额2023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原研药产品图片</w:t>
      </w:r>
      <w:r>
        <w:rPr>
          <w:rFonts w:hint="eastAsia"/>
        </w:rPr>
        <w:br/>
      </w:r>
      <w:r>
        <w:rPr>
          <w:rFonts w:hint="eastAsia"/>
        </w:rPr>
        <w:t>　　图 4： 仿制药产品图片</w:t>
      </w:r>
      <w:r>
        <w:rPr>
          <w:rFonts w:hint="eastAsia"/>
        </w:rPr>
        <w:br/>
      </w:r>
      <w:r>
        <w:rPr>
          <w:rFonts w:hint="eastAsia"/>
        </w:rPr>
        <w:t>　　图 5： 中国不同应用培唑帕尼市场份额2023 &amp; 2030</w:t>
      </w:r>
      <w:r>
        <w:rPr>
          <w:rFonts w:hint="eastAsia"/>
        </w:rPr>
        <w:br/>
      </w:r>
      <w:r>
        <w:rPr>
          <w:rFonts w:hint="eastAsia"/>
        </w:rPr>
        <w:t>　　图 6： 肾细胞癌</w:t>
      </w:r>
      <w:r>
        <w:rPr>
          <w:rFonts w:hint="eastAsia"/>
        </w:rPr>
        <w:br/>
      </w:r>
      <w:r>
        <w:rPr>
          <w:rFonts w:hint="eastAsia"/>
        </w:rPr>
        <w:t>　　图 7： 软组织肉瘤</w:t>
      </w:r>
      <w:r>
        <w:rPr>
          <w:rFonts w:hint="eastAsia"/>
        </w:rPr>
        <w:br/>
      </w:r>
      <w:r>
        <w:rPr>
          <w:rFonts w:hint="eastAsia"/>
        </w:rPr>
        <w:t>　　图 8： 中国市场培唑帕尼市场规模，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中国市场培唑帕尼收入及增长率（2019-2030）&amp;（万元）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中国市场培唑帕尼销量及增长率（2019-2030）&amp;（千件）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2023年中国市场主要厂商培唑帕尼销量市场份额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2023年中国市场主要厂商培唑帕尼收入市场份额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2023年中国市场前五大厂商培唑帕尼市场份额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2023年中国市场培唑帕尼第一梯队、第二梯队和第三梯队厂商（品牌）及市场份额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中国市场不同产品类型培唑帕尼价格走势（2019-2030）&amp;（元/件）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16： 中国市场不同应用培唑帕尼价格走势（2019-2030）&amp;（元/件）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培唑帕尼中国企业SWOT分析</w:t>
      </w:r>
      <w:r>
        <w:rPr>
          <w:rFonts w:hint="eastAsia"/>
        </w:rPr>
        <w:br/>
      </w:r>
      <w:r>
        <w:rPr>
          <w:rFonts w:hint="eastAsia"/>
        </w:rPr>
        <w:t>　　图 18： 培唑帕尼产业链</w:t>
      </w:r>
      <w:r>
        <w:rPr>
          <w:rFonts w:hint="eastAsia"/>
        </w:rPr>
        <w:br/>
      </w:r>
      <w:r>
        <w:rPr>
          <w:rFonts w:hint="eastAsia"/>
        </w:rPr>
        <w:t>　　图 19： 培唑帕尼行业采购模式分析</w:t>
      </w:r>
      <w:r>
        <w:rPr>
          <w:rFonts w:hint="eastAsia"/>
        </w:rPr>
        <w:br/>
      </w:r>
      <w:r>
        <w:rPr>
          <w:rFonts w:hint="eastAsia"/>
        </w:rPr>
        <w:t>　　图 20： 培唑帕尼行业生产模式分析</w:t>
      </w:r>
      <w:r>
        <w:rPr>
          <w:rFonts w:hint="eastAsia"/>
        </w:rPr>
        <w:br/>
      </w:r>
      <w:r>
        <w:rPr>
          <w:rFonts w:hint="eastAsia"/>
        </w:rPr>
        <w:t>　　图 21： 培唑帕尼行业销售模式分析</w:t>
      </w:r>
      <w:r>
        <w:rPr>
          <w:rFonts w:hint="eastAsia"/>
        </w:rPr>
        <w:br/>
      </w:r>
      <w:r>
        <w:rPr>
          <w:rFonts w:hint="eastAsia"/>
        </w:rPr>
        <w:t>　　图 22： 中国培唑帕尼产能、产量、产能利用率及发展趋势（2019-2030）&amp;（千件）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中国培唑帕尼产量、市场需求量及发展趋势（2019-2030）&amp;（千件）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fcb4f34fe4982" w:history="1">
        <w:r>
          <w:rPr>
            <w:rStyle w:val="Hyperlink"/>
          </w:rPr>
          <w:t>2024-2030年中国培唑帕尼行业市场调研及发展前景分析报告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fcb4f34fe4982" w:history="1">
        <w:r>
          <w:rPr>
            <w:rStyle w:val="Hyperlink"/>
          </w:rPr>
          <w:t>https://www.20087.com/5/75/PeiZuoPaNiDeXianZhuangYuQianJing.html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c6d1a56c44237" w:history="1">
      <w:r>
        <w:rPr>
          <w:rStyle w:val="Hyperlink"/>
        </w:rPr>
        <w:t>2024-2030年中国培唑帕尼行业市场调研及发展前景分析报告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eiZuoPaNiDeXianZhuangYuQianJing.html" TargetMode="External" Id="R44ffcb4f34fe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eiZuoPaNiDeXianZhuangYuQianJing.html" TargetMode="External" Id="Rd63c6d1a56c4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2024-08-14T08:47:12Z</dcterms:created>
  <dcterms:modified xsi:type="dcterms:W3CDTF">2024-08-14T09:47:12Z</dcterms:modified>
  <dc:subject>2024-2030年中国培唑帕尼行业市场调研及发展前景分析报告</dc:subject>
  <dc:title>2024-2030年中国培唑帕尼行业市场调研及发展前景分析报告</dc:title>
  <cp:keywords>2024-2030年中国培唑帕尼行业市场调研及发展前景分析报告</cp:keywords>
  <dc:description>2024-2030年中国培唑帕尼行业市场调研及发展前景分析报告</dc:description>
</cp:coreProperties>
</file>