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8d1745b3414074" w:history="1">
              <w:r>
                <w:rPr>
                  <w:rStyle w:val="Hyperlink"/>
                </w:rPr>
                <w:t>2026-2032年中国疫苗行业发展回顾及走势分析报告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8d1745b3414074" w:history="1">
              <w:r>
                <w:rPr>
                  <w:rStyle w:val="Hyperlink"/>
                </w:rPr>
                <w:t>2026-2032年中国疫苗行业发展回顾及走势分析报告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100A855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8d1745b3414074" w:history="1">
                <w:r>
                  <w:rPr>
                    <w:rStyle w:val="Hyperlink"/>
                  </w:rPr>
                  <w:t>https://www.20087.com/5/85/YiMiaoShiChangQianJing.html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疫苗行业近年来取得了显著的成就，尤其是在应对新冠病毒大流行方面发挥了至关重要的作用。随着生物技术的进步和疫苗研发能力的提升，疫苗种类不断丰富，从传统的灭活疫苗、减毒活疫苗发展到了mRNA疫苗、重组蛋白疫苗等多种类型。目前，疫苗的研发周期大幅缩短，从传统的数年时间缩短到几个月，这得益于新型疫苗技术的发展和全球合作的努力。</w:t>
      </w:r>
      <w:r>
        <w:rPr>
          <w:rFonts w:hint="eastAsia"/>
        </w:rPr>
        <w:br/>
      </w:r>
      <w:r>
        <w:rPr>
          <w:rFonts w:hint="eastAsia"/>
        </w:rPr>
        <w:t>　　未来，疫苗行业的发展将更加注重疫苗的有效性和安全性。市场调研网指出，一方面，随着新型疫苗技术的不断成熟，疫苗将更加个性化和精准化，能够针对不同人群提供更有效的免疫保护。另一方面，随着全球卫生安全体系的完善，疫苗的安全性将成为研发和监管的重点，确保疫苗在广泛使用中的安全性。此外，随着传染病的全球化威胁，疫苗研发将更加注重全球协作，加强疫苗储备和应急响应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8d1745b3414074" w:history="1">
        <w:r>
          <w:rPr>
            <w:rStyle w:val="Hyperlink"/>
          </w:rPr>
          <w:t>2026-2032年中国疫苗行业发展回顾及走势分析报告</w:t>
        </w:r>
      </w:hyperlink>
      <w:r>
        <w:rPr>
          <w:rFonts w:hint="eastAsia"/>
        </w:rPr>
        <w:t>》，2025年疫苗行业市场规模达 亿元，预计2032年市场规模将达 亿元，期间年均复合增长率（CAGR）达 %。报告基于国家统计局、相关协会等权威数据，结合专业团队对疫苗行业的长期监测，全面分析了疫苗行业的市场规模、技术现状、发展趋势及竞争格局。报告详细梳理了疫苗市场需求、进出口情况、上下游产业链、重点区域分布及主要企业动态，并通过SWOT分析揭示了疫苗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2021-2026年世界疫苗市场发展形势整体阐述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2021-2026年世界疫苗市场规模与特点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2025-2026年世界疫苗主要国家与地区分析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2021-2026年世界疫苗行业发展趋势分析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2025-2026年中国疫苗行业市场发展环境分析（PEST分析法）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2025-2026年中国疫苗行业政策环境分析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2025-2026年中国疫苗行业社会环境分析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2025-2026年中国疫苗技术环境分析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2021-2026年中国疫苗行业市场供求态势深度剖析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2021-2026年中国疫苗行业供给、行业进入者分析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2021-2026年中国疫苗行业需求、替代产品分析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2021-2026年中国疫苗行业厂商行为调研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2021-2026年中国疫苗营销行为分析</w:t>
      </w:r>
      <w:r>
        <w:rPr>
          <w:rFonts w:hint="eastAsia"/>
        </w:rPr>
        <w:br/>
      </w:r>
      <w:r>
        <w:rPr>
          <w:rFonts w:hint="eastAsia"/>
        </w:rPr>
        <w:t>　　　　一、疫苗行业典型营销模式介绍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2021-2026年中国疫苗生产行为分析</w:t>
      </w:r>
      <w:r>
        <w:rPr>
          <w:rFonts w:hint="eastAsia"/>
        </w:rPr>
        <w:br/>
      </w:r>
      <w:r>
        <w:rPr>
          <w:rFonts w:hint="eastAsia"/>
        </w:rPr>
        <w:t>　　　　一、疫苗行业典型生产模式介绍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2021-2026年中国疫苗行业扩张行为分析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2021-2026年中国疫苗行业发展走势探析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2021-2026年中国疫苗行业动态分析</w:t>
      </w:r>
      <w:r>
        <w:rPr>
          <w:rFonts w:hint="eastAsia"/>
        </w:rPr>
        <w:br/>
      </w:r>
      <w:r>
        <w:rPr>
          <w:rFonts w:hint="eastAsia"/>
        </w:rPr>
        <w:t>　　　　一、疫苗行业特征分析</w:t>
      </w:r>
      <w:r>
        <w:rPr>
          <w:rFonts w:hint="eastAsia"/>
        </w:rPr>
        <w:br/>
      </w:r>
      <w:r>
        <w:rPr>
          <w:rFonts w:hint="eastAsia"/>
        </w:rPr>
        <w:t>　　　　二、疫苗产品市场价格分析</w:t>
      </w:r>
      <w:r>
        <w:rPr>
          <w:rFonts w:hint="eastAsia"/>
        </w:rPr>
        <w:br/>
      </w:r>
      <w:r>
        <w:rPr>
          <w:rFonts w:hint="eastAsia"/>
        </w:rPr>
        <w:t>　　　　三、疫苗行业技术工艺分析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2021-2026年中国疫苗经销商调查情况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2021-2026年中国疫苗行业发展问题分析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2021-2026年中国疫苗产量数据统计分析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2021-2026年中国疫苗产量数据分析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一、2021-2026年疫苗产量数据分析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二、2021-2026年疫苗重点省市数据分析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2025-2026年中国疫苗产量数据分析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一、2025-2026年全国疫苗产量数据分析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二、2025-2026年疫苗重点省市数据分析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2025-2026年中国疫苗产量增长性分析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2021-2026年中国疫苗进出口数据监测分析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2021-2026年中国疫苗进口数据分析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2021-2026年中国疫苗出口数据分析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2021-2026年中国疫苗进出口平均单价分析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2021-2026年中国疫苗进出口国家及地区分析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2021-2026年中国疫苗行业数据监测分析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2021-2026年中国疫苗行业规模分析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2025-2026年中国疫苗行业结构分析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2021-2026年中国疫苗行业产值分析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2021-2026年中国疫苗行业成本费用分析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2021-2026年中国疫苗行业盈利能力分析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2021-2026年中国疫苗市场竞争与厂商市场竞争力评价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2021-2026年中国疫苗行业市场竞争现状分析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一、疫苗行业竞争格局分析</w:t>
      </w:r>
      <w:r>
        <w:rPr>
          <w:rFonts w:hint="eastAsia"/>
        </w:rPr>
        <w:br/>
      </w:r>
      <w:r>
        <w:rPr>
          <w:rFonts w:hint="eastAsia"/>
        </w:rPr>
        <w:t>　　　　二、疫苗市场集中度分析</w:t>
      </w:r>
      <w:r>
        <w:rPr>
          <w:rFonts w:hint="eastAsia"/>
        </w:rPr>
        <w:br/>
      </w:r>
      <w:r>
        <w:rPr>
          <w:rFonts w:hint="eastAsia"/>
        </w:rPr>
        <w:t>　　　　三、疫苗行业竞争趋势分析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2021-2026年中国疫苗行业主力厂商市场竞争力评价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2021-2026年中国疫苗行业提升竞争力策略分析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2021-2026年中国疫苗行业优势企业竞争性财务指标对比分析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疫苗重点企业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疫苗重点企业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疫苗重点企业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疫苗重点企业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疫苗重点企业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疫苗重点企业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疫苗重点企业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疫苗重点企业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2026-2032年中国疫苗企业市场发展前景及趋势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疫苗企业发展机遇及风险</w:t>
      </w:r>
      <w:r>
        <w:rPr>
          <w:rFonts w:hint="eastAsia"/>
        </w:rPr>
        <w:br/>
      </w:r>
      <w:r>
        <w:rPr>
          <w:rFonts w:hint="eastAsia"/>
        </w:rPr>
        <w:t>　　　　一、疫苗企业发展机会</w:t>
      </w:r>
      <w:r>
        <w:rPr>
          <w:rFonts w:hint="eastAsia"/>
        </w:rPr>
        <w:br/>
      </w:r>
      <w:r>
        <w:rPr>
          <w:rFonts w:hint="eastAsia"/>
        </w:rPr>
        <w:t>　　　　二、疫苗企业发展挑战</w:t>
      </w:r>
      <w:r>
        <w:rPr>
          <w:rFonts w:hint="eastAsia"/>
        </w:rPr>
        <w:br/>
      </w:r>
      <w:r>
        <w:rPr>
          <w:rFonts w:hint="eastAsia"/>
        </w:rPr>
        <w:t>　　第二节 疫苗行业企业发展战略分析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疫苗行业企业发展建议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2026-2032年中国疫苗行业发展前景预测分析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2026-2032年中国疫苗产品发展趋势预测分析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一、疫苗制造行业预测分析</w:t>
      </w:r>
      <w:r>
        <w:rPr>
          <w:rFonts w:hint="eastAsia"/>
        </w:rPr>
        <w:br/>
      </w:r>
      <w:r>
        <w:rPr>
          <w:rFonts w:hint="eastAsia"/>
        </w:rPr>
        <w:t>　　　　二、疫苗技术方向分析</w:t>
      </w:r>
      <w:r>
        <w:rPr>
          <w:rFonts w:hint="eastAsia"/>
        </w:rPr>
        <w:br/>
      </w:r>
      <w:r>
        <w:rPr>
          <w:rFonts w:hint="eastAsia"/>
        </w:rPr>
        <w:t>　　　　三、疫苗竞争格局预测分析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2026-2032年中国疫苗行业市场发展前景预测分析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一、疫苗供给预测分析</w:t>
      </w:r>
      <w:r>
        <w:rPr>
          <w:rFonts w:hint="eastAsia"/>
        </w:rPr>
        <w:br/>
      </w:r>
      <w:r>
        <w:rPr>
          <w:rFonts w:hint="eastAsia"/>
        </w:rPr>
        <w:t>　　　　二、疫苗需求预测分析</w:t>
      </w:r>
      <w:r>
        <w:rPr>
          <w:rFonts w:hint="eastAsia"/>
        </w:rPr>
        <w:br/>
      </w:r>
      <w:r>
        <w:rPr>
          <w:rFonts w:hint="eastAsia"/>
        </w:rPr>
        <w:t>　　　　三、疫苗市场进出口预测分析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2026-2032年中国疫苗行业市场盈利能力预测分析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2026-2032年中国疫苗产业投资机会与风险研究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2026-2032年中国疫苗产业投资机会分析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二、疫苗行业投资机会研究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2026-2032年中国疫苗产业投资风险分析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[中智林]专家建议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2021-2026年我国疫苗产量变化图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2021-2026年我国疫苗重点省市产量对比图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2025-2026年我国疫苗产量和2025-2026年同期对比图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2025-2026年我国疫苗产量前5位省市对比图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2025-2026年我国疫苗前5位省市产量比例图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2025-2026年我国疫苗重点省市产量及增长率统计表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2025-2026年我国疫苗产量增长率排名前5位省市对比图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2025-2026年我国疫苗主要省份产量比重统计表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2025-2026年我国疫苗市场集中度和2025-2026年同期对比图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2021-2026年中国疫苗进口数量分析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2021-2026年中国疫苗进口金额分析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2021-2026年中国疫苗出口数量分析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2021-2026年中国疫苗出口金额分析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2021-2026年中国疫苗进出口平均单价分析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2021-2026年中国疫苗进口国家及地区分析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2021-2026年我国疫苗行业企业数量增长趋势图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2021-2026年我国疫苗行业亏损企业数量增长趋势图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2021-2026年我国疫苗行业从业人数增长趋势图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2021-2026年我国疫苗行业资产规模增长趋势图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2025-2026年我国疫苗行业不同类型企业数量分布图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2025-2026年我国疫苗行业不同所有制企业数量分布图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2025-2026年我国疫苗行业不同类型企业销售收入分布图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2025-2026年我国疫苗行业不同所有制企业销售收入分布图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2021-2026年我国疫苗行业产成品增长趋势图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2021-2026年我国疫苗行业工业销售产值增长趋势图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2021-2026年我国疫苗行业出口交货值增长趋势图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2021-2026年我国疫苗行业销售成本增长趋势图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2021-2026年我国疫苗行业费用使用统计图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2021-2026年我国疫苗行业主要盈利指标统计图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2021-2026年我国疫苗行业主要盈利指标增长趋势图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2026-2032年中国疫苗制造行业预测分析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2026-2032年中国疫苗竞争格局预测分析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2026-2032年中国疫苗供给预测分析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2026-2032年中国疫苗需求预测分析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2026-2032年中国疫苗市场进出口预测分析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2026-2032年中国疫苗行业市场盈利能力预测分析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8d1745b3414074" w:history="1">
        <w:r>
          <w:rPr>
            <w:rStyle w:val="Hyperlink"/>
          </w:rPr>
          <w:t>2026-2032年中国疫苗行业发展回顾及走势分析报告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100A855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8d1745b3414074" w:history="1">
        <w:r>
          <w:rPr>
            <w:rStyle w:val="Hyperlink"/>
          </w:rPr>
          <w:t>https://www.20087.com/5/85/YiMiaoShiChangQianJing.html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热点：疫苗etf涨超1.4%、疫苗北京生物和北京科兴有什么区别、疫苗对人体的伤害有多大、疫苗拼音、疫苗可以推迟多久打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d647c0f66c4c25" w:history="1">
      <w:r>
        <w:rPr>
          <w:rStyle w:val="Hyperlink"/>
        </w:rPr>
        <w:t>2026-2032年中国疫苗行业发展回顾及走势分析报告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YiMiaoShiChangQianJing.html" TargetMode="External" Id="R078d1745b34140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YiMiaoShiChangQianJing.html" TargetMode="External" Id="Rc5d647c0f66c4c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2026-05-29T06:22:00Z</dcterms:created>
  <dcterms:modified xsi:type="dcterms:W3CDTF">2026-05-29T07:22:00Z</dcterms:modified>
  <dc:subject>2026-2032年中国疫苗行业发展回顾及走势分析报告</dc:subject>
  <dc:title>2026-2032年中国疫苗行业发展回顾及走势分析报告</dc:title>
  <cp:keywords>2026-2032年中国疫苗行业发展回顾及走势分析报告</cp:keywords>
  <dc:description>2026-2032年中国疫苗行业发展回顾及走势分析报告</dc:description>
</cp:coreProperties>
</file>