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855855183452d" w:history="1">
              <w:r>
                <w:rPr>
                  <w:rStyle w:val="Hyperlink"/>
                </w:rPr>
                <w:t>2026-2032年中国神经内窥镜行业研究分析与发展前景预测报告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855855183452d" w:history="1">
              <w:r>
                <w:rPr>
                  <w:rStyle w:val="Hyperlink"/>
                </w:rPr>
                <w:t>2026-2032年中国神经内窥镜行业研究分析与发展前景预测报告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e855855183452d" w:history="1">
                <w:r>
                  <w:rPr>
                    <w:rStyle w:val="Hyperlink"/>
                  </w:rPr>
                  <w:t>https://www.20087.com/5/85/ShenJingNeiKuiJingXianZhuangYuQianJingFenXi.html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经内窥镜技术作为微创神经外科的重要手段，用于诊断和治疗脑部及脊髓疾病。目前，该技术通过细长器械经小切口进入神经系统，相比传统开颅手术，具有创伤小、恢复快、并发症少等优势。市场增长主要受神经性疾病患病率上升、微创手术需求增加以及影像导航技术进步等因素驱动。产品方面，刚性内窥镜因成像质量高而被广泛使用，但柔性内窥镜和经鼻入路等新技术正逐渐兴起，以克服刚性镜在复杂解剖结构中导航的局限性。市场竞争激烈，参与者包括多家国际医疗器械巨头，策略聚焦于开发更先进的柔性系统、整合导航成像技术以及拓展新兴市场。</w:t>
      </w:r>
      <w:r>
        <w:rPr>
          <w:rFonts w:hint="eastAsia"/>
        </w:rPr>
        <w:br/>
      </w:r>
      <w:r>
        <w:rPr>
          <w:rFonts w:hint="eastAsia"/>
        </w:rPr>
        <w:t>　　未来，神经内窥镜技术将向更高集成度、智能化和多功能化发展。市场调研网指出，柔性内窥镜的应用将更加普及，使外科医生能更安全、便捷地到达大脑的深部和弯曲区域。人工智能和机器人技术的整合，有望提升手术的精准度和自动化水平。产品功能将进一步集成，例如将可视化、照明、冲洗、吸引、凝固等多种操作集成于单一设备，简化手术流程。同时，针对特定疾病如脑肿瘤和垂体腺瘤的专用内窥镜系统将得到开发。随着新兴市场医疗支出的增加和对微创手术认知度的提高，该技术的应用范围将持续扩大，专业培训和教育也将成为推动市场发展的重要环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e855855183452d" w:history="1">
        <w:r>
          <w:rPr>
            <w:rStyle w:val="Hyperlink"/>
          </w:rPr>
          <w:t>2026-2032年中国神经内窥镜行业研究分析与发展前景预测报告</w:t>
        </w:r>
      </w:hyperlink>
      <w:r>
        <w:rPr>
          <w:rFonts w:hint="eastAsia"/>
        </w:rPr>
        <w:t>》，2025年神经内窥镜行业市场规模达 亿元，预计2032年市场规模将达 亿元，期间年均复合增长率（CAGR）达 %。报告基于详实数据，从市场规模、需求变化及价格动态等维度，全面解析了神经内窥镜行业的现状与发展趋势，并对神经内窥镜产业链各环节进行了系统性探讨。报告科学预测了神经内窥镜行业未来发展方向，重点分析了神经内窥镜技术现状及创新路径，同时聚焦神经内窥镜重点企业的经营表现，评估了市场竞争格局、品牌影响力及市场集中度。通过对细分市场的深入研究及SWOT分析，报告揭示了神经内窥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神经内窥镜行业概述</w:t>
      </w:r>
      <w:r>
        <w:rPr>
          <w:rFonts w:hint="eastAsia"/>
        </w:rPr>
        <w:br/>
      </w:r>
      <w:r>
        <w:rPr>
          <w:rFonts w:hint="eastAsia"/>
        </w:rPr>
        <w:t>　　第一节 神经内窥镜定义与分类</w:t>
      </w:r>
      <w:r>
        <w:rPr>
          <w:rFonts w:hint="eastAsia"/>
        </w:rPr>
        <w:br/>
      </w:r>
      <w:r>
        <w:rPr>
          <w:rFonts w:hint="eastAsia"/>
        </w:rPr>
        <w:t>　　第二节 神经内窥镜应用领域</w:t>
      </w:r>
      <w:r>
        <w:rPr>
          <w:rFonts w:hint="eastAsia"/>
        </w:rPr>
        <w:br/>
      </w:r>
      <w:r>
        <w:rPr>
          <w:rFonts w:hint="eastAsia"/>
        </w:rPr>
        <w:t>　　第三节 神经内窥镜行业经济指标分析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神经内窥镜产业链及经营模式分析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三、神经内窥镜销售模式及销售渠道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全球神经内窥镜市场发展综述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2020-2025年全球神经内窥镜市场规模与趋势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主要国家与地区神经内窥镜市场分析</w:t>
      </w:r>
      <w:r>
        <w:rPr>
          <w:rFonts w:hint="eastAsia"/>
        </w:rPr>
        <w:br/>
      </w:r>
      <w:r>
        <w:rPr>
          <w:rFonts w:hint="eastAsia"/>
        </w:rPr>
        <w:t>　　第三节 2026-2032年全球神经内窥镜行业发展趋势与前景预测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中国神经内窥镜行业市场分析</w:t>
      </w:r>
      <w:r>
        <w:rPr>
          <w:rFonts w:hint="eastAsia"/>
        </w:rPr>
        <w:br/>
      </w:r>
      <w:r>
        <w:rPr>
          <w:rFonts w:hint="eastAsia"/>
        </w:rPr>
        <w:t>　　第一节 2025-2026年神经内窥镜产能与投资动态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一、国内神经内窥镜产能及利用情况</w:t>
      </w:r>
      <w:r>
        <w:rPr>
          <w:rFonts w:hint="eastAsia"/>
        </w:rPr>
        <w:br/>
      </w:r>
      <w:r>
        <w:rPr>
          <w:rFonts w:hint="eastAsia"/>
        </w:rPr>
        <w:t>　　　　二、神经内窥镜产能扩张与投资动态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2026-2032年神经内窥镜行业产量统计与趋势预测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一、2020-2025年神经内窥镜行业产量数据统计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1、2020-2025年神经内窥镜产量及增长趋势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2、2020-2025年神经内窥镜细分产品产量及份额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二、影响神经内窥镜产量的关键因素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三、2026-2032年神经内窥镜产量预测</w:t>
      </w:r>
      <w:r>
        <w:rPr>
          <w:rFonts w:hint="eastAsia"/>
        </w:rPr>
        <w:br/>
      </w:r>
      <w:r>
        <w:rPr>
          <w:rFonts w:hint="eastAsia"/>
        </w:rPr>
        <w:t>　　第三节 2026-2032年神经内窥镜市场需求与销售分析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一、2025-2026年神经内窥镜行业需求现状</w:t>
      </w:r>
      <w:r>
        <w:rPr>
          <w:rFonts w:hint="eastAsia"/>
        </w:rPr>
        <w:br/>
      </w:r>
      <w:r>
        <w:rPr>
          <w:rFonts w:hint="eastAsia"/>
        </w:rPr>
        <w:t>　　　　二、神经内窥镜客户群体与需求特点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三、2020-2025年神经内窥镜行业销售规模分析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四、2026-2032年神经内窥镜市场增长潜力与规模预测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中国神经内窥镜细分市场与下游应用领域分析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神经内窥镜细分市场分析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一、2025-2026年神经内窥镜主要细分产品市场现状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神经内窥镜下游应用与客户群体分析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一、2025-2026年神经内窥镜各应用领域市场现状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2025-2026年神经内窥镜行业技术发展现状及趋势分析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神经内窥镜行业技术发展现状分析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国内外神经内窥镜行业技术差异与原因</w:t>
      </w:r>
      <w:r>
        <w:rPr>
          <w:rFonts w:hint="eastAsia"/>
        </w:rPr>
        <w:br/>
      </w:r>
      <w:r>
        <w:rPr>
          <w:rFonts w:hint="eastAsia"/>
        </w:rPr>
        <w:t>　　第三节 神经内窥镜行业技术发展方向、趋势预测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提升神经内窥镜行业技术能力策略建议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神经内窥镜价格机制与竞争策略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一、2020-2025年神经内窥镜市场价格走势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神经内窥镜定价策略与方法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2026-2032年神经内窥镜价格竞争态势与趋势预测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中国神经内窥镜行业重点区域市场研究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2025-2026年重点区域神经内窥镜市场发展概况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二、2020-2025年神经内窥镜市场需求规模情况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三、2026-2032年神经内窥镜行业发展潜力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二、2020-2025年神经内窥镜市场需求规模情况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三、2026-2032年神经内窥镜行业发展潜力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二、2020-2025年神经内窥镜市场需求规模情况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三、2026-2032年神经内窥镜行业发展潜力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二、2020-2025年神经内窥镜市场需求规模情况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三、2026-2032年神经内窥镜行业发展潜力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二、2020-2025年神经内窥镜市场需求规模情况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三、2026-2032年神经内窥镜行业发展潜力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2020-2025年中国神经内窥镜行业进出口情况分析</w:t>
      </w:r>
      <w:r>
        <w:rPr>
          <w:rFonts w:hint="eastAsia"/>
        </w:rPr>
        <w:br/>
      </w:r>
      <w:r>
        <w:rPr>
          <w:rFonts w:hint="eastAsia"/>
        </w:rPr>
        <w:t>　　第一节 神经内窥镜行业进口情况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一、2020-2025年神经内窥镜进口规模及增长情况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二、神经内窥镜主要进口来源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神经内窥镜行业出口情况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一、2020-2025年神经内窥镜出口规模及增长情况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二、神经内窥镜主要出口目的地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2020-2025年中国神经内窥镜行业总体发展与财务状况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2020-2025年中国神经内窥镜行业规模情况</w:t>
      </w:r>
      <w:r>
        <w:rPr>
          <w:rFonts w:hint="eastAsia"/>
        </w:rPr>
        <w:br/>
      </w:r>
      <w:r>
        <w:rPr>
          <w:rFonts w:hint="eastAsia"/>
        </w:rPr>
        <w:t>　　　　一、神经内窥镜行业企业数量规模</w:t>
      </w:r>
      <w:r>
        <w:rPr>
          <w:rFonts w:hint="eastAsia"/>
        </w:rPr>
        <w:br/>
      </w:r>
      <w:r>
        <w:rPr>
          <w:rFonts w:hint="eastAsia"/>
        </w:rPr>
        <w:t>　　　　二、神经内窥镜行业从业人员规模</w:t>
      </w:r>
      <w:r>
        <w:rPr>
          <w:rFonts w:hint="eastAsia"/>
        </w:rPr>
        <w:br/>
      </w:r>
      <w:r>
        <w:rPr>
          <w:rFonts w:hint="eastAsia"/>
        </w:rPr>
        <w:t>　　　　三、神经内窥镜行业市场敏感性分析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2020-2025年中国神经内窥镜行业财务能力分析</w:t>
      </w:r>
      <w:r>
        <w:rPr>
          <w:rFonts w:hint="eastAsia"/>
        </w:rPr>
        <w:br/>
      </w:r>
      <w:r>
        <w:rPr>
          <w:rFonts w:hint="eastAsia"/>
        </w:rPr>
        <w:t>　　　　一、神经内窥镜行业盈利能力</w:t>
      </w:r>
      <w:r>
        <w:rPr>
          <w:rFonts w:hint="eastAsia"/>
        </w:rPr>
        <w:br/>
      </w:r>
      <w:r>
        <w:rPr>
          <w:rFonts w:hint="eastAsia"/>
        </w:rPr>
        <w:t>　　　　二、神经内窥镜行业偿债能力</w:t>
      </w:r>
      <w:r>
        <w:rPr>
          <w:rFonts w:hint="eastAsia"/>
        </w:rPr>
        <w:br/>
      </w:r>
      <w:r>
        <w:rPr>
          <w:rFonts w:hint="eastAsia"/>
        </w:rPr>
        <w:t>　　　　三、神经内窥镜行业营运能力</w:t>
      </w:r>
      <w:r>
        <w:rPr>
          <w:rFonts w:hint="eastAsia"/>
        </w:rPr>
        <w:br/>
      </w:r>
      <w:r>
        <w:rPr>
          <w:rFonts w:hint="eastAsia"/>
        </w:rPr>
        <w:t>　　　　四、神经内窥镜行业发展能力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神经内窥镜行业重点企业调研分析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二、企业神经内窥镜业务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二、企业神经内窥镜业务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二、企业神经内窥镜业务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二、企业神经内窥镜业务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二、企业神经内窥镜业务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二、企业神经内窥镜业务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中国神经内窥镜行业竞争格局分析</w:t>
      </w:r>
      <w:r>
        <w:rPr>
          <w:rFonts w:hint="eastAsia"/>
        </w:rPr>
        <w:br/>
      </w:r>
      <w:r>
        <w:rPr>
          <w:rFonts w:hint="eastAsia"/>
        </w:rPr>
        <w:t>　　第一节 神经内窥镜行业竞争格局总览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2025-2026年神经内窥镜行业竞争力分析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2020-2025年神经内窥镜行业企业并购活动分析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2025-2026年神经内窥镜行业会展与招投标活动分析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一、神经内窥镜行业会展活动及其市场影响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2026年中国神经内窥镜企业发展企业发展策略与建议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神经内窥镜销售模式与渠道策略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神经内窥镜品牌与市场推广策略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神经内窥镜研发投入与技术创新能力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神经内窥镜合作联盟与资源整合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中国神经内窥镜行业风险与对策</w:t>
      </w:r>
      <w:r>
        <w:rPr>
          <w:rFonts w:hint="eastAsia"/>
        </w:rPr>
        <w:br/>
      </w:r>
      <w:r>
        <w:rPr>
          <w:rFonts w:hint="eastAsia"/>
        </w:rPr>
        <w:t>　　第一节 神经内窥镜行业SWOT分析</w:t>
      </w:r>
      <w:r>
        <w:rPr>
          <w:rFonts w:hint="eastAsia"/>
        </w:rPr>
        <w:br/>
      </w:r>
      <w:r>
        <w:rPr>
          <w:rFonts w:hint="eastAsia"/>
        </w:rPr>
        <w:t>　　　　一、神经内窥镜行业优势</w:t>
      </w:r>
      <w:r>
        <w:rPr>
          <w:rFonts w:hint="eastAsia"/>
        </w:rPr>
        <w:br/>
      </w:r>
      <w:r>
        <w:rPr>
          <w:rFonts w:hint="eastAsia"/>
        </w:rPr>
        <w:t>　　　　二、神经内窥镜行业劣势</w:t>
      </w:r>
      <w:r>
        <w:rPr>
          <w:rFonts w:hint="eastAsia"/>
        </w:rPr>
        <w:br/>
      </w:r>
      <w:r>
        <w:rPr>
          <w:rFonts w:hint="eastAsia"/>
        </w:rPr>
        <w:t>　　　　三、神经内窥镜市场机会</w:t>
      </w:r>
      <w:r>
        <w:rPr>
          <w:rFonts w:hint="eastAsia"/>
        </w:rPr>
        <w:br/>
      </w:r>
      <w:r>
        <w:rPr>
          <w:rFonts w:hint="eastAsia"/>
        </w:rPr>
        <w:t>　　　　四、神经内窥镜市场威胁</w:t>
      </w:r>
      <w:r>
        <w:rPr>
          <w:rFonts w:hint="eastAsia"/>
        </w:rPr>
        <w:br/>
      </w:r>
      <w:r>
        <w:rPr>
          <w:rFonts w:hint="eastAsia"/>
        </w:rPr>
        <w:t>　　第二节 神经内窥镜行业风险及对策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2026-2032年中国神经内窥镜行业前景与发展趋势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2025-2026年神经内窥镜行业发展环境分析</w:t>
      </w:r>
      <w:r>
        <w:rPr>
          <w:rFonts w:hint="eastAsia"/>
        </w:rPr>
        <w:br/>
      </w:r>
      <w:r>
        <w:rPr>
          <w:rFonts w:hint="eastAsia"/>
        </w:rPr>
        <w:t>　　　　一、神经内窥镜行业主管部门与监管体制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二、神经内窥镜行业主要法律法规及政策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三、神经内窥镜行业标准与质量监管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2026-2032年神经内窥镜行业发展趋势与方向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2026-2032年神经内窥镜行业发展潜力与机遇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神经内窥镜行业研究结论与建议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(中^智^林)神经内窥镜行业发展建议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神经内窥镜行业历程</w:t>
      </w:r>
      <w:r>
        <w:rPr>
          <w:rFonts w:hint="eastAsia"/>
        </w:rPr>
        <w:br/>
      </w:r>
      <w:r>
        <w:rPr>
          <w:rFonts w:hint="eastAsia"/>
        </w:rPr>
        <w:t>　　图表 神经内窥镜行业生命周期</w:t>
      </w:r>
      <w:r>
        <w:rPr>
          <w:rFonts w:hint="eastAsia"/>
        </w:rPr>
        <w:br/>
      </w:r>
      <w:r>
        <w:rPr>
          <w:rFonts w:hint="eastAsia"/>
        </w:rPr>
        <w:t>　　图表 神经内窥镜行业产业链分析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2020-2025年中国神经内窥镜行业市场规模及增长情况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2020-2025年神经内窥镜行业市场容量分析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2020-2025年中国神经内窥镜行业产能统计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2020-2025年中国神经内窥镜行业产量及增长趋势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2020-2025年中国神经内窥镜市场需求量及增速统计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2025年中国神经内窥镜行业需求领域分布格局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2020-2025年中国神经内窥镜行业销售收入分析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2020-2025年中国神经内窥镜行业盈利情况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2020-2025年中国神经内窥镜行业利润总额统计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2020-2025年中国神经内窥镜进口数量分析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2020-2025年中国神经内窥镜进口金额分析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2020-2025年中国神经内窥镜出口数量分析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2020-2025年中国神经内窥镜出口金额分析</w:t>
      </w:r>
      <w:r>
        <w:rPr>
          <w:rFonts w:hint="eastAsia"/>
        </w:rPr>
        <w:br/>
      </w:r>
      <w:r>
        <w:rPr>
          <w:rFonts w:hint="eastAsia"/>
        </w:rPr>
        <w:t>　　图表 2025年中国神经内窥镜进口国家及地区分析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2025年中国神经内窥镜出口国家及地区分析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2020-2025年中国神经内窥镜行业企业数量情况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2020-2025年中国神经内窥镜行业企业平均规模情况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**地区神经内窥镜市场规模及增长情况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**地区神经内窥镜行业市场需求情况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**地区神经内窥镜市场规模及增长情况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**地区神经内窥镜行业市场需求情况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**地区神经内窥镜市场规模及增长情况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**地区神经内窥镜行业市场需求情况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**地区神经内窥镜市场规模及增长情况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**地区神经内窥镜行业市场需求情况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神经内窥镜重点企业（一）基本信息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神经内窥镜重点企业（一）经营情况分析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神经内窥镜重点企业（一）主要经济指标情况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神经内窥镜重点企业（一）盈利能力情况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神经内窥镜重点企业（一）偿债能力情况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神经内窥镜重点企业（一）运营能力情况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神经内窥镜重点企业（一）成长能力情况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神经内窥镜重点企业（二）基本信息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神经内窥镜重点企业（二）经营情况分析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神经内窥镜重点企业（二）主要经济指标情况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神经内窥镜重点企业（二）盈利能力情况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神经内窥镜重点企业（二）偿债能力情况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神经内窥镜重点企业（二）运营能力情况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神经内窥镜重点企业（二）成长能力情况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神经内窥镜重点企业（三）基本信息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神经内窥镜重点企业（三）经营情况分析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神经内窥镜重点企业（三）主要经济指标情况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神经内窥镜重点企业（三）盈利能力情况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神经内窥镜重点企业（三）偿债能力情况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神经内窥镜重点企业（三）运营能力情况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神经内窥镜重点企业（三）成长能力情况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2026-2032年中国神经内窥镜行业产能预测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2026-2032年中国神经内窥镜行业产量预测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2026-2032年中国神经内窥镜市场需求量预测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2026-2032年中国神经内窥镜行业供需平衡预测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2026-2032年中国神经内窥镜市场容量预测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2026-2032年中国神经内窥镜市场规模预测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2026-2032年中国神经内窥镜市场前景分析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2026-2032年中国神经内窥镜发展趋势预测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855855183452d" w:history="1">
        <w:r>
          <w:rPr>
            <w:rStyle w:val="Hyperlink"/>
          </w:rPr>
          <w:t>2026-2032年中国神经内窥镜行业研究分析与发展前景预测报告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e855855183452d" w:history="1">
        <w:r>
          <w:rPr>
            <w:rStyle w:val="Hyperlink"/>
          </w:rPr>
          <w:t>https://www.20087.com/5/85/ShenJingNeiKuiJingXianZhuangYuQianJingFenXi.html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窥镜手术、神经内窥镜手术是什么?、耳鼻喉内窥镜成像系统、神经内窥镜微创能治疗交通性脑积水吗、耳内镜、神经内窥镜手术什么时间开始普遍的、内窥镜是什么东西、神经内窥镜价格、内窥镜内孔成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a3097bd654d71" w:history="1">
      <w:r>
        <w:rPr>
          <w:rStyle w:val="Hyperlink"/>
        </w:rPr>
        <w:t>2026-2032年中国神经内窥镜行业研究分析与发展前景预测报告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ShenJingNeiKuiJingXianZhuangYuQianJingFenXi.html" TargetMode="External" Id="Ra0e85585518345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ShenJingNeiKuiJingXianZhuangYuQianJingFenXi.html" TargetMode="External" Id="Rf26a3097bd65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2026-04-13T01:18:38Z</dcterms:created>
  <dcterms:modified xsi:type="dcterms:W3CDTF">2026-04-13T02:18:38Z</dcterms:modified>
  <dc:subject>2026-2032年中国神经内窥镜行业研究分析与发展前景预测报告</dc:subject>
  <dc:title>2026-2032年中国神经内窥镜行业研究分析与发展前景预测报告</dc:title>
  <cp:keywords>2026-2032年中国神经内窥镜行业研究分析与发展前景预测报告</cp:keywords>
  <dc:description>2026-2032年中国神经内窥镜行业研究分析与发展前景预测报告</dc:description>
</cp:coreProperties>
</file>