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1a9eade064f17" w:history="1">
              <w:r>
                <w:rPr>
                  <w:rStyle w:val="Hyperlink"/>
                </w:rPr>
                <w:t>2026-2032年中国脊柱板行业发展分析与前景趋势预测报告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1a9eade064f17" w:history="1">
              <w:r>
                <w:rPr>
                  <w:rStyle w:val="Hyperlink"/>
                </w:rPr>
                <w:t>2026-2032年中国脊柱板行业发展分析与前景趋势预测报告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1a9eade064f17" w:history="1">
                <w:r>
                  <w:rPr>
                    <w:rStyle w:val="Hyperlink"/>
                  </w:rPr>
                  <w:t>https://www.20087.com/5/05/JiZhuBanShiChangQianJing.html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板是一种用于院前急救或创伤转运过程中固定患者脊柱、防止二次损伤的刚性医疗器材，通常由高分子复合材料（如聚碳酸酯、碳纤维）制成，具备X光透射性、轻量化及多点绑带约束系统。脊柱板强调符合人体工学曲度、快速安装能力及与颈托、头部固定器的协同使用，广泛应用于救护车、消防及体育赛事医疗保障场景。在急救标准化与创伤中心建设推进下，脊柱板已成为基础生命支持装备。然而，行业仍面临长时间使用导致压疮风险、硬质结构不适配肥胖或儿童患者、以及部分低价产品抗冲击强度不足等问题。此外，传统脊柱板缺乏生命体征监测功能，无法提供实时伤情反馈。</w:t>
      </w:r>
      <w:r>
        <w:rPr>
          <w:rFonts w:hint="eastAsia"/>
        </w:rPr>
        <w:br/>
      </w:r>
      <w:r>
        <w:rPr>
          <w:rFonts w:hint="eastAsia"/>
        </w:rPr>
        <w:t>　　未来，脊柱板将向智能集成、个性化适配与可持续材料方向演进。嵌入式柔性压力传感器可预警局部组织缺血；3D扫描定制化板体将提升不同体型患者的贴合度与舒适性。在材料端，可回收生物基复合材料将替代传统石油基塑料，降低环境足迹。服务模式上，脊柱板将纳入急救物联网系统，自动上传使用时间、位置及患者初步信息至急诊平台。长远看，脊柱板将从被动固定工具升级为智能创伤响应终端，在“黄金一小时”急救链中实现固定、监测与数据联动三位一体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1a9eade064f17" w:history="1">
        <w:r>
          <w:rPr>
            <w:rStyle w:val="Hyperlink"/>
          </w:rPr>
          <w:t>2026-2032年中国脊柱板行业发展分析与前景趋势预测报告</w:t>
        </w:r>
      </w:hyperlink>
      <w:r>
        <w:rPr>
          <w:rFonts w:hint="eastAsia"/>
        </w:rPr>
        <w:t>》基于对脊柱板行业供需关系的长期观察，采用科学分析方法，系统研究了脊柱板行业发展现状。报告从脊柱板市场规模、技术路线、竞争格局等维度，分析了当前市场状况及主要企业经营表现。通过评估脊柱板进出口数据和投资环境，科学预测了脊柱板行业发展趋势，并指出值得关注的机遇与风险因素。报告为脊柱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脊柱板行业概述</w:t>
      </w:r>
      <w:r>
        <w:rPr>
          <w:rFonts w:hint="eastAsia"/>
        </w:rPr>
        <w:br/>
      </w:r>
      <w:r>
        <w:rPr>
          <w:rFonts w:hint="eastAsia"/>
        </w:rPr>
        <w:t>　　第一节 脊柱板定义与分类</w:t>
      </w:r>
      <w:r>
        <w:rPr>
          <w:rFonts w:hint="eastAsia"/>
        </w:rPr>
        <w:br/>
      </w:r>
      <w:r>
        <w:rPr>
          <w:rFonts w:hint="eastAsia"/>
        </w:rPr>
        <w:t>　　第二节 脊柱板应用领域</w:t>
      </w:r>
      <w:r>
        <w:rPr>
          <w:rFonts w:hint="eastAsia"/>
        </w:rPr>
        <w:br/>
      </w:r>
      <w:r>
        <w:rPr>
          <w:rFonts w:hint="eastAsia"/>
        </w:rPr>
        <w:t>　　第三节 脊柱板行业经济指标分析</w:t>
      </w:r>
      <w:r>
        <w:rPr>
          <w:rFonts w:hint="eastAsia"/>
        </w:rPr>
        <w:br/>
      </w:r>
      <w:r>
        <w:rPr>
          <w:rFonts w:hint="eastAsia"/>
        </w:rPr>
        <w:t>　　　　一、脊柱板行业赢利性评估</w:t>
      </w:r>
      <w:r>
        <w:rPr>
          <w:rFonts w:hint="eastAsia"/>
        </w:rPr>
        <w:br/>
      </w:r>
      <w:r>
        <w:rPr>
          <w:rFonts w:hint="eastAsia"/>
        </w:rPr>
        <w:t>　　　　二、脊柱板行业成长速度分析</w:t>
      </w:r>
      <w:r>
        <w:rPr>
          <w:rFonts w:hint="eastAsia"/>
        </w:rPr>
        <w:br/>
      </w:r>
      <w:r>
        <w:rPr>
          <w:rFonts w:hint="eastAsia"/>
        </w:rPr>
        <w:t>　　　　三、脊柱板附加值提升空间探讨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四、脊柱板行业进入壁垒分析</w:t>
      </w:r>
      <w:r>
        <w:rPr>
          <w:rFonts w:hint="eastAsia"/>
        </w:rPr>
        <w:br/>
      </w:r>
      <w:r>
        <w:rPr>
          <w:rFonts w:hint="eastAsia"/>
        </w:rPr>
        <w:t>　　　　五、脊柱板行业风险性评估</w:t>
      </w:r>
      <w:r>
        <w:rPr>
          <w:rFonts w:hint="eastAsia"/>
        </w:rPr>
        <w:br/>
      </w:r>
      <w:r>
        <w:rPr>
          <w:rFonts w:hint="eastAsia"/>
        </w:rPr>
        <w:t>　　　　六、脊柱板行业周期性分析</w:t>
      </w:r>
      <w:r>
        <w:rPr>
          <w:rFonts w:hint="eastAsia"/>
        </w:rPr>
        <w:br/>
      </w:r>
      <w:r>
        <w:rPr>
          <w:rFonts w:hint="eastAsia"/>
        </w:rPr>
        <w:t>　　　　七、脊柱板行业竞争程度指标</w:t>
      </w:r>
      <w:r>
        <w:rPr>
          <w:rFonts w:hint="eastAsia"/>
        </w:rPr>
        <w:br/>
      </w:r>
      <w:r>
        <w:rPr>
          <w:rFonts w:hint="eastAsia"/>
        </w:rPr>
        <w:t>　　　　八、脊柱板行业成熟度综合分析</w:t>
      </w:r>
      <w:r>
        <w:rPr>
          <w:rFonts w:hint="eastAsia"/>
        </w:rPr>
        <w:br/>
      </w:r>
      <w:r>
        <w:rPr>
          <w:rFonts w:hint="eastAsia"/>
        </w:rPr>
        <w:t>　　第四节 脊柱板产业链及经营模式分析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三、脊柱板销售模式与渠道策略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全球脊柱板市场发展分析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2025-2026年全球脊柱板行业发展分析</w:t>
      </w:r>
      <w:r>
        <w:rPr>
          <w:rFonts w:hint="eastAsia"/>
        </w:rPr>
        <w:br/>
      </w:r>
      <w:r>
        <w:rPr>
          <w:rFonts w:hint="eastAsia"/>
        </w:rPr>
        <w:t>　　　　一、全球脊柱板行业市场规模与趋势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二、全球脊柱板行业发展特点</w:t>
      </w:r>
      <w:r>
        <w:rPr>
          <w:rFonts w:hint="eastAsia"/>
        </w:rPr>
        <w:br/>
      </w:r>
      <w:r>
        <w:rPr>
          <w:rFonts w:hint="eastAsia"/>
        </w:rPr>
        <w:t>　　　　三、全球脊柱板行业竞争格局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主要国家与地区脊柱板市场分析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2026-2032年全球脊柱板行业发展趋势与前景预测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一、脊柱板行业发展趋势</w:t>
      </w:r>
      <w:r>
        <w:rPr>
          <w:rFonts w:hint="eastAsia"/>
        </w:rPr>
        <w:br/>
      </w:r>
      <w:r>
        <w:rPr>
          <w:rFonts w:hint="eastAsia"/>
        </w:rPr>
        <w:t>　　　　二、脊柱板行业发展潜力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2025-2026年脊柱板产能与投资动态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一、国内脊柱板产能现状与利用效率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二、脊柱板产能扩张与投资动态分析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2026-2032年脊柱板行业产量统计与趋势预测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一、2020-2025年脊柱板行业产量与增长趋势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1、2020-2025年脊柱板产量及增长趋势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2、2020-2025年脊柱板细分产品产量及份额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二、脊柱板产量影响因素分析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三、2026-2032年脊柱板产量预测</w:t>
      </w:r>
      <w:r>
        <w:rPr>
          <w:rFonts w:hint="eastAsia"/>
        </w:rPr>
        <w:br/>
      </w:r>
      <w:r>
        <w:rPr>
          <w:rFonts w:hint="eastAsia"/>
        </w:rPr>
        <w:t>　　第三节 2026-2032年脊柱板市场需求与销售分析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一、2025-2026年脊柱板行业需求现状</w:t>
      </w:r>
      <w:r>
        <w:rPr>
          <w:rFonts w:hint="eastAsia"/>
        </w:rPr>
        <w:br/>
      </w:r>
      <w:r>
        <w:rPr>
          <w:rFonts w:hint="eastAsia"/>
        </w:rPr>
        <w:t>　　　　二、脊柱板客户群体与需求特点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三、2020-2025年脊柱板行业销售规模分析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四、2026-2032年脊柱板市场增长潜力与规模预测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2025-2026年脊柱板行业技术发展现状及趋势分析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脊柱板行业技术发展方向、趋势预测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一、2025-2026年脊柱板主要细分产品市场现状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脊柱板价格机制与竞争策略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一、2020-2025年脊柱板市场价格走势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脊柱板定价策略与方法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2026-2032年脊柱板价格竞争态势与趋势预测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2025-2026年重点区域脊柱板市场发展概况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二、2020-2025年脊柱板市场需求规模情况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三、2026-2032年脊柱板行业发展潜力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2020-2025年中国脊柱板行业进出口情况分析</w:t>
      </w:r>
      <w:r>
        <w:rPr>
          <w:rFonts w:hint="eastAsia"/>
        </w:rPr>
        <w:br/>
      </w:r>
      <w:r>
        <w:rPr>
          <w:rFonts w:hint="eastAsia"/>
        </w:rPr>
        <w:t>　　第一节 脊柱板行业进口规模与来源分析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一、2020-2025年脊柱板进口规模分析</w:t>
      </w:r>
      <w:r>
        <w:rPr>
          <w:rFonts w:hint="eastAsia"/>
        </w:rPr>
        <w:br/>
      </w:r>
      <w:r>
        <w:rPr>
          <w:rFonts w:hint="eastAsia"/>
        </w:rPr>
        <w:t>　　　　二、脊柱板主要进口来源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脊柱板行业出口规模与目的地分析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一、2020-2025年脊柱板出口规模分析</w:t>
      </w:r>
      <w:r>
        <w:rPr>
          <w:rFonts w:hint="eastAsia"/>
        </w:rPr>
        <w:br/>
      </w:r>
      <w:r>
        <w:rPr>
          <w:rFonts w:hint="eastAsia"/>
        </w:rPr>
        <w:t>　　　　二、脊柱板主要出口目的地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2020-2025年中国脊柱板总体规模与财务指标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中国脊柱板行业总体规模分析</w:t>
      </w:r>
      <w:r>
        <w:rPr>
          <w:rFonts w:hint="eastAsia"/>
        </w:rPr>
        <w:br/>
      </w:r>
      <w:r>
        <w:rPr>
          <w:rFonts w:hint="eastAsia"/>
        </w:rPr>
        <w:t>　　　　一、脊柱板企业数量与结构</w:t>
      </w:r>
      <w:r>
        <w:rPr>
          <w:rFonts w:hint="eastAsia"/>
        </w:rPr>
        <w:br/>
      </w:r>
      <w:r>
        <w:rPr>
          <w:rFonts w:hint="eastAsia"/>
        </w:rPr>
        <w:t>　　　　二、脊柱板从业人员规模</w:t>
      </w:r>
      <w:r>
        <w:rPr>
          <w:rFonts w:hint="eastAsia"/>
        </w:rPr>
        <w:br/>
      </w:r>
      <w:r>
        <w:rPr>
          <w:rFonts w:hint="eastAsia"/>
        </w:rPr>
        <w:t>　　　　三、脊柱板行业资产状况</w:t>
      </w:r>
      <w:r>
        <w:rPr>
          <w:rFonts w:hint="eastAsia"/>
        </w:rPr>
        <w:br/>
      </w:r>
      <w:r>
        <w:rPr>
          <w:rFonts w:hint="eastAsia"/>
        </w:rPr>
        <w:t>　　第二节 中国脊柱板行业财务指标总体分析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脊柱板重点企业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脊柱板领先企业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脊柱板标杆企业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脊柱板代表企业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脊柱板龙头企业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脊柱板重点企业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中国脊柱板行业竞争格局分析</w:t>
      </w:r>
      <w:r>
        <w:rPr>
          <w:rFonts w:hint="eastAsia"/>
        </w:rPr>
        <w:br/>
      </w:r>
      <w:r>
        <w:rPr>
          <w:rFonts w:hint="eastAsia"/>
        </w:rPr>
        <w:t>　　第一节 脊柱板行业竞争格局总览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2025-2026年脊柱板行业竞争力分析</w:t>
      </w:r>
      <w:r>
        <w:rPr>
          <w:rFonts w:hint="eastAsia"/>
        </w:rPr>
        <w:br/>
      </w:r>
      <w:r>
        <w:rPr>
          <w:rFonts w:hint="eastAsia"/>
        </w:rPr>
        <w:t>　　　　一、脊柱板供应商议价能力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四、脊柱板替代品威胁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2020-2025年脊柱板行业企业并购活动分析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2025-2026年脊柱板行业会展与招投标活动分析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一、脊柱板行业会展活动及其市场影响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2026年中国脊柱板企业发展策略分析</w:t>
      </w:r>
      <w:r>
        <w:rPr>
          <w:rFonts w:hint="eastAsia"/>
        </w:rPr>
        <w:br/>
      </w:r>
      <w:r>
        <w:rPr>
          <w:rFonts w:hint="eastAsia"/>
        </w:rPr>
        <w:t>　　第一节 脊柱板市场策略分析</w:t>
      </w:r>
      <w:r>
        <w:rPr>
          <w:rFonts w:hint="eastAsia"/>
        </w:rPr>
        <w:br/>
      </w:r>
      <w:r>
        <w:rPr>
          <w:rFonts w:hint="eastAsia"/>
        </w:rPr>
        <w:t>　　　　一、脊柱板市场定位与拓展策略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二、脊柱板市场细分与目标客户</w:t>
      </w:r>
      <w:r>
        <w:rPr>
          <w:rFonts w:hint="eastAsia"/>
        </w:rPr>
        <w:br/>
      </w:r>
      <w:r>
        <w:rPr>
          <w:rFonts w:hint="eastAsia"/>
        </w:rPr>
        <w:t>　　第二节 脊柱板销售策略分析</w:t>
      </w:r>
      <w:r>
        <w:rPr>
          <w:rFonts w:hint="eastAsia"/>
        </w:rPr>
        <w:br/>
      </w:r>
      <w:r>
        <w:rPr>
          <w:rFonts w:hint="eastAsia"/>
        </w:rPr>
        <w:t>　　　　一、脊柱板销售渠道与网络建设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提高脊柱板企业竞争力建议</w:t>
      </w:r>
      <w:r>
        <w:rPr>
          <w:rFonts w:hint="eastAsia"/>
        </w:rPr>
        <w:br/>
      </w:r>
      <w:r>
        <w:rPr>
          <w:rFonts w:hint="eastAsia"/>
        </w:rPr>
        <w:t>　　　　一、脊柱板技术创新与管理优化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脊柱板品牌战略思考</w:t>
      </w:r>
      <w:r>
        <w:rPr>
          <w:rFonts w:hint="eastAsia"/>
        </w:rPr>
        <w:br/>
      </w:r>
      <w:r>
        <w:rPr>
          <w:rFonts w:hint="eastAsia"/>
        </w:rPr>
        <w:t>　　　　一、脊柱板品牌建设与维护</w:t>
      </w:r>
      <w:r>
        <w:rPr>
          <w:rFonts w:hint="eastAsia"/>
        </w:rPr>
        <w:br/>
      </w:r>
      <w:r>
        <w:rPr>
          <w:rFonts w:hint="eastAsia"/>
        </w:rPr>
        <w:t>　　　　二、脊柱板品牌影响力与市场竞争力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中国脊柱板行业风险与对策</w:t>
      </w:r>
      <w:r>
        <w:rPr>
          <w:rFonts w:hint="eastAsia"/>
        </w:rPr>
        <w:br/>
      </w:r>
      <w:r>
        <w:rPr>
          <w:rFonts w:hint="eastAsia"/>
        </w:rPr>
        <w:t>　　第一节 脊柱板行业SWOT分析</w:t>
      </w:r>
      <w:r>
        <w:rPr>
          <w:rFonts w:hint="eastAsia"/>
        </w:rPr>
        <w:br/>
      </w:r>
      <w:r>
        <w:rPr>
          <w:rFonts w:hint="eastAsia"/>
        </w:rPr>
        <w:t>　　　　一、脊柱板行业优势分析</w:t>
      </w:r>
      <w:r>
        <w:rPr>
          <w:rFonts w:hint="eastAsia"/>
        </w:rPr>
        <w:br/>
      </w:r>
      <w:r>
        <w:rPr>
          <w:rFonts w:hint="eastAsia"/>
        </w:rPr>
        <w:t>　　　　二、脊柱板行业劣势分析</w:t>
      </w:r>
      <w:r>
        <w:rPr>
          <w:rFonts w:hint="eastAsia"/>
        </w:rPr>
        <w:br/>
      </w:r>
      <w:r>
        <w:rPr>
          <w:rFonts w:hint="eastAsia"/>
        </w:rPr>
        <w:t>　　　　三、脊柱板市场机会探索</w:t>
      </w:r>
      <w:r>
        <w:rPr>
          <w:rFonts w:hint="eastAsia"/>
        </w:rPr>
        <w:br/>
      </w:r>
      <w:r>
        <w:rPr>
          <w:rFonts w:hint="eastAsia"/>
        </w:rPr>
        <w:t>　　　　四、脊柱板市场威胁评估</w:t>
      </w:r>
      <w:r>
        <w:rPr>
          <w:rFonts w:hint="eastAsia"/>
        </w:rPr>
        <w:br/>
      </w:r>
      <w:r>
        <w:rPr>
          <w:rFonts w:hint="eastAsia"/>
        </w:rPr>
        <w:t>　　第二节 脊柱板行业风险及对策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2026-2032年中国脊柱板行业前景与发展趋势</w:t>
      </w:r>
      <w:r>
        <w:rPr>
          <w:rFonts w:hint="eastAsia"/>
        </w:rPr>
        <w:br/>
      </w:r>
      <w:r>
        <w:rPr>
          <w:rFonts w:hint="eastAsia"/>
        </w:rPr>
        <w:t>　　第一节 脊柱板行业发展环境分析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2026-2032年脊柱板行业发展趋势与方向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一、脊柱板行业发展方向预测</w:t>
      </w:r>
      <w:r>
        <w:rPr>
          <w:rFonts w:hint="eastAsia"/>
        </w:rPr>
        <w:br/>
      </w:r>
      <w:r>
        <w:rPr>
          <w:rFonts w:hint="eastAsia"/>
        </w:rPr>
        <w:t>　　　　二、脊柱板发展趋势分析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2026-2032年脊柱板行业发展潜力与机遇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一、脊柱板市场发展潜力评估</w:t>
      </w:r>
      <w:r>
        <w:rPr>
          <w:rFonts w:hint="eastAsia"/>
        </w:rPr>
        <w:br/>
      </w:r>
      <w:r>
        <w:rPr>
          <w:rFonts w:hint="eastAsia"/>
        </w:rPr>
        <w:t>　　　　二、脊柱板新兴市场与机遇探索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脊柱板行业研究结论与建议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中.智.林.：脊柱板行业发展建议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脊柱板行业历程</w:t>
      </w:r>
      <w:r>
        <w:rPr>
          <w:rFonts w:hint="eastAsia"/>
        </w:rPr>
        <w:br/>
      </w:r>
      <w:r>
        <w:rPr>
          <w:rFonts w:hint="eastAsia"/>
        </w:rPr>
        <w:t>　　图表 脊柱板行业生命周期</w:t>
      </w:r>
      <w:r>
        <w:rPr>
          <w:rFonts w:hint="eastAsia"/>
        </w:rPr>
        <w:br/>
      </w:r>
      <w:r>
        <w:rPr>
          <w:rFonts w:hint="eastAsia"/>
        </w:rPr>
        <w:t>　　图表 脊柱板行业产业链分析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2020-2025年脊柱板行业市场容量分析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2020-2025年中国脊柱板行业产量及增长趋势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2020-2025年中国脊柱板市场需求量及增速统计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2025年中国脊柱板行业需求领域分布格局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2020-2025年中国脊柱板行业利润总额统计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2020-2025年中国脊柱板出口数量分析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2020-2025年中国脊柱板出口金额分析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2025年中国脊柱板进口国家及地区分析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2025年中国脊柱板出口国家及地区分析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2020-2025年中国脊柱板行业企业平均规模情况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2026-2032年中国脊柱板行业产量预测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2026-2032年中国脊柱板市场需求量预测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2026-2032年中国脊柱板行业供需平衡预测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2026-2032年中国脊柱板行业市场容量预测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2026-2032年中国脊柱板行业市场规模预测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2026-2032年中国脊柱板市场前景分析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2026-2032年中国脊柱板行业发展趋势预测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1a9eade064f17" w:history="1">
        <w:r>
          <w:rPr>
            <w:rStyle w:val="Hyperlink"/>
          </w:rPr>
          <w:t>2026-2032年中国脊柱板行业发展分析与前景趋势预测报告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1a9eade064f17" w:history="1">
        <w:r>
          <w:rPr>
            <w:rStyle w:val="Hyperlink"/>
          </w:rPr>
          <w:t>https://www.20087.com/5/05/JiZhuBanShiChangQianJing.html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热点：壮医解决腰椎疼痛的方法、脊柱板图片、救援脊柱板、脊柱板搬运适用于、脊柱板担架、救援脊柱板、脊椎骨组成脊柱、脊柱板担架、椎体椎板解剖图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9d23f9404d00" w:history="1">
      <w:r>
        <w:rPr>
          <w:rStyle w:val="Hyperlink"/>
        </w:rPr>
        <w:t>2026-2032年中国脊柱板行业发展分析与前景趋势预测报告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ZhuBanShiChangQianJing.html" TargetMode="External" Id="Rafb1a9eade06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ZhuBanShiChangQianJing.html" TargetMode="External" Id="R59d89d23f940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2025-12-17T00:02:54Z</dcterms:created>
  <dcterms:modified xsi:type="dcterms:W3CDTF">2025-12-17T01:02:54Z</dcterms:modified>
  <dc:subject>2026-2032年中国脊柱板行业发展分析与前景趋势预测报告</dc:subject>
  <dc:title>2026-2032年中国脊柱板行业发展分析与前景趋势预测报告</dc:title>
  <cp:keywords>2026-2032年中国脊柱板行业发展分析与前景趋势预测报告</cp:keywords>
  <dc:description>2026-2032年中国脊柱板行业发展分析与前景趋势预测报告</dc:description>
</cp:coreProperties>
</file>