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c5f5e4394d43" w:history="1">
              <w:r>
                <w:rPr>
                  <w:rStyle w:val="Hyperlink"/>
                </w:rPr>
                <w:t>2025-2031年中国儿童药品行业现状与前景趋势分析报告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c5f5e4394d43" w:history="1">
              <w:r>
                <w:rPr>
                  <w:rStyle w:val="Hyperlink"/>
                </w:rPr>
                <w:t>2025-2031年中国儿童药品行业现状与前景趋势分析报告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c5f5e4394d43" w:history="1">
                <w:r>
                  <w:rPr>
                    <w:rStyle w:val="Hyperlink"/>
                  </w:rPr>
                  <w:t>https://www.20087.com/6/55/ErTongYaoPinDeQianJingQuShi.html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药品市场正经历从通用到专业细分的转变，越来越多的制药企业开始重视儿童用药的安全性、适口性及剂量精确性。受制于儿童群体的特殊性，产品研发周期长、临床试验难度大，但随着政策扶持力度加大和市场需求的增长，儿童专用药种类逐渐丰富，涵盖抗生素、疫苗、营养补充等多个领域。品牌信任度和质量保障成为家长选择儿童药品的重要因素。</w:t>
      </w:r>
      <w:r>
        <w:rPr>
          <w:rFonts w:hint="eastAsia"/>
        </w:rPr>
        <w:br/>
      </w:r>
      <w:r>
        <w:rPr>
          <w:rFonts w:hint="eastAsia"/>
        </w:rPr>
        <w:t>　　未来儿童药品领域将着重于创新药物的研发和精准医疗的应用，尤其是在罕见病治疗上。个性化给药系统和生物制剂的进展，将为儿童患者提供更安全有效的治疗方案。随着数字化医疗的发展，儿童健康管理和远程诊疗服务也将与药品供应相结合，形成一体化的健康管理解决方案。此外，加强国际合作，引进国外先进儿科药品，以及提升国产儿童药的国际化水平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c5f5e4394d43" w:history="1">
        <w:r>
          <w:rPr>
            <w:rStyle w:val="Hyperlink"/>
          </w:rPr>
          <w:t>2025-2031年中国儿童药品行业现状与前景趋势分析报告</w:t>
        </w:r>
      </w:hyperlink>
      <w:r>
        <w:rPr>
          <w:rFonts w:hint="eastAsia"/>
        </w:rPr>
        <w:t>》系统分析了儿童药品行业的市场规模、供需动态及竞争格局，重点评估了主要儿童药品企业的经营表现，并对儿童药品行业未来发展趋势进行了科学预测。报告结合儿童药品技术现状与SWOT分析，揭示了市场机遇与潜在风险。市场调研网发布的《</w:t>
      </w:r>
      <w:hyperlink r:id="R2c64c5f5e4394d43" w:history="1">
        <w:r>
          <w:rPr>
            <w:rStyle w:val="Hyperlink"/>
          </w:rPr>
          <w:t>2025-2031年中国儿童药品行业现状与前景趋势分析报告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儿童药品行业界定</w:t>
      </w:r>
      <w:r>
        <w:rPr>
          <w:rFonts w:hint="eastAsia"/>
        </w:rPr>
        <w:br/>
      </w:r>
      <w:r>
        <w:rPr>
          <w:rFonts w:hint="eastAsia"/>
        </w:rPr>
        <w:t>　　第一节 儿童药品行业定义</w:t>
      </w:r>
      <w:r>
        <w:rPr>
          <w:rFonts w:hint="eastAsia"/>
        </w:rPr>
        <w:br/>
      </w:r>
      <w:r>
        <w:rPr>
          <w:rFonts w:hint="eastAsia"/>
        </w:rPr>
        <w:t>　　第二节 儿童药品行业特点分析</w:t>
      </w:r>
      <w:r>
        <w:rPr>
          <w:rFonts w:hint="eastAsia"/>
        </w:rPr>
        <w:br/>
      </w:r>
      <w:r>
        <w:rPr>
          <w:rFonts w:hint="eastAsia"/>
        </w:rPr>
        <w:t>　　第三节 儿童药品行业发展历程</w:t>
      </w:r>
      <w:r>
        <w:rPr>
          <w:rFonts w:hint="eastAsia"/>
        </w:rPr>
        <w:br/>
      </w:r>
      <w:r>
        <w:rPr>
          <w:rFonts w:hint="eastAsia"/>
        </w:rPr>
        <w:t>　　第四节 儿童药品产业链分析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2024-2025年全球儿童药品行业发展态势分析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全球儿童药品行业总体情况</w:t>
      </w:r>
      <w:r>
        <w:rPr>
          <w:rFonts w:hint="eastAsia"/>
        </w:rPr>
        <w:br/>
      </w:r>
      <w:r>
        <w:rPr>
          <w:rFonts w:hint="eastAsia"/>
        </w:rPr>
        <w:t>　　第二节 儿童药品行业重点国家、地区市场分析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全球儿童药品行业发展前景预测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2024-2025年中国儿童药品行业发展环境分析</w:t>
      </w:r>
      <w:r>
        <w:rPr>
          <w:rFonts w:hint="eastAsia"/>
        </w:rPr>
        <w:br/>
      </w:r>
      <w:r>
        <w:rPr>
          <w:rFonts w:hint="eastAsia"/>
        </w:rPr>
        <w:t>　　第一节 儿童药品行业经济环境分析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一、儿童药品行业相关政策</w:t>
      </w:r>
      <w:r>
        <w:rPr>
          <w:rFonts w:hint="eastAsia"/>
        </w:rPr>
        <w:br/>
      </w:r>
      <w:r>
        <w:rPr>
          <w:rFonts w:hint="eastAsia"/>
        </w:rPr>
        <w:t>　　　　二、儿童药品行业相关标准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中国儿童药品行业产量情况分析与预测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二、2024年儿童药品行业产量特点分析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三、2025-2031年儿童药品行业产量预测分析</w:t>
      </w:r>
      <w:r>
        <w:rPr>
          <w:rFonts w:hint="eastAsia"/>
        </w:rPr>
        <w:br/>
      </w:r>
      <w:r>
        <w:rPr>
          <w:rFonts w:hint="eastAsia"/>
        </w:rPr>
        <w:t>　　第四节 儿童药品行业市场供需平衡状况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三、2025-2031年儿童药品行业出口情况预测</w:t>
      </w:r>
      <w:r>
        <w:rPr>
          <w:rFonts w:hint="eastAsia"/>
        </w:rPr>
        <w:br/>
      </w:r>
      <w:r>
        <w:rPr>
          <w:rFonts w:hint="eastAsia"/>
        </w:rPr>
        <w:t>　　第二节 儿童药品行业进口情况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三、2025-2031年儿童药品行业进口情况预测</w:t>
      </w:r>
      <w:r>
        <w:rPr>
          <w:rFonts w:hint="eastAsia"/>
        </w:rPr>
        <w:br/>
      </w:r>
      <w:r>
        <w:rPr>
          <w:rFonts w:hint="eastAsia"/>
        </w:rPr>
        <w:t>　　第三节 儿童药品行业进出口面临的挑战及对策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2024-2025年中国儿童药品行业产品价格监测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一、儿童药品市场价格特征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二、当前儿童药品市场价格评述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三、影响儿童药品市场价格因素分析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中国儿童药品行业重点区域市场分析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儿童药品行业区域市场分布情况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2024-2025年儿童药品行业细分市场调研分析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儿童药品细分产品（一）市场调研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儿童药品细分产品（二）市场调研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儿童药品行业风险及对策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2025-2031年儿童药品行业发展环境分析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一、儿童药品行业进入壁垒</w:t>
      </w:r>
      <w:r>
        <w:rPr>
          <w:rFonts w:hint="eastAsia"/>
        </w:rPr>
        <w:br/>
      </w:r>
      <w:r>
        <w:rPr>
          <w:rFonts w:hint="eastAsia"/>
        </w:rPr>
        <w:t>　　　　二、儿童药品行业盈利模式</w:t>
      </w:r>
      <w:r>
        <w:rPr>
          <w:rFonts w:hint="eastAsia"/>
        </w:rPr>
        <w:br/>
      </w:r>
      <w:r>
        <w:rPr>
          <w:rFonts w:hint="eastAsia"/>
        </w:rPr>
        <w:t>　　　　三、儿童药品行业盈利因素</w:t>
      </w:r>
      <w:r>
        <w:rPr>
          <w:rFonts w:hint="eastAsia"/>
        </w:rPr>
        <w:br/>
      </w:r>
      <w:r>
        <w:rPr>
          <w:rFonts w:hint="eastAsia"/>
        </w:rPr>
        <w:t>　　第三节 儿童药品行业“波特五力模型”分析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2025-2031年儿童药品行业风险及对策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儿童药品企业竞争策略分析</w:t>
      </w:r>
      <w:r>
        <w:rPr>
          <w:rFonts w:hint="eastAsia"/>
        </w:rPr>
        <w:br/>
      </w:r>
      <w:r>
        <w:rPr>
          <w:rFonts w:hint="eastAsia"/>
        </w:rPr>
        <w:t>　　第一节 儿童药品市场竞争策略分析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一、2025-2031年我国儿童药品市场竞争趋势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四、2025-2031年儿童药品企业竞争策略分析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一、2025-2031年儿童药品技术发展趋势分析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二、2025-2031年儿童药品产品发展趋势分析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三、2025-2031年儿童药品行业竞争格局展望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2025-2031年中国儿童药品市场趋势分析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一、2025-2031年儿童药品发展趋势预测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二、2025-2025年儿童药品市场前景分析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三、2025-2031年儿童药品产业政策趋向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2025-2031年儿童药品行业投资价值评估分析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儿童药品行业发展建议分析</w:t>
      </w:r>
      <w:r>
        <w:rPr>
          <w:rFonts w:hint="eastAsia"/>
        </w:rPr>
        <w:br/>
      </w:r>
      <w:r>
        <w:rPr>
          <w:rFonts w:hint="eastAsia"/>
        </w:rPr>
        <w:t>　　第一节 儿童药品行业研究结论及建议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儿童药品细分行业研究结论及建议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中-智-林-－儿童药品行业竞争策略总结及建议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儿童药品行业类别</w:t>
      </w:r>
      <w:r>
        <w:rPr>
          <w:rFonts w:hint="eastAsia"/>
        </w:rPr>
        <w:br/>
      </w:r>
      <w:r>
        <w:rPr>
          <w:rFonts w:hint="eastAsia"/>
        </w:rPr>
        <w:t>　　图表 儿童药品行业产业链调研</w:t>
      </w:r>
      <w:r>
        <w:rPr>
          <w:rFonts w:hint="eastAsia"/>
        </w:rPr>
        <w:br/>
      </w:r>
      <w:r>
        <w:rPr>
          <w:rFonts w:hint="eastAsia"/>
        </w:rPr>
        <w:t>　　图表 儿童药品行业现状</w:t>
      </w:r>
      <w:r>
        <w:rPr>
          <w:rFonts w:hint="eastAsia"/>
        </w:rPr>
        <w:br/>
      </w:r>
      <w:r>
        <w:rPr>
          <w:rFonts w:hint="eastAsia"/>
        </w:rPr>
        <w:t>　　图表 儿童药品行业标准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2019-2024年中国儿童药品行业产量统计</w:t>
      </w:r>
      <w:r>
        <w:rPr>
          <w:rFonts w:hint="eastAsia"/>
        </w:rPr>
        <w:br/>
      </w:r>
      <w:r>
        <w:rPr>
          <w:rFonts w:hint="eastAsia"/>
        </w:rPr>
        <w:t>　　图表 儿童药品行业动态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2019-2024年中国儿童药品市场需求量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2019-2024年中国儿童药品行情</w:t>
      </w:r>
      <w:r>
        <w:rPr>
          <w:rFonts w:hint="eastAsia"/>
        </w:rPr>
        <w:br/>
      </w:r>
      <w:r>
        <w:rPr>
          <w:rFonts w:hint="eastAsia"/>
        </w:rPr>
        <w:t>　　图表 2019-2024年中国儿童药品价格走势图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**地区儿童药品市场规模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**地区儿童药品市场调研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**地区儿童药品市场规模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**地区儿童药品市场调研</w:t>
      </w:r>
      <w:r>
        <w:rPr>
          <w:rFonts w:hint="eastAsia"/>
        </w:rPr>
        <w:br/>
      </w:r>
      <w:r>
        <w:rPr>
          <w:rFonts w:hint="eastAsia"/>
        </w:rPr>
        <w:t>　　图表 **地区儿童药品行业市场需求分析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儿童药品行业竞争对手分析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2025-2031年中国儿童药品行业市场规模预测</w:t>
      </w:r>
      <w:r>
        <w:rPr>
          <w:rFonts w:hint="eastAsia"/>
        </w:rPr>
        <w:br/>
      </w:r>
      <w:r>
        <w:rPr>
          <w:rFonts w:hint="eastAsia"/>
        </w:rPr>
        <w:t>　　图表 儿童药品行业准入条件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2025-2031年中国儿童药品行业发展趋势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c5f5e4394d43" w:history="1">
        <w:r>
          <w:rPr>
            <w:rStyle w:val="Hyperlink"/>
          </w:rPr>
          <w:t>2025-2031年中国儿童药品行业现状与前景趋势分析报告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c5f5e4394d43" w:history="1">
        <w:r>
          <w:rPr>
            <w:rStyle w:val="Hyperlink"/>
          </w:rPr>
          <w:t>https://www.20087.com/6/55/ErTongYaoPinDeQianJingQuShi.html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热点：儿童用药60种名单、儿童药品牌排行榜10强、小孩常用药有哪些、儿童药品剂型用量排名首位的为、小儿消炎药十大排行榜、儿童药品广告、小儿感冒咳嗽常用药、儿童药品有哪些、儿科医院常开的感冒药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79f62e5a34b46" w:history="1">
      <w:r>
        <w:rPr>
          <w:rStyle w:val="Hyperlink"/>
        </w:rPr>
        <w:t>2025-2031年中国儿童药品行业现状与前景趋势分析报告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ErTongYaoPinDeQianJingQuShi.html" TargetMode="External" Id="R2c64c5f5e43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ErTongYaoPinDeQianJingQuShi.html" TargetMode="External" Id="R99b79f62e5a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2024-09-14T02:10:00Z</dcterms:created>
  <dcterms:modified xsi:type="dcterms:W3CDTF">2024-09-14T03:10:00Z</dcterms:modified>
  <dc:subject>2025-2031年中国儿童药品行业现状与前景趋势分析报告</dc:subject>
  <dc:title>2025-2031年中国儿童药品行业现状与前景趋势分析报告</dc:title>
  <cp:keywords>2025-2031年中国儿童药品行业现状与前景趋势分析报告</cp:keywords>
  <dc:description>2025-2031年中国儿童药品行业现状与前景趋势分析报告</dc:description>
</cp:coreProperties>
</file>