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ba65d96d34fc9" w:history="1">
              <w:r>
                <w:rPr>
                  <w:rStyle w:val="Hyperlink"/>
                </w:rPr>
                <w:t>2025-2031年中国多功能病床市场研究与前景趋势报告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ba65d96d34fc9" w:history="1">
              <w:r>
                <w:rPr>
                  <w:rStyle w:val="Hyperlink"/>
                </w:rPr>
                <w:t>2025-2031年中国多功能病床市场研究与前景趋势报告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ba65d96d34fc9" w:history="1">
                <w:r>
                  <w:rPr>
                    <w:rStyle w:val="Hyperlink"/>
                  </w:rPr>
                  <w:t>https://www.20087.com/6/65/DuoGongNengBingChuangFaZhanXianZhuangQianJing.html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多功能病床作为医疗机构的基础护理设备，已在住院病房、重症监护与康复中心广泛应用。多功能病床通过电动推杆或手动摇柄实现床面高度调节、背部与腿部升降以及整体倾斜（如 Trendelenburg 体位），满足患者体位变换、护理操作与治疗需求。床架采用高强度钢材或铝合金，配备静音脚轮、可拆卸护栏与刹车系统，确保移动灵活性与使用安全性。床垫多为防褥疮气垫或记忆海绵，支持压力分散与舒适支撑。多功能病床企业注重结构稳定性、噪音控制与紧急下降功能，部分高端型号集成体重测量、离床报警与呼叫系统。行业标准对最大承重、升降速度与电气安全有严格规定，产品需通过医疗器械认证。应用场景强调对患者舒适度、医护人员操作便利性与院内感染防控的综合平衡。</w:t>
      </w:r>
      <w:r>
        <w:rPr>
          <w:rFonts w:hint="eastAsia"/>
        </w:rPr>
        <w:br/>
      </w:r>
      <w:r>
        <w:rPr>
          <w:rFonts w:hint="eastAsia"/>
        </w:rPr>
        <w:t>　　未来，多功能病床将向智能化监测、人机协同与个性化护理方向深化发展。在监测能力层面，嵌入式传感器网络实时采集心率、呼吸频率、体动与体位数据，结合算法识别异常行为（如跌倒风险、睡眠障碍），实现早期预警。与医院信息系统（HIS）和护士站联动，自动推送警报与护理提醒。人机工程优化加速，开发自适应支撑系统，根据患者体型与姿势自动调节床面曲率与压力分布。电动驱动系统升级，采用无刷电机与软启动技术，提升运行平稳性与能效。个性化护理服务兴起，床体集成多媒体娱乐、语音助手与康复指导功能，提升患者体验。材料创新聚焦抗菌涂层、易清洁表面与可回收组件，降低交叉感染风险与环境影响。同时，模块化设计普及，支持快速更换床垫、护栏与附件，适应不同科室需求。长远来看，多功能病床正从被动支撑平台转型为集生理监测、风险预警与互动服务于一体的智能护理终端，在智慧医院与连续健康管理中发挥核心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ba65d96d34fc9" w:history="1">
        <w:r>
          <w:rPr>
            <w:rStyle w:val="Hyperlink"/>
          </w:rPr>
          <w:t>2025-2031年中国多功能病床市场研究与前景趋势报告</w:t>
        </w:r>
      </w:hyperlink>
      <w:r>
        <w:rPr>
          <w:rFonts w:hint="eastAsia"/>
        </w:rPr>
        <w:t>》整合了国家统计局、相关行业协会等机构的详实数据，结合专业研究团队对多功能病床市场的长期监测，对多功能病床行业发展现状进行了全面分析。报告探讨了多功能病床行业的市场规模、需求动态、进出口情况、产业链结构和区域分布，详细分析了多功能病床竞争格局以及潜在的风险与投资机会。同时，报告也阐明了多功能病床行业的发展趋势，并对多功能病床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多功能病床行业概述</w:t>
      </w:r>
      <w:r>
        <w:rPr>
          <w:rFonts w:hint="eastAsia"/>
        </w:rPr>
        <w:br/>
      </w:r>
      <w:r>
        <w:rPr>
          <w:rFonts w:hint="eastAsia"/>
        </w:rPr>
        <w:t>　　第一节 多功能病床定义与分类</w:t>
      </w:r>
      <w:r>
        <w:rPr>
          <w:rFonts w:hint="eastAsia"/>
        </w:rPr>
        <w:br/>
      </w:r>
      <w:r>
        <w:rPr>
          <w:rFonts w:hint="eastAsia"/>
        </w:rPr>
        <w:t>　　第二节 多功能病床应用领域</w:t>
      </w:r>
      <w:r>
        <w:rPr>
          <w:rFonts w:hint="eastAsia"/>
        </w:rPr>
        <w:br/>
      </w:r>
      <w:r>
        <w:rPr>
          <w:rFonts w:hint="eastAsia"/>
        </w:rPr>
        <w:t>　　第三节 多功能病床行业经济指标分析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多功能病床产业链及经营模式分析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三、多功能病床销售模式及销售渠道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全球多功能病床市场发展综述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2019-2024年全球多功能病床市场规模与趋势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主要国家与地区多功能病床市场分析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2025-2031年全球多功能病床行业发展趋势与前景预测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中国多功能病床行业市场分析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2024-2025年多功能病床产能与投资动态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一、国内多功能病床产能及利用情况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二、多功能病床产能扩张与投资动态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2025-2031年多功能病床行业产量统计与趋势预测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一、2019-2024年多功能病床行业产量数据统计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1、2019-2024年多功能病床产量及增长趋势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2、2019-2024年多功能病床细分产品产量及份额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二、影响多功能病床产量的关键因素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三、2025-2031年多功能病床产量预测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2025-2031年多功能病床市场需求与销售分析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一、2024-2025年多功能病床行业需求现状</w:t>
      </w:r>
      <w:r>
        <w:rPr>
          <w:rFonts w:hint="eastAsia"/>
        </w:rPr>
        <w:br/>
      </w:r>
      <w:r>
        <w:rPr>
          <w:rFonts w:hint="eastAsia"/>
        </w:rPr>
        <w:t>　　　　二、多功能病床客户群体与需求特点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三、2019-2024年多功能病床行业销售规模分析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四、2025-2031年多功能病床市场增长潜力与规模预测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中国多功能病床细分市场与下游应用领域分析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多功能病床细分市场分析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一、2024-2025年多功能病床主要细分产品市场现状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多功能病床下游应用与客户群体分析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一、2024-2025年多功能病床各应用领域市场现状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2024-2025年多功能病床行业技术发展现状及趋势分析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多功能病床行业技术发展现状分析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国内外多功能病床行业技术差异与原因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多功能病床行业技术发展方向、趋势预测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提升多功能病床行业技术能力策略建议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多功能病床价格机制与竞争策略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一、2019-2024年多功能病床市场价格走势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多功能病床定价策略与方法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2025-2031年多功能病床价格竞争态势与趋势预测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中国多功能病床行业重点区域市场研究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2024-2025年重点区域多功能病床市场发展概况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三、2025-2031年多功能病床行业发展潜力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三、2025-2031年多功能病床行业发展潜力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三、2025-2031年多功能病床行业发展潜力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三、2025-2031年多功能病床行业发展潜力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三、2025-2031年多功能病床行业发展潜力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2019-2024年中国多功能病床行业进出口情况分析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多功能病床行业进口情况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一、2019-2024年多功能病床进口规模及增长情况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二、多功能病床主要进口来源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多功能病床行业出口情况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一、2019-2024年多功能病床出口规模及增长情况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二、多功能病床主要出口目的地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2019-2024年中国多功能病床行业总体发展与财务状况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2019-2024年中国多功能病床行业规模情况</w:t>
      </w:r>
      <w:r>
        <w:rPr>
          <w:rFonts w:hint="eastAsia"/>
        </w:rPr>
        <w:br/>
      </w:r>
      <w:r>
        <w:rPr>
          <w:rFonts w:hint="eastAsia"/>
        </w:rPr>
        <w:t>　　　　一、多功能病床行业企业数量规模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二、多功能病床行业从业人员规模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三、多功能病床行业市场敏感性分析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2019-2024年中国多功能病床行业财务能力分析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一、多功能病床行业盈利能力</w:t>
      </w:r>
      <w:r>
        <w:rPr>
          <w:rFonts w:hint="eastAsia"/>
        </w:rPr>
        <w:br/>
      </w:r>
      <w:r>
        <w:rPr>
          <w:rFonts w:hint="eastAsia"/>
        </w:rPr>
        <w:t>　　　　二、多功能病床行业偿债能力</w:t>
      </w:r>
      <w:r>
        <w:rPr>
          <w:rFonts w:hint="eastAsia"/>
        </w:rPr>
        <w:br/>
      </w:r>
      <w:r>
        <w:rPr>
          <w:rFonts w:hint="eastAsia"/>
        </w:rPr>
        <w:t>　　　　三、多功能病床行业营运能力</w:t>
      </w:r>
      <w:r>
        <w:rPr>
          <w:rFonts w:hint="eastAsia"/>
        </w:rPr>
        <w:br/>
      </w:r>
      <w:r>
        <w:rPr>
          <w:rFonts w:hint="eastAsia"/>
        </w:rPr>
        <w:t>　　　　四、多功能病床行业发展能力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多功能病床行业重点企业调研分析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中国多功能病床行业竞争格局分析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多功能病床行业竞争格局总览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2024-2025年多功能病床行业竞争力分析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2019-2024年多功能病床行业企业并购活动分析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2024-2025年多功能病床行业会展与招投标活动分析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一、多功能病床行业会展活动及其市场影响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2025年中国多功能病床企业发展企业发展策略与建议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多功能病床销售模式与渠道策略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多功能病床品牌与市场推广策略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多功能病床研发投入与技术创新能力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多功能病床合作联盟与资源整合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中国多功能病床行业风险与对策</w:t>
      </w:r>
      <w:r>
        <w:rPr>
          <w:rFonts w:hint="eastAsia"/>
        </w:rPr>
        <w:br/>
      </w:r>
      <w:r>
        <w:rPr>
          <w:rFonts w:hint="eastAsia"/>
        </w:rPr>
        <w:t>　　第一节 多功能病床行业SWOT分析</w:t>
      </w:r>
      <w:r>
        <w:rPr>
          <w:rFonts w:hint="eastAsia"/>
        </w:rPr>
        <w:br/>
      </w:r>
      <w:r>
        <w:rPr>
          <w:rFonts w:hint="eastAsia"/>
        </w:rPr>
        <w:t>　　　　一、多功能病床行业优势</w:t>
      </w:r>
      <w:r>
        <w:rPr>
          <w:rFonts w:hint="eastAsia"/>
        </w:rPr>
        <w:br/>
      </w:r>
      <w:r>
        <w:rPr>
          <w:rFonts w:hint="eastAsia"/>
        </w:rPr>
        <w:t>　　　　二、多功能病床行业劣势</w:t>
      </w:r>
      <w:r>
        <w:rPr>
          <w:rFonts w:hint="eastAsia"/>
        </w:rPr>
        <w:br/>
      </w:r>
      <w:r>
        <w:rPr>
          <w:rFonts w:hint="eastAsia"/>
        </w:rPr>
        <w:t>　　　　三、多功能病床市场机会</w:t>
      </w:r>
      <w:r>
        <w:rPr>
          <w:rFonts w:hint="eastAsia"/>
        </w:rPr>
        <w:br/>
      </w:r>
      <w:r>
        <w:rPr>
          <w:rFonts w:hint="eastAsia"/>
        </w:rPr>
        <w:t>　　　　四、多功能病床市场威胁</w:t>
      </w:r>
      <w:r>
        <w:rPr>
          <w:rFonts w:hint="eastAsia"/>
        </w:rPr>
        <w:br/>
      </w:r>
      <w:r>
        <w:rPr>
          <w:rFonts w:hint="eastAsia"/>
        </w:rPr>
        <w:t>　　第二节 多功能病床行业风险及对策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2025-2031年中国多功能病床行业前景与发展趋势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2024-2025年多功能病床行业发展环境分析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一、多功能病床行业主管部门与监管体制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二、多功能病床行业主要法律法规及政策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三、多功能病床行业标准与质量监管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2025-2031年多功能病床行业发展趋势与方向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2025-2031年多功能病床行业发展潜力与机遇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多功能病床行业研究结论与建议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中~智~林~－多功能病床行业发展建议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多功能病床行业历程</w:t>
      </w:r>
      <w:r>
        <w:rPr>
          <w:rFonts w:hint="eastAsia"/>
        </w:rPr>
        <w:br/>
      </w:r>
      <w:r>
        <w:rPr>
          <w:rFonts w:hint="eastAsia"/>
        </w:rPr>
        <w:t>　　图表 多功能病床行业生命周期</w:t>
      </w:r>
      <w:r>
        <w:rPr>
          <w:rFonts w:hint="eastAsia"/>
        </w:rPr>
        <w:br/>
      </w:r>
      <w:r>
        <w:rPr>
          <w:rFonts w:hint="eastAsia"/>
        </w:rPr>
        <w:t>　　图表 多功能病床行业产业链分析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2019-2024年多功能病床行业市场容量分析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2024年中国多功能病床行业需求领域分布格局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2019-2024年中国多功能病床进口数量分析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2019-2024年中国多功能病床进口金额分析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2019-2024年中国多功能病床出口数量分析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2019-2024年中国多功能病床出口金额分析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2024年中国多功能病床进口国家及地区分析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2024年中国多功能病床出口国家及地区分析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2025-2031年中国多功能病床市场需求量预测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2025-2031年中国多功能病床行业供需平衡预测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2025-2031年中国多功能病床行业市场容量预测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2025-2031年中国多功能病床行业发展趋势预测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ba65d96d34fc9" w:history="1">
        <w:r>
          <w:rPr>
            <w:rStyle w:val="Hyperlink"/>
          </w:rPr>
          <w:t>2025-2031年中国多功能病床市场研究与前景趋势报告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ba65d96d34fc9" w:history="1">
        <w:r>
          <w:rPr>
            <w:rStyle w:val="Hyperlink"/>
          </w:rPr>
          <w:t>https://www.20087.com/6/65/DuoGongNengBingChuangFaZhanXianZhuangQianJing.html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热点：多功能医用护理床、电动护理床家用多功能病床、医用床多功能家用、多功能病床价格、老人大小便护理床、多功能病床作文、多功能病床图片大全集、多功能病床简笔画、病人床多少钱一张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74420f6e1494b" w:history="1">
      <w:r>
        <w:rPr>
          <w:rStyle w:val="Hyperlink"/>
        </w:rPr>
        <w:t>2025-2031年中国多功能病床市场研究与前景趋势报告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uoGongNengBingChuangFaZhanXianZhuangQianJing.html" TargetMode="External" Id="R8f1ba65d96d3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uoGongNengBingChuangFaZhanXianZhuangQianJing.html" TargetMode="External" Id="R5f474420f6e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2025-09-27T01:57:05Z</dcterms:created>
  <dcterms:modified xsi:type="dcterms:W3CDTF">2025-09-27T02:57:05Z</dcterms:modified>
  <dc:subject>2025-2031年中国多功能病床市场研究与前景趋势报告</dc:subject>
  <dc:title>2025-2031年中国多功能病床市场研究与前景趋势报告</dc:title>
  <cp:keywords>2025-2031年中国多功能病床市场研究与前景趋势报告</cp:keywords>
  <dc:description>2025-2031年中国多功能病床市场研究与前景趋势报告</dc:description>
</cp:coreProperties>
</file>