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cc9d876544dae" w:history="1">
              <w:r>
                <w:rPr>
                  <w:rStyle w:val="Hyperlink"/>
                </w:rPr>
                <w:t>2025-2031年中国治疗牛皮癣药物发展现状与前景趋势报告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cc9d876544dae" w:history="1">
              <w:r>
                <w:rPr>
                  <w:rStyle w:val="Hyperlink"/>
                </w:rPr>
                <w:t>2025-2031年中国治疗牛皮癣药物发展现状与前景趋势报告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cc9d876544dae" w:history="1">
                <w:r>
                  <w:rPr>
                    <w:rStyle w:val="Hyperlink"/>
                  </w:rPr>
                  <w:t>https://www.20087.com/6/35/ZhiLiaoNiuPiXuanYaoWuDeFaZhanQuShi.html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牛皮癣的药物市场近年来经历了显著的变化，随着对牛皮癣发病机制的深入理解，新型药物的开发取得了重要进展。生物制剂，特别是针对特定炎症途径的抗体，如TNF-α抑制剂、IL-12/23抑制剂和JAK抑制剂，已成为治疗重度至极重度牛皮癣的首选疗法。此外，局部治疗药物，包括维生素D类似物、角质溶解剂和皮质类固醇，仍然是轻度至中度牛皮癣患者的常用选择。</w:t>
      </w:r>
      <w:r>
        <w:rPr>
          <w:rFonts w:hint="eastAsia"/>
        </w:rPr>
        <w:br/>
      </w:r>
      <w:r>
        <w:rPr>
          <w:rFonts w:hint="eastAsia"/>
        </w:rPr>
        <w:t>　　未来，治疗牛皮癣的药物将更加侧重于个性化和靶向性治疗。随着基因组学和生物标志物研究的进展，将能够更精确地识别患者的疾病亚型和潜在的治疗反应，从而实现个体化治疗方案。同时，新型小分子药物和RNAi疗法的开发，将为牛皮癣治疗提供更广泛的靶点选择，有望克服现有生物制剂的局限性，如长期使用可能产生的免疫原性和耐药性问题。</w:t>
      </w:r>
      <w:r>
        <w:rPr>
          <w:rFonts w:hint="eastAsia"/>
        </w:rPr>
        <w:br/>
      </w:r>
      <w:r>
        <w:rPr>
          <w:rFonts w:hint="eastAsia"/>
        </w:rPr>
        <w:t>　　《</w:t>
      </w:r>
      <w:hyperlink r:id="R069cc9d876544dae" w:history="1">
        <w:r>
          <w:rPr>
            <w:rStyle w:val="Hyperlink"/>
          </w:rPr>
          <w:t>2025-2031年中国治疗牛皮癣药物发展现状与前景趋势报告</w:t>
        </w:r>
      </w:hyperlink>
      <w:r>
        <w:rPr>
          <w:rFonts w:hint="eastAsia"/>
        </w:rPr>
        <w:t>》通过严谨的分析、翔实的数据及直观的图表，系统解析了治疗牛皮癣药物行业的市场规模、需求变化、价格波动及产业链结构。报告全面评估了当前治疗牛皮癣药物市场现状，科学预测了未来市场前景与发展趋势，重点剖析了治疗牛皮癣药物细分市场的机遇与挑战。同时，报告对治疗牛皮癣药物重点企业的竞争地位及市场集中度进行了评估，为治疗牛皮癣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治疗牛皮癣药物行业概述</w:t>
      </w:r>
      <w:r>
        <w:rPr>
          <w:rFonts w:hint="eastAsia"/>
        </w:rPr>
        <w:br/>
      </w:r>
      <w:r>
        <w:rPr>
          <w:rFonts w:hint="eastAsia"/>
        </w:rPr>
        <w:t>　　1.1 治疗牛皮癣药物行业定义及分类</w:t>
      </w:r>
      <w:r>
        <w:rPr>
          <w:rFonts w:hint="eastAsia"/>
        </w:rPr>
        <w:br/>
      </w:r>
      <w:r>
        <w:rPr>
          <w:rFonts w:hint="eastAsia"/>
        </w:rPr>
        <w:t>　　　　1.1.1 治疗牛皮癣药物行业定义</w:t>
      </w:r>
      <w:r>
        <w:rPr>
          <w:rFonts w:hint="eastAsia"/>
        </w:rPr>
        <w:br/>
      </w:r>
      <w:r>
        <w:rPr>
          <w:rFonts w:hint="eastAsia"/>
        </w:rPr>
        <w:t>　　　　1.1.2 治疗牛皮癣药物相关分类</w:t>
      </w:r>
      <w:r>
        <w:rPr>
          <w:rFonts w:hint="eastAsia"/>
        </w:rPr>
        <w:br/>
      </w:r>
      <w:r>
        <w:rPr>
          <w:rFonts w:hint="eastAsia"/>
        </w:rPr>
        <w:t>　　1.2 报告范围与分析体系</w:t>
      </w:r>
      <w:r>
        <w:rPr>
          <w:rFonts w:hint="eastAsia"/>
        </w:rPr>
        <w:br/>
      </w:r>
      <w:r>
        <w:rPr>
          <w:rFonts w:hint="eastAsia"/>
        </w:rPr>
        <w:t>　　　　1.2.1 治疗牛皮癣药物行业报告范围界定</w:t>
      </w:r>
      <w:r>
        <w:rPr>
          <w:rFonts w:hint="eastAsia"/>
        </w:rPr>
        <w:br/>
      </w:r>
      <w:r>
        <w:rPr>
          <w:rFonts w:hint="eastAsia"/>
        </w:rPr>
        <w:t>　　　　1.2.2 治疗牛皮癣药物行业报告分析体系</w:t>
      </w:r>
      <w:r>
        <w:rPr>
          <w:rFonts w:hint="eastAsia"/>
        </w:rPr>
        <w:br/>
      </w:r>
      <w:r>
        <w:rPr>
          <w:rFonts w:hint="eastAsia"/>
        </w:rPr>
        <w:br/>
      </w:r>
      <w:r>
        <w:rPr>
          <w:rFonts w:hint="eastAsia"/>
        </w:rPr>
        <w:t>第二章 治疗牛皮癣药物行业市场发展现状与趋势分析</w:t>
      </w:r>
      <w:r>
        <w:rPr>
          <w:rFonts w:hint="eastAsia"/>
        </w:rPr>
        <w:br/>
      </w:r>
      <w:r>
        <w:rPr>
          <w:rFonts w:hint="eastAsia"/>
        </w:rPr>
        <w:t>　　2.1 国际治疗牛皮癣药物行业市场发展现状与趋势分析</w:t>
      </w:r>
      <w:r>
        <w:rPr>
          <w:rFonts w:hint="eastAsia"/>
        </w:rPr>
        <w:br/>
      </w:r>
      <w:r>
        <w:rPr>
          <w:rFonts w:hint="eastAsia"/>
        </w:rPr>
        <w:t>　　　　2.1.1 国际治疗牛皮癣药物市场规模分析</w:t>
      </w:r>
      <w:r>
        <w:rPr>
          <w:rFonts w:hint="eastAsia"/>
        </w:rPr>
        <w:br/>
      </w:r>
      <w:r>
        <w:rPr>
          <w:rFonts w:hint="eastAsia"/>
        </w:rPr>
        <w:t>　　　　2.1.2 国际治疗牛皮癣药物竞争格局分析</w:t>
      </w:r>
      <w:r>
        <w:rPr>
          <w:rFonts w:hint="eastAsia"/>
        </w:rPr>
        <w:br/>
      </w:r>
      <w:r>
        <w:rPr>
          <w:rFonts w:hint="eastAsia"/>
        </w:rPr>
        <w:t>　　　　2.1.3 国际治疗牛皮癣药物药企研发进展</w:t>
      </w:r>
      <w:r>
        <w:rPr>
          <w:rFonts w:hint="eastAsia"/>
        </w:rPr>
        <w:br/>
      </w:r>
      <w:r>
        <w:rPr>
          <w:rFonts w:hint="eastAsia"/>
        </w:rPr>
        <w:t>　　　　2.1.4 国际治疗牛皮癣药物市场发展趋势</w:t>
      </w:r>
      <w:r>
        <w:rPr>
          <w:rFonts w:hint="eastAsia"/>
        </w:rPr>
        <w:br/>
      </w:r>
      <w:r>
        <w:rPr>
          <w:rFonts w:hint="eastAsia"/>
        </w:rPr>
        <w:t>　　2.2 中国治疗牛皮癣药物行业市场发展现状与趋势分析</w:t>
      </w:r>
      <w:r>
        <w:rPr>
          <w:rFonts w:hint="eastAsia"/>
        </w:rPr>
        <w:br/>
      </w:r>
      <w:r>
        <w:rPr>
          <w:rFonts w:hint="eastAsia"/>
        </w:rPr>
        <w:t>　　　　2.2.1 中国治疗牛皮癣药物市场规模分析</w:t>
      </w:r>
      <w:r>
        <w:rPr>
          <w:rFonts w:hint="eastAsia"/>
        </w:rPr>
        <w:br/>
      </w:r>
      <w:r>
        <w:rPr>
          <w:rFonts w:hint="eastAsia"/>
        </w:rPr>
        <w:t>　　　　2.2.2 中国市场份额前10位治疗牛皮癣药物产品市场</w:t>
      </w:r>
      <w:r>
        <w:rPr>
          <w:rFonts w:hint="eastAsia"/>
        </w:rPr>
        <w:br/>
      </w:r>
      <w:r>
        <w:rPr>
          <w:rFonts w:hint="eastAsia"/>
        </w:rPr>
        <w:t>　　　　（1）市场份额前10位治疗牛皮癣药物种类</w:t>
      </w:r>
      <w:r>
        <w:rPr>
          <w:rFonts w:hint="eastAsia"/>
        </w:rPr>
        <w:br/>
      </w:r>
      <w:r>
        <w:rPr>
          <w:rFonts w:hint="eastAsia"/>
        </w:rPr>
        <w:t>　　　　（2）市场份额前10位治疗牛皮癣药物市场规模</w:t>
      </w:r>
      <w:r>
        <w:rPr>
          <w:rFonts w:hint="eastAsia"/>
        </w:rPr>
        <w:br/>
      </w:r>
      <w:r>
        <w:rPr>
          <w:rFonts w:hint="eastAsia"/>
        </w:rPr>
        <w:t>　　　　（3）市场份额前10位治疗牛皮癣药物销售增长率</w:t>
      </w:r>
      <w:r>
        <w:rPr>
          <w:rFonts w:hint="eastAsia"/>
        </w:rPr>
        <w:br/>
      </w:r>
      <w:r>
        <w:rPr>
          <w:rFonts w:hint="eastAsia"/>
        </w:rPr>
        <w:t>　　　　2.2.3 中国治疗牛皮癣药物主要厂家分析</w:t>
      </w:r>
      <w:r>
        <w:rPr>
          <w:rFonts w:hint="eastAsia"/>
        </w:rPr>
        <w:br/>
      </w:r>
      <w:r>
        <w:rPr>
          <w:rFonts w:hint="eastAsia"/>
        </w:rPr>
        <w:t>　　　　（1）治疗牛皮癣药物主要厂家市场销售规模</w:t>
      </w:r>
      <w:r>
        <w:rPr>
          <w:rFonts w:hint="eastAsia"/>
        </w:rPr>
        <w:br/>
      </w:r>
      <w:r>
        <w:rPr>
          <w:rFonts w:hint="eastAsia"/>
        </w:rPr>
        <w:t>　　　　（2）治疗牛皮癣药物主要厂家市场销售份额</w:t>
      </w:r>
      <w:r>
        <w:rPr>
          <w:rFonts w:hint="eastAsia"/>
        </w:rPr>
        <w:br/>
      </w:r>
      <w:r>
        <w:rPr>
          <w:rFonts w:hint="eastAsia"/>
        </w:rPr>
        <w:t>　　　　（3）治疗牛皮癣药物主要厂家销售收入增长率</w:t>
      </w:r>
      <w:r>
        <w:rPr>
          <w:rFonts w:hint="eastAsia"/>
        </w:rPr>
        <w:br/>
      </w:r>
      <w:r>
        <w:rPr>
          <w:rFonts w:hint="eastAsia"/>
        </w:rPr>
        <w:t>　　　　（4）治疗牛皮癣药物主要厂家研发进展</w:t>
      </w:r>
      <w:r>
        <w:rPr>
          <w:rFonts w:hint="eastAsia"/>
        </w:rPr>
        <w:br/>
      </w:r>
      <w:r>
        <w:rPr>
          <w:rFonts w:hint="eastAsia"/>
        </w:rPr>
        <w:t>　　　　2.2.4 中国治疗牛皮癣药物区域市场竞争</w:t>
      </w:r>
      <w:r>
        <w:rPr>
          <w:rFonts w:hint="eastAsia"/>
        </w:rPr>
        <w:br/>
      </w:r>
      <w:r>
        <w:rPr>
          <w:rFonts w:hint="eastAsia"/>
        </w:rPr>
        <w:t>　　　　2.2.5 中国治疗牛皮癣药物市场发展趋势</w:t>
      </w:r>
      <w:r>
        <w:rPr>
          <w:rFonts w:hint="eastAsia"/>
        </w:rPr>
        <w:br/>
      </w:r>
      <w:r>
        <w:rPr>
          <w:rFonts w:hint="eastAsia"/>
        </w:rPr>
        <w:br/>
      </w:r>
      <w:r>
        <w:rPr>
          <w:rFonts w:hint="eastAsia"/>
        </w:rPr>
        <w:t>第三章 治疗牛皮癣药物行业主要产品市场现状与趋势分析</w:t>
      </w:r>
      <w:r>
        <w:rPr>
          <w:rFonts w:hint="eastAsia"/>
        </w:rPr>
        <w:br/>
      </w:r>
      <w:r>
        <w:rPr>
          <w:rFonts w:hint="eastAsia"/>
        </w:rPr>
        <w:t>　　3.1 治疗牛皮癣药物行业主要产品结构特征</w:t>
      </w:r>
      <w:r>
        <w:rPr>
          <w:rFonts w:hint="eastAsia"/>
        </w:rPr>
        <w:br/>
      </w:r>
      <w:r>
        <w:rPr>
          <w:rFonts w:hint="eastAsia"/>
        </w:rPr>
        <w:t>　　　　3.1.1 治疗牛皮癣药物行业产品结构特征分析</w:t>
      </w:r>
      <w:r>
        <w:rPr>
          <w:rFonts w:hint="eastAsia"/>
        </w:rPr>
        <w:br/>
      </w:r>
      <w:r>
        <w:rPr>
          <w:rFonts w:hint="eastAsia"/>
        </w:rPr>
        <w:t>　　　　3.1.2 治疗牛皮癣药物行业产品市场发展概况</w:t>
      </w:r>
      <w:r>
        <w:rPr>
          <w:rFonts w:hint="eastAsia"/>
        </w:rPr>
        <w:br/>
      </w:r>
      <w:r>
        <w:rPr>
          <w:rFonts w:hint="eastAsia"/>
        </w:rPr>
        <w:t>　　3.2 卡泊三醇</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阿维A</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他卡西醇</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消银颗粒</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复方氨肽素</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消银胶囊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他扎罗汀</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消银片</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甲氧沙林</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地蒽酚</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中~智~林~：治疗牛皮癣药物行业领先企业分析</w:t>
      </w:r>
      <w:r>
        <w:rPr>
          <w:rFonts w:hint="eastAsia"/>
        </w:rPr>
        <w:br/>
      </w:r>
      <w:r>
        <w:rPr>
          <w:rFonts w:hint="eastAsia"/>
        </w:rPr>
        <w:t>　　4.1 治疗牛皮癣药物领先企业分析发展概况</w:t>
      </w:r>
      <w:r>
        <w:rPr>
          <w:rFonts w:hint="eastAsia"/>
        </w:rPr>
        <w:br/>
      </w:r>
      <w:r>
        <w:rPr>
          <w:rFonts w:hint="eastAsia"/>
        </w:rPr>
        <w:t>　　4.2 治疗牛皮癣药物领先企业个案分析</w:t>
      </w:r>
      <w:r>
        <w:rPr>
          <w:rFonts w:hint="eastAsia"/>
        </w:rPr>
        <w:br/>
      </w:r>
      <w:r>
        <w:rPr>
          <w:rFonts w:hint="eastAsia"/>
        </w:rPr>
        <w:t>　　　　4.2.1 利奥制药</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4.2.2 中国香港澳美</w:t>
      </w:r>
      <w:r>
        <w:rPr>
          <w:rFonts w:hint="eastAsia"/>
        </w:rPr>
        <w:br/>
      </w:r>
      <w:r>
        <w:rPr>
          <w:rFonts w:hint="eastAsia"/>
        </w:rPr>
        <w:t>　　　　（1）企业发展概况</w:t>
      </w:r>
      <w:r>
        <w:rPr>
          <w:rFonts w:hint="eastAsia"/>
        </w:rPr>
        <w:br/>
      </w:r>
      <w:r>
        <w:rPr>
          <w:rFonts w:hint="eastAsia"/>
        </w:rPr>
        <w:t>　　　　（2）企业销售网络</w:t>
      </w:r>
      <w:r>
        <w:rPr>
          <w:rFonts w:hint="eastAsia"/>
        </w:rPr>
        <w:br/>
      </w:r>
      <w:r>
        <w:rPr>
          <w:rFonts w:hint="eastAsia"/>
        </w:rPr>
        <w:t>　　　　（3）企业产品结构</w:t>
      </w:r>
      <w:r>
        <w:rPr>
          <w:rFonts w:hint="eastAsia"/>
        </w:rPr>
        <w:br/>
      </w:r>
      <w:r>
        <w:rPr>
          <w:rFonts w:hint="eastAsia"/>
        </w:rPr>
        <w:t>　　　　（4）企业经营情况</w:t>
      </w:r>
      <w:r>
        <w:rPr>
          <w:rFonts w:hint="eastAsia"/>
        </w:rPr>
        <w:br/>
      </w:r>
      <w:r>
        <w:rPr>
          <w:rFonts w:hint="eastAsia"/>
        </w:rPr>
        <w:t>　　　　4.2.3 重庆华邦制药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帝人制药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陕西康惠制药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4.2.6 罗氏</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4.2.7 陕西摩美得制药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4.2.8 福和华星制药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4.2.9 丹生生物制药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4.2.10 安生凤凰制药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（4）企业治疗牛皮癣药物市场分析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附录：我国最新治疗牛皮癣药物加入医保目录进展</w:t>
      </w:r>
      <w:r>
        <w:rPr>
          <w:rFonts w:hint="eastAsia"/>
        </w:rPr>
        <w:br/>
      </w:r>
      <w:r>
        <w:rPr>
          <w:rFonts w:hint="eastAsia"/>
        </w:rPr>
        <w:t>图表目录</w:t>
      </w:r>
      <w:r>
        <w:rPr>
          <w:rFonts w:hint="eastAsia"/>
        </w:rPr>
        <w:br/>
      </w:r>
      <w:r>
        <w:rPr>
          <w:rFonts w:hint="eastAsia"/>
        </w:rPr>
        <w:t>　　图表 治疗牛皮癣药物行业历程</w:t>
      </w:r>
      <w:r>
        <w:rPr>
          <w:rFonts w:hint="eastAsia"/>
        </w:rPr>
        <w:br/>
      </w:r>
      <w:r>
        <w:rPr>
          <w:rFonts w:hint="eastAsia"/>
        </w:rPr>
        <w:t>　　图表 治疗牛皮癣药物行业生命周期</w:t>
      </w:r>
      <w:r>
        <w:rPr>
          <w:rFonts w:hint="eastAsia"/>
        </w:rPr>
        <w:br/>
      </w:r>
      <w:r>
        <w:rPr>
          <w:rFonts w:hint="eastAsia"/>
        </w:rPr>
        <w:t>　　图表 治疗牛皮癣药物行业产业链分析</w:t>
      </w:r>
      <w:r>
        <w:rPr>
          <w:rFonts w:hint="eastAsia"/>
        </w:rPr>
        <w:br/>
      </w:r>
      <w:r>
        <w:rPr>
          <w:rFonts w:hint="eastAsia"/>
        </w:rPr>
        <w:t>　　……</w:t>
      </w:r>
      <w:r>
        <w:rPr>
          <w:rFonts w:hint="eastAsia"/>
        </w:rPr>
        <w:br/>
      </w:r>
      <w:r>
        <w:rPr>
          <w:rFonts w:hint="eastAsia"/>
        </w:rPr>
        <w:t>　　图表 2019-2024年治疗牛皮癣药物行业市场容量统计</w:t>
      </w:r>
      <w:r>
        <w:rPr>
          <w:rFonts w:hint="eastAsia"/>
        </w:rPr>
        <w:br/>
      </w:r>
      <w:r>
        <w:rPr>
          <w:rFonts w:hint="eastAsia"/>
        </w:rPr>
        <w:t>　　图表 2019-2024年中国治疗牛皮癣药物行业市场规模及增长情况</w:t>
      </w:r>
      <w:r>
        <w:rPr>
          <w:rFonts w:hint="eastAsia"/>
        </w:rPr>
        <w:br/>
      </w:r>
      <w:r>
        <w:rPr>
          <w:rFonts w:hint="eastAsia"/>
        </w:rPr>
        <w:t>　　……</w:t>
      </w:r>
      <w:r>
        <w:rPr>
          <w:rFonts w:hint="eastAsia"/>
        </w:rPr>
        <w:br/>
      </w:r>
      <w:r>
        <w:rPr>
          <w:rFonts w:hint="eastAsia"/>
        </w:rPr>
        <w:t>　　图表 2019-2024年中国治疗牛皮癣药物行业销售收入分析 单位：亿元</w:t>
      </w:r>
      <w:r>
        <w:rPr>
          <w:rFonts w:hint="eastAsia"/>
        </w:rPr>
        <w:br/>
      </w:r>
      <w:r>
        <w:rPr>
          <w:rFonts w:hint="eastAsia"/>
        </w:rPr>
        <w:t>　　图表 2019-2024年中国治疗牛皮癣药物行业盈利情况 单位：亿元</w:t>
      </w:r>
      <w:r>
        <w:rPr>
          <w:rFonts w:hint="eastAsia"/>
        </w:rPr>
        <w:br/>
      </w:r>
      <w:r>
        <w:rPr>
          <w:rFonts w:hint="eastAsia"/>
        </w:rPr>
        <w:t>　　图表 2019-2024年中国治疗牛皮癣药物行业利润总额分析 单位：亿元</w:t>
      </w:r>
      <w:r>
        <w:rPr>
          <w:rFonts w:hint="eastAsia"/>
        </w:rPr>
        <w:br/>
      </w:r>
      <w:r>
        <w:rPr>
          <w:rFonts w:hint="eastAsia"/>
        </w:rPr>
        <w:t>　　……</w:t>
      </w:r>
      <w:r>
        <w:rPr>
          <w:rFonts w:hint="eastAsia"/>
        </w:rPr>
        <w:br/>
      </w:r>
      <w:r>
        <w:rPr>
          <w:rFonts w:hint="eastAsia"/>
        </w:rPr>
        <w:t>　　图表 2019-2024年中国治疗牛皮癣药物行业企业数量情况 单位：家</w:t>
      </w:r>
      <w:r>
        <w:rPr>
          <w:rFonts w:hint="eastAsia"/>
        </w:rPr>
        <w:br/>
      </w:r>
      <w:r>
        <w:rPr>
          <w:rFonts w:hint="eastAsia"/>
        </w:rPr>
        <w:t>　　图表 2019-2024年中国治疗牛皮癣药物行业企业平均规模情况 单位：万元/家</w:t>
      </w:r>
      <w:r>
        <w:rPr>
          <w:rFonts w:hint="eastAsia"/>
        </w:rPr>
        <w:br/>
      </w:r>
      <w:r>
        <w:rPr>
          <w:rFonts w:hint="eastAsia"/>
        </w:rPr>
        <w:t>　　图表 2019-2024年中国治疗牛皮癣药物行业竞争力分析</w:t>
      </w:r>
      <w:r>
        <w:rPr>
          <w:rFonts w:hint="eastAsia"/>
        </w:rPr>
        <w:br/>
      </w:r>
      <w:r>
        <w:rPr>
          <w:rFonts w:hint="eastAsia"/>
        </w:rPr>
        <w:t>　　……</w:t>
      </w:r>
      <w:r>
        <w:rPr>
          <w:rFonts w:hint="eastAsia"/>
        </w:rPr>
        <w:br/>
      </w:r>
      <w:r>
        <w:rPr>
          <w:rFonts w:hint="eastAsia"/>
        </w:rPr>
        <w:t>　　图表 2019-2024年中国治疗牛皮癣药物行业盈利能力分析</w:t>
      </w:r>
      <w:r>
        <w:rPr>
          <w:rFonts w:hint="eastAsia"/>
        </w:rPr>
        <w:br/>
      </w:r>
      <w:r>
        <w:rPr>
          <w:rFonts w:hint="eastAsia"/>
        </w:rPr>
        <w:t>　　图表 2019-2024年中国治疗牛皮癣药物行业运营能力分析</w:t>
      </w:r>
      <w:r>
        <w:rPr>
          <w:rFonts w:hint="eastAsia"/>
        </w:rPr>
        <w:br/>
      </w:r>
      <w:r>
        <w:rPr>
          <w:rFonts w:hint="eastAsia"/>
        </w:rPr>
        <w:t>　　图表 2019-2024年中国治疗牛皮癣药物行业偿债能力分析</w:t>
      </w:r>
      <w:r>
        <w:rPr>
          <w:rFonts w:hint="eastAsia"/>
        </w:rPr>
        <w:br/>
      </w:r>
      <w:r>
        <w:rPr>
          <w:rFonts w:hint="eastAsia"/>
        </w:rPr>
        <w:t>　　图表 2019-2024年中国治疗牛皮癣药物行业发展能力分析</w:t>
      </w:r>
      <w:r>
        <w:rPr>
          <w:rFonts w:hint="eastAsia"/>
        </w:rPr>
        <w:br/>
      </w:r>
      <w:r>
        <w:rPr>
          <w:rFonts w:hint="eastAsia"/>
        </w:rPr>
        <w:t>　　图表 2019-2024年中国治疗牛皮癣药物行业经营效益分析</w:t>
      </w:r>
      <w:r>
        <w:rPr>
          <w:rFonts w:hint="eastAsia"/>
        </w:rPr>
        <w:br/>
      </w:r>
      <w:r>
        <w:rPr>
          <w:rFonts w:hint="eastAsia"/>
        </w:rPr>
        <w:t>　　……</w:t>
      </w:r>
      <w:r>
        <w:rPr>
          <w:rFonts w:hint="eastAsia"/>
        </w:rPr>
        <w:br/>
      </w:r>
      <w:r>
        <w:rPr>
          <w:rFonts w:hint="eastAsia"/>
        </w:rPr>
        <w:t>　　图表 **地区治疗牛皮癣药物市场规模及增长情况</w:t>
      </w:r>
      <w:r>
        <w:rPr>
          <w:rFonts w:hint="eastAsia"/>
        </w:rPr>
        <w:br/>
      </w:r>
      <w:r>
        <w:rPr>
          <w:rFonts w:hint="eastAsia"/>
        </w:rPr>
        <w:t>　　图表 **地区治疗牛皮癣药物行业市场需求情况</w:t>
      </w:r>
      <w:r>
        <w:rPr>
          <w:rFonts w:hint="eastAsia"/>
        </w:rPr>
        <w:br/>
      </w:r>
      <w:r>
        <w:rPr>
          <w:rFonts w:hint="eastAsia"/>
        </w:rPr>
        <w:t>　　图表 **地区治疗牛皮癣药物市场规模及增长情况</w:t>
      </w:r>
      <w:r>
        <w:rPr>
          <w:rFonts w:hint="eastAsia"/>
        </w:rPr>
        <w:br/>
      </w:r>
      <w:r>
        <w:rPr>
          <w:rFonts w:hint="eastAsia"/>
        </w:rPr>
        <w:t>　　图表 **地区治疗牛皮癣药物行业市场需求情况</w:t>
      </w:r>
      <w:r>
        <w:rPr>
          <w:rFonts w:hint="eastAsia"/>
        </w:rPr>
        <w:br/>
      </w:r>
      <w:r>
        <w:rPr>
          <w:rFonts w:hint="eastAsia"/>
        </w:rPr>
        <w:t>　　图表 **地区治疗牛皮癣药物市场规模及增长情况</w:t>
      </w:r>
      <w:r>
        <w:rPr>
          <w:rFonts w:hint="eastAsia"/>
        </w:rPr>
        <w:br/>
      </w:r>
      <w:r>
        <w:rPr>
          <w:rFonts w:hint="eastAsia"/>
        </w:rPr>
        <w:t>　　图表 **地区治疗牛皮癣药物行业市场需求情况</w:t>
      </w:r>
      <w:r>
        <w:rPr>
          <w:rFonts w:hint="eastAsia"/>
        </w:rPr>
        <w:br/>
      </w:r>
      <w:r>
        <w:rPr>
          <w:rFonts w:hint="eastAsia"/>
        </w:rPr>
        <w:t>　　……</w:t>
      </w:r>
      <w:r>
        <w:rPr>
          <w:rFonts w:hint="eastAsia"/>
        </w:rPr>
        <w:br/>
      </w:r>
      <w:r>
        <w:rPr>
          <w:rFonts w:hint="eastAsia"/>
        </w:rPr>
        <w:t>　　图表 治疗牛皮癣药物重点企业（一）基本信息</w:t>
      </w:r>
      <w:r>
        <w:rPr>
          <w:rFonts w:hint="eastAsia"/>
        </w:rPr>
        <w:br/>
      </w:r>
      <w:r>
        <w:rPr>
          <w:rFonts w:hint="eastAsia"/>
        </w:rPr>
        <w:t>　　图表 治疗牛皮癣药物重点企业（一）经营情况分析</w:t>
      </w:r>
      <w:r>
        <w:rPr>
          <w:rFonts w:hint="eastAsia"/>
        </w:rPr>
        <w:br/>
      </w:r>
      <w:r>
        <w:rPr>
          <w:rFonts w:hint="eastAsia"/>
        </w:rPr>
        <w:t>　　图表 治疗牛皮癣药物重点企业（一）盈利能力情况</w:t>
      </w:r>
      <w:r>
        <w:rPr>
          <w:rFonts w:hint="eastAsia"/>
        </w:rPr>
        <w:br/>
      </w:r>
      <w:r>
        <w:rPr>
          <w:rFonts w:hint="eastAsia"/>
        </w:rPr>
        <w:t>　　图表 治疗牛皮癣药物重点企业（一）偿债能力情况</w:t>
      </w:r>
      <w:r>
        <w:rPr>
          <w:rFonts w:hint="eastAsia"/>
        </w:rPr>
        <w:br/>
      </w:r>
      <w:r>
        <w:rPr>
          <w:rFonts w:hint="eastAsia"/>
        </w:rPr>
        <w:t>　　图表 治疗牛皮癣药物重点企业（一）运营能力情况</w:t>
      </w:r>
      <w:r>
        <w:rPr>
          <w:rFonts w:hint="eastAsia"/>
        </w:rPr>
        <w:br/>
      </w:r>
      <w:r>
        <w:rPr>
          <w:rFonts w:hint="eastAsia"/>
        </w:rPr>
        <w:t>　　图表 治疗牛皮癣药物重点企业（一）成长能力情况</w:t>
      </w:r>
      <w:r>
        <w:rPr>
          <w:rFonts w:hint="eastAsia"/>
        </w:rPr>
        <w:br/>
      </w:r>
      <w:r>
        <w:rPr>
          <w:rFonts w:hint="eastAsia"/>
        </w:rPr>
        <w:t>　　图表 治疗牛皮癣药物重点企业（二）基本信息</w:t>
      </w:r>
      <w:r>
        <w:rPr>
          <w:rFonts w:hint="eastAsia"/>
        </w:rPr>
        <w:br/>
      </w:r>
      <w:r>
        <w:rPr>
          <w:rFonts w:hint="eastAsia"/>
        </w:rPr>
        <w:t>　　图表 治疗牛皮癣药物重点企业（二）经营情况分析</w:t>
      </w:r>
      <w:r>
        <w:rPr>
          <w:rFonts w:hint="eastAsia"/>
        </w:rPr>
        <w:br/>
      </w:r>
      <w:r>
        <w:rPr>
          <w:rFonts w:hint="eastAsia"/>
        </w:rPr>
        <w:t>　　图表 治疗牛皮癣药物重点企业（二）盈利能力情况</w:t>
      </w:r>
      <w:r>
        <w:rPr>
          <w:rFonts w:hint="eastAsia"/>
        </w:rPr>
        <w:br/>
      </w:r>
      <w:r>
        <w:rPr>
          <w:rFonts w:hint="eastAsia"/>
        </w:rPr>
        <w:t>　　图表 治疗牛皮癣药物重点企业（二）偿债能力情况</w:t>
      </w:r>
      <w:r>
        <w:rPr>
          <w:rFonts w:hint="eastAsia"/>
        </w:rPr>
        <w:br/>
      </w:r>
      <w:r>
        <w:rPr>
          <w:rFonts w:hint="eastAsia"/>
        </w:rPr>
        <w:t>　　图表 治疗牛皮癣药物重点企业（二）运营能力情况</w:t>
      </w:r>
      <w:r>
        <w:rPr>
          <w:rFonts w:hint="eastAsia"/>
        </w:rPr>
        <w:br/>
      </w:r>
      <w:r>
        <w:rPr>
          <w:rFonts w:hint="eastAsia"/>
        </w:rPr>
        <w:t>　　图表 治疗牛皮癣药物重点企业（二）成长能力情况</w:t>
      </w:r>
      <w:r>
        <w:rPr>
          <w:rFonts w:hint="eastAsia"/>
        </w:rPr>
        <w:br/>
      </w:r>
      <w:r>
        <w:rPr>
          <w:rFonts w:hint="eastAsia"/>
        </w:rPr>
        <w:t>　　……</w:t>
      </w:r>
      <w:r>
        <w:rPr>
          <w:rFonts w:hint="eastAsia"/>
        </w:rPr>
        <w:br/>
      </w:r>
      <w:r>
        <w:rPr>
          <w:rFonts w:hint="eastAsia"/>
        </w:rPr>
        <w:t>　　图表 2025-2031年中国治疗牛皮癣药物行业市场容量预测</w:t>
      </w:r>
      <w:r>
        <w:rPr>
          <w:rFonts w:hint="eastAsia"/>
        </w:rPr>
        <w:br/>
      </w:r>
      <w:r>
        <w:rPr>
          <w:rFonts w:hint="eastAsia"/>
        </w:rPr>
        <w:t>　　图表 2025-2031年中国治疗牛皮癣药物行业市场规模预测</w:t>
      </w:r>
      <w:r>
        <w:rPr>
          <w:rFonts w:hint="eastAsia"/>
        </w:rPr>
        <w:br/>
      </w:r>
      <w:r>
        <w:rPr>
          <w:rFonts w:hint="eastAsia"/>
        </w:rPr>
        <w:t>　　图表 2025-2031年中国治疗牛皮癣药物市场前景分析</w:t>
      </w:r>
      <w:r>
        <w:rPr>
          <w:rFonts w:hint="eastAsia"/>
        </w:rPr>
        <w:br/>
      </w:r>
      <w:r>
        <w:rPr>
          <w:rFonts w:hint="eastAsia"/>
        </w:rPr>
        <w:t>　　图表 2025-2031年中国治疗牛皮癣药物行业发展趋势预测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cc9d876544dae" w:history="1">
        <w:r>
          <w:rPr>
            <w:rStyle w:val="Hyperlink"/>
          </w:rPr>
          <w:t>2025-2031年中国治疗牛皮癣药物发展现状与前景趋势报告</w:t>
        </w:r>
      </w:hyperlink>
      <w:r>
        <w:rPr>
          <w:color w:val="C00000"/>
        </w:rPr>
        <w:t>》，报告编号：</w:t>
      </w:r>
      <w:r>
        <w:rPr>
          <w:rFonts w:hint="eastAsia"/>
          <w:color w:val="C00000"/>
        </w:rPr>
        <w:t>3279356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cc9d876544dae" w:history="1">
        <w:r>
          <w:rPr>
            <w:rStyle w:val="Hyperlink"/>
          </w:rPr>
          <w:t>https://www.20087.com/6/35/ZhiLiaoNiuPiXuanYaoWuDeFaZhanQuShi.html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热点：治疗银皮癣最有效的药、牛皮血癣早期图片、牛皮癣专用特效药、银屑病的用药有哪些、银屑病用药大全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92a128684a39" w:history="1">
      <w:r>
        <w:rPr>
          <w:rStyle w:val="Hyperlink"/>
        </w:rPr>
        <w:t>2025-2031年中国治疗牛皮癣药物发展现状与前景趋势报告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iLiaoNiuPiXuanYaoWuDeFaZhanQuShi.html" TargetMode="External" Id="R069cc9d876544dae" /></Relationships>
</file>

<file path=word/_rels/header2.xml.rels>&#65279;<?xml version="1.0" encoding="utf-8"?><Relationships xmlns="http://schemas.openxmlformats.org/package/2006/relationships"><Relationship Type="http://schemas.openxmlformats.org/officeDocument/2006/relationships/hyperlink" Target="https://www.20087.com/6/35/ZhiLiaoNiuPiXuanYaoWuDeFaZhanQuShi.html" TargetMode="External" Id="R50b992a12868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2024-12-10T08:35:00Z</dcterms:created>
  <dcterms:modified xsi:type="dcterms:W3CDTF">2024-12-10T09:35:00Z</dcterms:modified>
  <dc:subject>2025-2031年中国治疗牛皮癣药物发展现状与前景趋势报告</dc:subject>
  <dc:title>2025-2031年中国治疗牛皮癣药物发展现状与前景趋势报告</dc:title>
  <cp:keywords>2025-2031年中国治疗牛皮癣药物发展现状与前景趋势报告</cp:keywords>
  <dc:description>2025-2031年中国治疗牛皮癣药物发展现状与前景趋势报告</dc:description>
</cp:coreProperties>
</file>