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4db7c39c44fe5" w:history="1">
              <w:r>
                <w:rPr>
                  <w:rStyle w:val="Hyperlink"/>
                </w:rPr>
                <w:t>2025-2031年中国注射剂行业市场调研与行业前景分析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4db7c39c44fe5" w:history="1">
              <w:r>
                <w:rPr>
                  <w:rStyle w:val="Hyperlink"/>
                </w:rPr>
                <w:t>2025-2031年中国注射剂行业市场调研与行业前景分析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e4db7c39c44fe5" w:history="1">
                <w:r>
                  <w:rPr>
                    <w:rStyle w:val="Hyperlink"/>
                  </w:rPr>
                  <w:t>https://www.20087.com/6/05/ZhuSheJiDeXianZhuangYuQianJing.html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注射剂行业市场规模在过去几年里呈现稳步增长的趋势，尤其在化学药制剂、基础抗生素、抗病毒药物和癌症治疗药物领域占据较大市场份额。随着政府对医疗健康产业的大力扶持和市场需求的持续增长，注射剂行业迎来了发展的黄金时期。行业企业不仅在扩大产能，还积极引进国际先进技术和管理模式，提高自身竞争力。</w:t>
      </w:r>
      <w:r>
        <w:rPr>
          <w:rFonts w:hint="eastAsia"/>
        </w:rPr>
        <w:br/>
      </w:r>
      <w:r>
        <w:rPr>
          <w:rFonts w:hint="eastAsia"/>
        </w:rPr>
        <w:t>　　注射剂行业未来发展将更加侧重于技术创新和国际化。随着生物医药和生物技术的突破，新型注射剂如生物类似药、抗体药物偶联物等将逐渐成为市场焦点。同时，行业将加强与全球供应链的对接，提高出口能力和参与国际竞争的能力。此外，注射剂的质量和安全性标准将不断提高，以满足日益严格的监管要求和患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4db7c39c44fe5" w:history="1">
        <w:r>
          <w:rPr>
            <w:rStyle w:val="Hyperlink"/>
          </w:rPr>
          <w:t>2025-2031年中国注射剂行业市场调研与行业前景分析</w:t>
        </w:r>
      </w:hyperlink>
      <w:r>
        <w:rPr>
          <w:rFonts w:hint="eastAsia"/>
        </w:rPr>
        <w:t>》基于深度市场调研，全面剖析了注射剂产业链的现状及市场前景。报告详细分析了注射剂市场规模、需求及价格动态，并对未来注射剂发展趋势进行科学预测。本研究还聚焦注射剂重点企业，探讨行业竞争格局、市场集中度与品牌建设。同时，对注射剂细分市场进行深入研究，为投资者提供客观权威的市场情报与决策支持，助力挖掘注射剂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注射剂行业概述</w:t>
      </w:r>
      <w:r>
        <w:rPr>
          <w:rFonts w:hint="eastAsia"/>
        </w:rPr>
        <w:br/>
      </w:r>
      <w:r>
        <w:rPr>
          <w:rFonts w:hint="eastAsia"/>
        </w:rPr>
        <w:t>　　第一节 注射剂定义与分类</w:t>
      </w:r>
      <w:r>
        <w:rPr>
          <w:rFonts w:hint="eastAsia"/>
        </w:rPr>
        <w:br/>
      </w:r>
      <w:r>
        <w:rPr>
          <w:rFonts w:hint="eastAsia"/>
        </w:rPr>
        <w:t>　　第二节 注射剂应用领域</w:t>
      </w:r>
      <w:r>
        <w:rPr>
          <w:rFonts w:hint="eastAsia"/>
        </w:rPr>
        <w:br/>
      </w:r>
      <w:r>
        <w:rPr>
          <w:rFonts w:hint="eastAsia"/>
        </w:rPr>
        <w:t>　　第三节 注射剂行业经济指标分析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注射剂产业链及经营模式分析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三、注射剂销售模式及销售渠道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全球注射剂市场发展综述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2019-2023年全球注射剂市场规模与趋势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主要国家与地区注射剂市场分析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2025-2031年全球注射剂行业发展趋势与前景预测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中国注射剂行业市场分析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2023-2024年注射剂产能与投资动态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一、国内注射剂产能及利用情况</w:t>
      </w:r>
      <w:r>
        <w:rPr>
          <w:rFonts w:hint="eastAsia"/>
        </w:rPr>
        <w:br/>
      </w:r>
      <w:r>
        <w:rPr>
          <w:rFonts w:hint="eastAsia"/>
        </w:rPr>
        <w:t>　　　　二、注射剂产能扩张与投资动态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2025-2031年注射剂行业产量统计与趋势预测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一、2019-2023年注射剂行业产量数据统计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1、2019-2023年注射剂产量及增长趋势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2、2019-2023年注射剂细分产品产量及份额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二、影响注射剂产量的关键因素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三、2025-2031年注射剂产量预测</w:t>
      </w:r>
      <w:r>
        <w:rPr>
          <w:rFonts w:hint="eastAsia"/>
        </w:rPr>
        <w:br/>
      </w:r>
      <w:r>
        <w:rPr>
          <w:rFonts w:hint="eastAsia"/>
        </w:rPr>
        <w:t>　　第三节 2025-2031年注射剂市场需求与销售分析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一、2023-2024年注射剂行业需求现状</w:t>
      </w:r>
      <w:r>
        <w:rPr>
          <w:rFonts w:hint="eastAsia"/>
        </w:rPr>
        <w:br/>
      </w:r>
      <w:r>
        <w:rPr>
          <w:rFonts w:hint="eastAsia"/>
        </w:rPr>
        <w:t>　　　　二、注射剂客户群体与需求特点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三、2019-2023年注射剂行业销售规模分析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四、2025-2031年注射剂市场增长潜力与规模预测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中国注射剂细分市场与下游应用领域分析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注射剂细分市场分析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一、2023-2024年注射剂主要细分产品市场现状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注射剂下游应用与客户群体分析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一、2023-2024年注射剂各应用领域市场现状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2023-2024年中国注射剂技术发展研究</w:t>
      </w:r>
      <w:r>
        <w:rPr>
          <w:rFonts w:hint="eastAsia"/>
        </w:rPr>
        <w:br/>
      </w:r>
      <w:r>
        <w:rPr>
          <w:rFonts w:hint="eastAsia"/>
        </w:rPr>
        <w:t>　　第一节 当前注射剂技术发展现状</w:t>
      </w:r>
      <w:r>
        <w:rPr>
          <w:rFonts w:hint="eastAsia"/>
        </w:rPr>
        <w:br/>
      </w:r>
      <w:r>
        <w:rPr>
          <w:rFonts w:hint="eastAsia"/>
        </w:rPr>
        <w:t>　　第二节 国内外注射剂技术差异与原因</w:t>
      </w:r>
      <w:r>
        <w:rPr>
          <w:rFonts w:hint="eastAsia"/>
        </w:rPr>
        <w:br/>
      </w:r>
      <w:r>
        <w:rPr>
          <w:rFonts w:hint="eastAsia"/>
        </w:rPr>
        <w:t>　　第三节 注射剂技术创新与发展趋势预测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技术进步对注射剂行业的影响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一、2019-2023年注射剂市场价格走势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注射剂定价策略与方法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2025-2031年注射剂价格竞争态势与趋势预测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2023-2024年重点区域注射剂市场发展概况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二、2019-2023年注射剂市场需求规模情况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三、2025-2031年注射剂行业发展潜力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2019-2023年中国注射剂行业进出口情况分析</w:t>
      </w:r>
      <w:r>
        <w:rPr>
          <w:rFonts w:hint="eastAsia"/>
        </w:rPr>
        <w:br/>
      </w:r>
      <w:r>
        <w:rPr>
          <w:rFonts w:hint="eastAsia"/>
        </w:rPr>
        <w:t>　　第一节 注射剂行业进口情况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一、2019-2023年注射剂进口规模及增长情况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注射剂行业出口情况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一、2019-2023年注射剂出口规模及增长情况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二、注射剂主要出口目的地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2019-2023年中国注射剂行业总体发展与财务状况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2019-2023年中国注射剂行业规模情况</w:t>
      </w:r>
      <w:r>
        <w:rPr>
          <w:rFonts w:hint="eastAsia"/>
        </w:rPr>
        <w:br/>
      </w:r>
      <w:r>
        <w:rPr>
          <w:rFonts w:hint="eastAsia"/>
        </w:rPr>
        <w:t>　　　　一、注射剂行业企业数量规模</w:t>
      </w:r>
      <w:r>
        <w:rPr>
          <w:rFonts w:hint="eastAsia"/>
        </w:rPr>
        <w:br/>
      </w:r>
      <w:r>
        <w:rPr>
          <w:rFonts w:hint="eastAsia"/>
        </w:rPr>
        <w:t>　　　　二、注射剂行业从业人员规模</w:t>
      </w:r>
      <w:r>
        <w:rPr>
          <w:rFonts w:hint="eastAsia"/>
        </w:rPr>
        <w:br/>
      </w:r>
      <w:r>
        <w:rPr>
          <w:rFonts w:hint="eastAsia"/>
        </w:rPr>
        <w:t>　　　　三、注射剂行业市场敏感性分析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2019-2023年中国注射剂行业财务能力分析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一、注射剂行业盈利能力</w:t>
      </w:r>
      <w:r>
        <w:rPr>
          <w:rFonts w:hint="eastAsia"/>
        </w:rPr>
        <w:br/>
      </w:r>
      <w:r>
        <w:rPr>
          <w:rFonts w:hint="eastAsia"/>
        </w:rPr>
        <w:t>　　　　二、注射剂行业偿债能力</w:t>
      </w:r>
      <w:r>
        <w:rPr>
          <w:rFonts w:hint="eastAsia"/>
        </w:rPr>
        <w:br/>
      </w:r>
      <w:r>
        <w:rPr>
          <w:rFonts w:hint="eastAsia"/>
        </w:rPr>
        <w:t>　　　　三、注射剂行业营运能力</w:t>
      </w:r>
      <w:r>
        <w:rPr>
          <w:rFonts w:hint="eastAsia"/>
        </w:rPr>
        <w:br/>
      </w:r>
      <w:r>
        <w:rPr>
          <w:rFonts w:hint="eastAsia"/>
        </w:rPr>
        <w:t>　　　　四、注射剂行业发展能力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注射剂行业重点企业调研分析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中国注射剂行业竞争格局分析</w:t>
      </w:r>
      <w:r>
        <w:rPr>
          <w:rFonts w:hint="eastAsia"/>
        </w:rPr>
        <w:br/>
      </w:r>
      <w:r>
        <w:rPr>
          <w:rFonts w:hint="eastAsia"/>
        </w:rPr>
        <w:t>　　第一节 注射剂行业竞争格局总览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2023-2024年注射剂行业竞争力分析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2019-2023年注射剂行业企业并购活动分析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2023-2024年注射剂行业会展与招投标活动分析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一、注射剂行业会展活动及其市场影响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2024年中国注射剂企业发展企业发展策略与建议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注射剂销售模式与渠道策略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注射剂品牌与市场推广策略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注射剂研发投入与技术创新能力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注射剂合作联盟与资源整合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中国注射剂行业风险与对策</w:t>
      </w:r>
      <w:r>
        <w:rPr>
          <w:rFonts w:hint="eastAsia"/>
        </w:rPr>
        <w:br/>
      </w:r>
      <w:r>
        <w:rPr>
          <w:rFonts w:hint="eastAsia"/>
        </w:rPr>
        <w:t>　　第一节 注射剂行业SWOT分析</w:t>
      </w:r>
      <w:r>
        <w:rPr>
          <w:rFonts w:hint="eastAsia"/>
        </w:rPr>
        <w:br/>
      </w:r>
      <w:r>
        <w:rPr>
          <w:rFonts w:hint="eastAsia"/>
        </w:rPr>
        <w:t>　　　　一、注射剂行业优势</w:t>
      </w:r>
      <w:r>
        <w:rPr>
          <w:rFonts w:hint="eastAsia"/>
        </w:rPr>
        <w:br/>
      </w:r>
      <w:r>
        <w:rPr>
          <w:rFonts w:hint="eastAsia"/>
        </w:rPr>
        <w:t>　　　　二、注射剂行业劣势</w:t>
      </w:r>
      <w:r>
        <w:rPr>
          <w:rFonts w:hint="eastAsia"/>
        </w:rPr>
        <w:br/>
      </w:r>
      <w:r>
        <w:rPr>
          <w:rFonts w:hint="eastAsia"/>
        </w:rPr>
        <w:t>　　　　三、注射剂市场机会</w:t>
      </w:r>
      <w:r>
        <w:rPr>
          <w:rFonts w:hint="eastAsia"/>
        </w:rPr>
        <w:br/>
      </w:r>
      <w:r>
        <w:rPr>
          <w:rFonts w:hint="eastAsia"/>
        </w:rPr>
        <w:t>　　　　四、注射剂市场威胁</w:t>
      </w:r>
      <w:r>
        <w:rPr>
          <w:rFonts w:hint="eastAsia"/>
        </w:rPr>
        <w:br/>
      </w:r>
      <w:r>
        <w:rPr>
          <w:rFonts w:hint="eastAsia"/>
        </w:rPr>
        <w:t>　　第二节 注射剂行业风险及对策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2025-2031年中国注射剂行业前景与发展趋势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2023-2024年注射剂行业发展环境分析</w:t>
      </w:r>
      <w:r>
        <w:rPr>
          <w:rFonts w:hint="eastAsia"/>
        </w:rPr>
        <w:br/>
      </w:r>
      <w:r>
        <w:rPr>
          <w:rFonts w:hint="eastAsia"/>
        </w:rPr>
        <w:t>　　　　一、注射剂行业主管部门与监管体制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二、注射剂行业主要法律法规及政策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三、注射剂行业标准与质量监管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2025-2031年注射剂行业发展趋势与方向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2025-2031年注射剂行业发展潜力与机遇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注射剂行业研究结论与建议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注射剂行业发展建议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注射剂行业历程</w:t>
      </w:r>
      <w:r>
        <w:rPr>
          <w:rFonts w:hint="eastAsia"/>
        </w:rPr>
        <w:br/>
      </w:r>
      <w:r>
        <w:rPr>
          <w:rFonts w:hint="eastAsia"/>
        </w:rPr>
        <w:t>　　图表 注射剂行业生命周期</w:t>
      </w:r>
      <w:r>
        <w:rPr>
          <w:rFonts w:hint="eastAsia"/>
        </w:rPr>
        <w:br/>
      </w:r>
      <w:r>
        <w:rPr>
          <w:rFonts w:hint="eastAsia"/>
        </w:rPr>
        <w:t>　　图表 注射剂行业产业链分析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2019-2023年中国注射剂行业市场规模及增长情况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2019-2023年注射剂行业市场容量分析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2019-2023年中国注射剂行业产能统计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2019-2023年中国注射剂行业产量及增长趋势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2019-2023年中国注射剂市场需求量及增速统计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2023年中国注射剂行业需求领域分布格局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2019-2023年中国注射剂行业销售收入分析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2019-2023年中国注射剂行业盈利情况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2019-2023年中国注射剂行业利润总额统计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2019-2023年中国注射剂进口数量分析</w:t>
      </w:r>
      <w:r>
        <w:rPr>
          <w:rFonts w:hint="eastAsia"/>
        </w:rPr>
        <w:br/>
      </w:r>
      <w:r>
        <w:rPr>
          <w:rFonts w:hint="eastAsia"/>
        </w:rPr>
        <w:t>　　图表 2019-2023年中国注射剂进口金额分析</w:t>
      </w:r>
      <w:r>
        <w:rPr>
          <w:rFonts w:hint="eastAsia"/>
        </w:rPr>
        <w:br/>
      </w:r>
      <w:r>
        <w:rPr>
          <w:rFonts w:hint="eastAsia"/>
        </w:rPr>
        <w:t>　　图表 2019-2023年中国注射剂出口数量分析</w:t>
      </w:r>
      <w:r>
        <w:rPr>
          <w:rFonts w:hint="eastAsia"/>
        </w:rPr>
        <w:br/>
      </w:r>
      <w:r>
        <w:rPr>
          <w:rFonts w:hint="eastAsia"/>
        </w:rPr>
        <w:t>　　图表 2019-2023年中国注射剂出口金额分析</w:t>
      </w:r>
      <w:r>
        <w:rPr>
          <w:rFonts w:hint="eastAsia"/>
        </w:rPr>
        <w:br/>
      </w:r>
      <w:r>
        <w:rPr>
          <w:rFonts w:hint="eastAsia"/>
        </w:rPr>
        <w:t>　　图表 2023年中国注射剂进口国家及地区分析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2023年中国注射剂出口国家及地区分析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2019-2023年中国注射剂行业企业数量情况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2019-2023年中国注射剂行业企业平均规模情况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注射剂企业信息</w:t>
      </w:r>
      <w:r>
        <w:rPr>
          <w:rFonts w:hint="eastAsia"/>
        </w:rPr>
        <w:br/>
      </w:r>
      <w:r>
        <w:rPr>
          <w:rFonts w:hint="eastAsia"/>
        </w:rPr>
        <w:t>　　图表 注射剂企业经营情况分析</w:t>
      </w:r>
      <w:r>
        <w:rPr>
          <w:rFonts w:hint="eastAsia"/>
        </w:rPr>
        <w:br/>
      </w:r>
      <w:r>
        <w:rPr>
          <w:rFonts w:hint="eastAsia"/>
        </w:rPr>
        <w:t>　　图表 注射剂重点企业（三）主要经济指标情况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2025-2031年中国注射剂行业产量预测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2025-2031年中国注射剂市场需求量预测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2025-2031年中国注射剂行业供需平衡预测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2025-2031年中国注射剂行业市场容量预测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2025-2031年中国注射剂行业市场规模预测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2025-2031年中国注射剂市场前景分析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2025-2031年中国注射剂发展趋势预测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4db7c39c44fe5" w:history="1">
        <w:r>
          <w:rPr>
            <w:rStyle w:val="Hyperlink"/>
          </w:rPr>
          <w:t>2025-2031年中国注射剂行业市场调研与行业前景分析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e4db7c39c44fe5" w:history="1">
        <w:r>
          <w:rPr>
            <w:rStyle w:val="Hyperlink"/>
          </w:rPr>
          <w:t>https://www.20087.com/6/05/ZhuSheJiDeXianZhuangYuQianJing.html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5bf9081fa4063" w:history="1">
      <w:r>
        <w:rPr>
          <w:rStyle w:val="Hyperlink"/>
        </w:rPr>
        <w:t>2025-2031年中国注射剂行业市场调研与行业前景分析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ZhuSheJiDeXianZhuangYuQianJing.html" TargetMode="External" Id="R08e4db7c39c4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ZhuSheJiDeXianZhuangYuQianJing.html" TargetMode="External" Id="Rcc45bf9081fa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2024-11-08T06:54:23Z</dcterms:created>
  <dcterms:modified xsi:type="dcterms:W3CDTF">2024-11-08T07:54:23Z</dcterms:modified>
  <dc:subject>2025-2031年中国注射剂行业市场调研与行业前景分析</dc:subject>
  <dc:title>2025-2031年中国注射剂行业市场调研与行业前景分析</dc:title>
  <cp:keywords>2025-2031年中国注射剂行业市场调研与行业前景分析</cp:keywords>
  <dc:description>2025-2031年中国注射剂行业市场调研与行业前景分析</dc:description>
</cp:coreProperties>
</file>