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98ca4af342d2" w:history="1">
              <w:r>
                <w:rPr>
                  <w:rStyle w:val="Hyperlink"/>
                </w:rPr>
                <w:t>2025-2031年中国注射穿刺器械市场深度调查分析及发展前景研究报告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98ca4af342d2" w:history="1">
              <w:r>
                <w:rPr>
                  <w:rStyle w:val="Hyperlink"/>
                </w:rPr>
                <w:t>2025-2031年中国注射穿刺器械市场深度调查分析及发展前景研究报告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798ca4af342d2" w:history="1">
                <w:r>
                  <w:rPr>
                    <w:rStyle w:val="Hyperlink"/>
                  </w:rPr>
                  <w:t>https://www.20087.com/6/85/ZhuSheChuanCiQiXieDeFaZhanQianJi.html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中必不可少的一类工具，用于输液、采血、疫苗接种等操作。近年来，随着医疗技术的进步和患者安全意识的提高，注射穿刺器械市场呈现出快速发展的态势。目前，注射穿刺器械不仅在设计上更加注重人体工学和使用安全性，还采用了更先进的材料，如不锈钢、塑料等，以提高产品的耐用性和生物相容性。此外，随着无针注射技术的发展，市场上出现了一些无需穿刺皮肤即可完成药物输送的产品。</w:t>
      </w:r>
      <w:r>
        <w:rPr>
          <w:rFonts w:hint="eastAsia"/>
        </w:rPr>
        <w:br/>
      </w:r>
      <w:r>
        <w:rPr>
          <w:rFonts w:hint="eastAsia"/>
        </w:rPr>
        <w:t>　　未来，注射穿刺器械的发展将主要体现在以下几个方面：一是技术创新，通过引入更安全、更有效的穿刺技术和材料来提高产品的性能；二是患者安全，开发更多减少感染风险和提高使用安全性的产品；三是舒适度提升，优化产品设计，减少患者在使用过程中的不适感；四是智能化水平提升，通过集成传感器技术实现智能监控和数据记录；五是法规遵循，确保产品符合国际和地区的医疗标准及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798ca4af342d2" w:history="1">
        <w:r>
          <w:rPr>
            <w:rStyle w:val="Hyperlink"/>
          </w:rPr>
          <w:t>2025-2031年中国注射穿刺器械市场深度调查分析及发展前景研究报告</w:t>
        </w:r>
      </w:hyperlink>
      <w:r>
        <w:rPr>
          <w:rFonts w:hint="eastAsia"/>
        </w:rPr>
        <w:t>》系统分析了注射穿刺器械行业的现状，全面梳理了注射穿刺器械市场需求、市场规模、产业链结构及价格体系，详细解读了注射穿刺器械细分市场特点。报告结合权威数据，科学预测了注射穿刺器械市场前景与发展趋势，客观分析了品牌竞争格局、市场集中度及重点企业的运营表现，并指出了注射穿刺器械行业面临的机遇与风险。为注射穿刺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三、世界注射穿刺器械市场调研</w:t>
      </w:r>
      <w:r>
        <w:rPr>
          <w:rFonts w:hint="eastAsia"/>
        </w:rPr>
        <w:br/>
      </w:r>
      <w:r>
        <w:rPr>
          <w:rFonts w:hint="eastAsia"/>
        </w:rPr>
        <w:t>　　第二节 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一、美国预充式注射器以10%的速率增长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中国注射穿刺器械行业市场发展环境分析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国内注射穿刺器械经济环境分析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三、2025年中国注射穿刺器械经济发展预测分析</w:t>
      </w:r>
      <w:r>
        <w:rPr>
          <w:rFonts w:hint="eastAsia"/>
        </w:rPr>
        <w:br/>
      </w:r>
      <w:r>
        <w:rPr>
          <w:rFonts w:hint="eastAsia"/>
        </w:rPr>
        <w:t>　　第二节 中国注射穿刺器械行业政策环境分析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2020-2025年中国注射穿刺器械制造行业主要数据监测分析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一、2025年中国注射穿刺器械行业全部企业数据分析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2020-2025年中国注射穿刺器械行业不同规模企业数据分析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一、2025年中国注射穿刺器械行业不同规模企业数据分析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2020-2025年中国注射穿刺器械行业不同所有制企业数据分析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一、2025年中国注射穿刺器械行业不同所有制企业数据分析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漯河市曙光医疗器械有限公司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中山市普世医技有限公司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2025-2031年中国注射穿刺器械制造业趋势预测分析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中智林-－2025-2031年中国注射穿刺器械行业投资前景分析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98ca4af342d2" w:history="1">
        <w:r>
          <w:rPr>
            <w:rStyle w:val="Hyperlink"/>
          </w:rPr>
          <w:t>2025-2031年中国注射穿刺器械市场深度调查分析及发展前景研究报告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798ca4af342d2" w:history="1">
        <w:r>
          <w:rPr>
            <w:rStyle w:val="Hyperlink"/>
          </w:rPr>
          <w:t>https://www.20087.com/6/85/ZhuSheChuanCiQiXieDeFaZhanQianJi.html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0d30c51c4394" w:history="1">
      <w:r>
        <w:rPr>
          <w:rStyle w:val="Hyperlink"/>
        </w:rPr>
        <w:t>2025-2031年中国注射穿刺器械市场深度调查分析及发展前景研究报告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uSheChuanCiQiXieDeFaZhanQianJi.html" TargetMode="External" Id="Rb32798ca4af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uSheChuanCiQiXieDeFaZhanQianJi.html" TargetMode="External" Id="R37380d30c51c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2025-01-01T04:00:00Z</dcterms:created>
  <dcterms:modified xsi:type="dcterms:W3CDTF">2025-01-01T05:00:00Z</dcterms:modified>
  <dc:subject>2025-2031年中国注射穿刺器械市场深度调查分析及发展前景研究报告</dc:subject>
  <dc:title>2025-2031年中国注射穿刺器械市场深度调查分析及发展前景研究报告</dc:title>
  <cp:keywords>2025-2031年中国注射穿刺器械市场深度调查分析及发展前景研究报告</cp:keywords>
  <dc:description>2025-2031年中国注射穿刺器械市场深度调查分析及发展前景研究报告</dc:description>
</cp:coreProperties>
</file>