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926aecb148f1" w:history="1">
              <w:r>
                <w:rPr>
                  <w:rStyle w:val="Hyperlink"/>
                </w:rPr>
                <w:t>2024-2030年全球与中国肉毒毒素市场全面调研与发展趋势预测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926aecb148f1" w:history="1">
              <w:r>
                <w:rPr>
                  <w:rStyle w:val="Hyperlink"/>
                </w:rPr>
                <w:t>2024-2030年全球与中国肉毒毒素市场全面调研与发展趋势预测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1926aecb148f1" w:history="1">
                <w:r>
                  <w:rPr>
                    <w:rStyle w:val="Hyperlink"/>
                  </w:rPr>
                  <w:t>https://www.20087.com/6/65/RouDuDuSuWeiLaiFaZhanQuShi.html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毒素是一种医疗美容和治疗肌肉痉挛的药物，近年来在整形外科和神经学领域获得了广泛应用。随着生产技术和纯化工艺的改进，肉毒毒素的安全性和效果得到显著提升。同时，肉毒毒素在非侵入性美容、面部表情肌松弛、过度出汗症治疗等方面的应用，满足了患者对年轻化和改善生活质量的需求。此外，肉毒毒素在研究中的新发现，如其在抑郁症治疗中的潜在作用，拓展了其应用领域。</w:t>
      </w:r>
      <w:r>
        <w:rPr>
          <w:rFonts w:hint="eastAsia"/>
        </w:rPr>
        <w:br/>
      </w:r>
      <w:r>
        <w:rPr>
          <w:rFonts w:hint="eastAsia"/>
        </w:rPr>
        <w:t>　　未来，肉毒毒素的应用将更加广泛和精准。通过基因编辑和蛋白质工程，开发具有更长作用时间和更少副作用的肉毒毒素变体，将提升治疗效果和患者满意度。同时，结合神经科学和心理学的研究，探索肉毒毒素在情绪障碍、疼痛管理等新领域的应用，将开辟更多治疗可能性。此外，肉毒毒素与皮肤填充剂、激光治疗等其他美容技术的结合，将提供综合性的抗衰老解决方案，满足个性化美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f1926aecb148f1" w:history="1">
        <w:r>
          <w:rPr>
            <w:rStyle w:val="Hyperlink"/>
          </w:rPr>
          <w:t>2024-2030年全球与中国肉毒毒素市场全面调研与发展趋势预测</w:t>
        </w:r>
      </w:hyperlink>
      <w:r>
        <w:rPr>
          <w:rFonts w:hint="eastAsia"/>
        </w:rPr>
        <w:t>全面分析了肉毒毒素行业的市场规模、需求和价格动态，同时对肉毒毒素产业链进行了探讨。报告客观描述了肉毒毒素行业现状，审慎预测了肉毒毒素市场前景及发展趋势。此外，报告还聚焦于肉毒毒素重点企业，剖析了市场竞争格局、集中度以及品牌影响力，并对肉毒毒素细分市场进行了研究。肉毒毒素报告以专业、科学的视角，为投资者和行业决策者提供了权威的市场洞察与决策参考，是肉毒毒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肉毒毒素行业简介</w:t>
      </w:r>
      <w:r>
        <w:rPr>
          <w:rFonts w:hint="eastAsia"/>
        </w:rPr>
        <w:br/>
      </w:r>
      <w:r>
        <w:rPr>
          <w:rFonts w:hint="eastAsia"/>
        </w:rPr>
        <w:t>　　　　1.1.1 肉毒毒素行业界定及分类</w:t>
      </w:r>
      <w:r>
        <w:rPr>
          <w:rFonts w:hint="eastAsia"/>
        </w:rPr>
        <w:br/>
      </w:r>
      <w:r>
        <w:rPr>
          <w:rFonts w:hint="eastAsia"/>
        </w:rPr>
        <w:t>　　　　1.1.2 肉毒毒素行业特征</w:t>
      </w:r>
      <w:r>
        <w:rPr>
          <w:rFonts w:hint="eastAsia"/>
        </w:rPr>
        <w:br/>
      </w:r>
      <w:r>
        <w:rPr>
          <w:rFonts w:hint="eastAsia"/>
        </w:rPr>
        <w:t>　　1.2 肉毒毒素产品主要分类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肉毒杆菌素</w:t>
      </w:r>
      <w:r>
        <w:rPr>
          <w:rFonts w:hint="eastAsia"/>
        </w:rPr>
        <w:br/>
      </w:r>
      <w:r>
        <w:rPr>
          <w:rFonts w:hint="eastAsia"/>
        </w:rPr>
        <w:t>　　　　1.2.3 B型肉毒毒素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肉毒毒素主要应用领域分析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化妆品应用</w:t>
      </w:r>
      <w:r>
        <w:rPr>
          <w:rFonts w:hint="eastAsia"/>
        </w:rPr>
        <w:br/>
      </w:r>
      <w:r>
        <w:rPr>
          <w:rFonts w:hint="eastAsia"/>
        </w:rPr>
        <w:t>　　　　1.3.2 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全球肉毒毒素供需现状及预测（2018-2030年）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全球肉毒毒素产能、产量、产能利用率及发展趋势（2018-2030年）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全球肉毒毒素产量、表观消费量及发展趋势（2018-2030年）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全球肉毒毒素产量、市场需求量及发展趋势（2018-2030年）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中国肉毒毒素供需现状及预测（2018-2030年）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中国肉毒毒素产能、产量、产能利用率及发展趋势（2018-2030年）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中国肉毒毒素产量、表观消费量及发展趋势（2018-2030年）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中国肉毒毒素产量、市场需求量及发展趋势（2018-2030年）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肉毒毒素中国及欧美日等行业政策分析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全球与中国主要厂商肉毒毒素产量、产值及竞争分析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全球市场肉毒毒素主要厂商2022和2023年产量、产值及市场份额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全球市场肉毒毒素主要厂商2022和2023年产量列表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全球市场肉毒毒素主要厂商2022和2023年产值列表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全球市场肉毒毒素主要厂商2022和2023年产品价格列表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中国市场肉毒毒素主要厂商2022和2023年产量、产值及市场份额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中国市场肉毒毒素主要厂商2022和2023年产量列表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中国市场肉毒毒素主要厂商2022和2023年产值列表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肉毒毒素厂商产地分布及商业化日期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肉毒毒素行业集中度、竞争程度分析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肉毒毒素行业集中度分析</w:t>
      </w:r>
      <w:r>
        <w:rPr>
          <w:rFonts w:hint="eastAsia"/>
        </w:rPr>
        <w:br/>
      </w:r>
      <w:r>
        <w:rPr>
          <w:rFonts w:hint="eastAsia"/>
        </w:rPr>
        <w:t>　　　　2.4.2 肉毒毒素行业竞争程度分析</w:t>
      </w:r>
      <w:r>
        <w:rPr>
          <w:rFonts w:hint="eastAsia"/>
        </w:rPr>
        <w:br/>
      </w:r>
      <w:r>
        <w:rPr>
          <w:rFonts w:hint="eastAsia"/>
        </w:rPr>
        <w:t>　　2.5 肉毒毒素全球领先企业SWOT分析</w:t>
      </w:r>
      <w:r>
        <w:rPr>
          <w:rFonts w:hint="eastAsia"/>
        </w:rPr>
        <w:br/>
      </w:r>
      <w:r>
        <w:rPr>
          <w:rFonts w:hint="eastAsia"/>
        </w:rPr>
        <w:t>　　2.6 肉毒毒素中国企业SWOT分析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从生产角度分析全球主要地区肉毒毒素产量、产值、市场份额、增长率及发展趋势（2018-2030年）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全球主要地区肉毒毒素产量、产值及市场份额（2018-2030年）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全球主要地区肉毒毒素产量及市场份额（2018-2030年）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全球主要地区肉毒毒素产值及市场份额（2018-2030年）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中国市场肉毒毒素2018-2030年产量、产值及增长率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从消费角度分析全球主要地区肉毒毒素消费量、市场份额及发展趋势（2018-2030年）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全球主要地区肉毒毒素消费量、市场份额及发展预测（2018-2030年）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印度市场肉毒毒素2018-2030年消费量、增长率及发展预测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全球与中国肉毒毒素主要生产商分析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重点企业（4）肉毒毒素产品规格、参数及特点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重点企业（4）肉毒毒素产品规格及价格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重点企业（4）肉毒毒素产能、产量、产值、价格及毛利率（2018-2023年）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不同类型肉毒毒素产量、价格、产值及市场份额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全球市场不同类型肉毒毒素产量、产值及市场份额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全球市场肉毒毒素不同类型肉毒毒素产量及市场份额（2018-2030年）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全球市场不同类型肉毒毒素产值、市场份额（2018-2030年）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中国市场肉毒毒素主要分类产量、产值及市场份额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中国市场肉毒毒素主要分类产量及市场份额及（2018-2030年）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中国市场肉毒毒素主要分类产值、市场份额（2018-2030年）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中国市场肉毒毒素主要分类价格走势（2018-2030年）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肉毒毒素上游原料及下游主要应用领域分析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肉毒毒素产业链分析</w:t>
      </w:r>
      <w:r>
        <w:rPr>
          <w:rFonts w:hint="eastAsia"/>
        </w:rPr>
        <w:br/>
      </w:r>
      <w:r>
        <w:rPr>
          <w:rFonts w:hint="eastAsia"/>
        </w:rPr>
        <w:t>　　7.2 肉毒毒素产业上游供应分析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全球市场肉毒毒素下游主要应用领域消费量、市场份额及增长率（2018-2030年）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中国市场肉毒毒素主要应用领域消费量、市场份额及增长率（2018-2030年）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中国市场肉毒毒素产量、消费量、进出口分析及未来趋势（2018-2030年）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中国市场肉毒毒素产量、消费量、进出口分析及未来趋势（2018-2030年）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中国市场肉毒毒素进出口贸易趋势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中国市场肉毒毒素主要进口来源</w:t>
      </w:r>
      <w:r>
        <w:rPr>
          <w:rFonts w:hint="eastAsia"/>
        </w:rPr>
        <w:br/>
      </w:r>
      <w:r>
        <w:rPr>
          <w:rFonts w:hint="eastAsia"/>
        </w:rPr>
        <w:t>　　8.4 中国市场肉毒毒素主要出口目的地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中国市场肉毒毒素主要地区分布</w:t>
      </w:r>
      <w:r>
        <w:rPr>
          <w:rFonts w:hint="eastAsia"/>
        </w:rPr>
        <w:br/>
      </w:r>
      <w:r>
        <w:rPr>
          <w:rFonts w:hint="eastAsia"/>
        </w:rPr>
        <w:t>　　9.1 中国肉毒毒素生产地区分布</w:t>
      </w:r>
      <w:r>
        <w:rPr>
          <w:rFonts w:hint="eastAsia"/>
        </w:rPr>
        <w:br/>
      </w:r>
      <w:r>
        <w:rPr>
          <w:rFonts w:hint="eastAsia"/>
        </w:rPr>
        <w:t>　　9.2 中国肉毒毒素消费地区分布</w:t>
      </w:r>
      <w:r>
        <w:rPr>
          <w:rFonts w:hint="eastAsia"/>
        </w:rPr>
        <w:br/>
      </w:r>
      <w:r>
        <w:rPr>
          <w:rFonts w:hint="eastAsia"/>
        </w:rPr>
        <w:t>　　9.3 中国肉毒毒素市场集中度及发展趋势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肉毒毒素技术及相关行业技术发展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[~中~智林]肉毒毒素销售渠道分析及建议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国内市场肉毒毒素销售渠道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国内市场肉毒毒素未来销售模式及销售渠道的趋势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企业海外肉毒毒素销售渠道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欧美日等地区肉毒毒素销售渠道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欧美日等地区肉毒毒素未来销售模式及销售渠道的趋势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肉毒毒素销售/营销策略建议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肉毒毒素产品市场定位及目标消费者分析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肉毒毒素产品图片</w:t>
      </w:r>
      <w:r>
        <w:rPr>
          <w:rFonts w:hint="eastAsia"/>
        </w:rPr>
        <w:br/>
      </w:r>
      <w:r>
        <w:rPr>
          <w:rFonts w:hint="eastAsia"/>
        </w:rPr>
        <w:t>　　表 肉毒毒素产品分类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2024年全球不同种类肉毒毒素产量市场份额</w:t>
      </w:r>
      <w:r>
        <w:rPr>
          <w:rFonts w:hint="eastAsia"/>
        </w:rPr>
        <w:br/>
      </w:r>
      <w:r>
        <w:rPr>
          <w:rFonts w:hint="eastAsia"/>
        </w:rPr>
        <w:t>　　表 不同种类肉毒毒素价格列表及趋势（2018-2030年）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肉毒杆菌素产品图片</w:t>
      </w:r>
      <w:r>
        <w:rPr>
          <w:rFonts w:hint="eastAsia"/>
        </w:rPr>
        <w:br/>
      </w:r>
      <w:r>
        <w:rPr>
          <w:rFonts w:hint="eastAsia"/>
        </w:rPr>
        <w:t>　　图 B型肉毒毒素产品图片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肉毒毒素主要应用领域表</w:t>
      </w:r>
      <w:r>
        <w:rPr>
          <w:rFonts w:hint="eastAsia"/>
        </w:rPr>
        <w:br/>
      </w:r>
      <w:r>
        <w:rPr>
          <w:rFonts w:hint="eastAsia"/>
        </w:rPr>
        <w:t>　　图 全球2024年肉毒毒素不同应用领域消费量市场份额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全球市场肉毒毒素产量（万吨）及增长率（2018-2030年）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全球市场肉毒毒素产值（万元）及增长率（2018-2030年）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中国市场肉毒毒素产量（万吨）、增长率及发展趋势（2018-2030年）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中国市场肉毒毒素产值（万元）、增长率及未来发展趋势（2018-2030年）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全球肉毒毒素产能（万吨）、产量（万吨）、产能利用率及发展趋势（2018-2030年）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全球肉毒毒素产量（万吨）、表观消费量及发展趋势（2018-2030年）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全球肉毒毒素产量（万吨）、市场需求量及发展趋势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中国肉毒毒素产能（万吨）、产量（万吨）、产能利用率及发展趋势（2018-2030年）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中国肉毒毒素产量（万吨）、表观消费量及发展趋势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中国肉毒毒素产量（万吨）、市场需求量及发展趋势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全球市场肉毒毒素主要厂商2024年产量市场份额列表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全球市场肉毒毒素主要厂商2024年产值市场份额列表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全球市场肉毒毒素主要厂商2022和2023年产品价格列表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中国市场肉毒毒素主要厂商2024年产量市场份额列表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中国市场肉毒毒素主要厂商2022和2023年产值市场份额列表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中国市场肉毒毒素主要厂商2024年产值市场份额列表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肉毒毒素厂商产地分布及商业化日期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肉毒毒素全球领先企业SWOT分析</w:t>
      </w:r>
      <w:r>
        <w:rPr>
          <w:rFonts w:hint="eastAsia"/>
        </w:rPr>
        <w:br/>
      </w:r>
      <w:r>
        <w:rPr>
          <w:rFonts w:hint="eastAsia"/>
        </w:rPr>
        <w:t>　　表 肉毒毒素中国企业SWOT分析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中国市场肉毒毒素2018-2030年产量（万吨）及增长率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中国市场肉毒毒素2018-2030年产值（万元）及增长率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全球主要地区肉毒毒素2018-2030年消费量（万吨）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全球主要地区肉毒毒素2023年消费量市场份额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印度市场肉毒毒素2018-2030年消费量（万吨）、增长率及发展预测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重点企业（4）肉毒毒素产品规格、参数、特点及价格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重点企业（4）肉毒毒素产品规格及价格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重点企业（4）肉毒毒素产能（万吨）、产量（万吨）、产值（万元）、价格及毛利率（2018-2023年）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重点企业（4）肉毒毒素产量全球市场份额（2022年）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重点企业（4）肉毒毒素产量全球市场份额（2023年）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全球市场不同类型肉毒毒素价格走势（2018-2030年）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肉毒毒素产业链图</w:t>
      </w:r>
      <w:r>
        <w:rPr>
          <w:rFonts w:hint="eastAsia"/>
        </w:rPr>
        <w:br/>
      </w:r>
      <w:r>
        <w:rPr>
          <w:rFonts w:hint="eastAsia"/>
        </w:rPr>
        <w:t>　　表 肉毒毒素上游原料供应商及联系方式列表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2024年全球市场肉毒毒素主要应用领域消费量市场份额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全球市场肉毒毒素主要应用领域消费量增长率（2018-2030年）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中国市场肉毒毒素产量（万吨）、消费量（万吨）、进出口分析及未来趋势（2018-2030年）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926aecb148f1" w:history="1">
        <w:r>
          <w:rPr>
            <w:rStyle w:val="Hyperlink"/>
          </w:rPr>
          <w:t>2024-2030年全球与中国肉毒毒素市场全面调研与发展趋势预测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1926aecb148f1" w:history="1">
        <w:r>
          <w:rPr>
            <w:rStyle w:val="Hyperlink"/>
          </w:rPr>
          <w:t>https://www.20087.com/6/65/RouDuDuSuWeiLaiFaZhanQuShi.html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59c8e65046a8" w:history="1">
      <w:r>
        <w:rPr>
          <w:rStyle w:val="Hyperlink"/>
        </w:rPr>
        <w:t>2024-2030年全球与中国肉毒毒素市场全面调研与发展趋势预测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ouDuDuSuWeiLaiFaZhanQuShi.html" TargetMode="External" Id="Ra4f1926aecb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ouDuDuSuWeiLaiFaZhanQuShi.html" TargetMode="External" Id="Rdd9559c8e65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2023-09-28T23:26:00Z</dcterms:created>
  <dcterms:modified xsi:type="dcterms:W3CDTF">2023-09-29T00:26:00Z</dcterms:modified>
  <dc:subject>2024-2030年全球与中国肉毒毒素市场全面调研与发展趋势预测</dc:subject>
  <dc:title>2024-2030年全球与中国肉毒毒素市场全面调研与发展趋势预测</dc:title>
  <cp:keywords>2024-2030年全球与中国肉毒毒素市场全面调研与发展趋势预测</cp:keywords>
  <dc:description>2024-2030年全球与中国肉毒毒素市场全面调研与发展趋势预测</dc:description>
</cp:coreProperties>
</file>