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836233afc48d3" w:history="1">
              <w:r>
                <w:rPr>
                  <w:rStyle w:val="Hyperlink"/>
                </w:rPr>
                <w:t>2023-2029年中国SPA水疗市场现状调研分析及发展前景报告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836233afc48d3" w:history="1">
              <w:r>
                <w:rPr>
                  <w:rStyle w:val="Hyperlink"/>
                </w:rPr>
                <w:t>2023-2029年中国SPA水疗市场现状调研分析及发展前景报告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836233afc48d3" w:history="1">
                <w:r>
                  <w:rPr>
                    <w:rStyle w:val="Hyperlink"/>
                  </w:rPr>
                  <w:t>https://www.20087.com/6/65/SPAShuiLiaoShiChangXianZhuangYuQ.html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水疗是一种集休闲、美容、养生于一体的综合性服务项目，近年来在全球范围内迅速发展。随着人们生活水平的提高和对健康生活方式的追求，SPA水疗中心在酒店、度假村、健身会所等地广泛开设。SPA水疗不仅仅局限于传统的泡浴、按摩，还包括泥疗、水疗、芳香疗法等多种形式，以满足不同人群的需求。此外，随着科技的发展，一些SPA中心引入了高科技设备，如水动力按摩池、红外线桑拿等，提升了服务品质。</w:t>
      </w:r>
      <w:r>
        <w:rPr>
          <w:rFonts w:hint="eastAsia"/>
        </w:rPr>
        <w:br/>
      </w:r>
      <w:r>
        <w:rPr>
          <w:rFonts w:hint="eastAsia"/>
        </w:rPr>
        <w:t>　　未来，SPA水疗行业将继续朝着个性化、专业化方向发展。一方面，随着消费者对SPA体验要求的提高，定制化的SPA疗程将会更加普遍，包括根据个人身体状况和皮肤类型定制的护理方案。另一方面，随着健康意识的增强，SPA水疗将更多地与医学美容、营养咨询等服务相结合，提供全方位的健康管理和养生方案。此外，可持续发展理念也将成为SPA行业关注的重点，使用环保材料和服务设施，减少资源消耗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836233afc48d3" w:history="1">
        <w:r>
          <w:rPr>
            <w:rStyle w:val="Hyperlink"/>
          </w:rPr>
          <w:t>2023-2029年中国SPA水疗市场现状调研分析及发展前景报告</w:t>
        </w:r>
      </w:hyperlink>
      <w:r>
        <w:rPr>
          <w:rFonts w:hint="eastAsia"/>
        </w:rPr>
        <w:t>》全面分析了SPA水疗行业的市场规模、需求和价格趋势，探讨了产业链结构及其发展变化。SPA水疗报告详尽阐述了行业现状，对未来SPA水疗市场前景和发展趋势进行了科学预测。同时，SPA水疗报告还深入剖析了细分市场的竞争格局，重点评估了行业领先企业的竞争实力、市场集中度及品牌影响力。SPA水疗报告以专业、科学的视角，为投资者揭示了SPA水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全球SPA水疗行业发展分析</w:t>
      </w:r>
      <w:r>
        <w:rPr>
          <w:rFonts w:hint="eastAsia"/>
        </w:rPr>
        <w:br/>
      </w:r>
      <w:r>
        <w:rPr>
          <w:rFonts w:hint="eastAsia"/>
        </w:rPr>
        <w:t>　　第一节 全球SPA水疗行业发展轨迹综述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一、全球SPA水疗行业发展历程</w:t>
      </w:r>
      <w:r>
        <w:rPr>
          <w:rFonts w:hint="eastAsia"/>
        </w:rPr>
        <w:br/>
      </w:r>
      <w:r>
        <w:rPr>
          <w:rFonts w:hint="eastAsia"/>
        </w:rPr>
        <w:t>　　　　二、全球SPA水疗行业发展面临的问题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三、全球SPA水疗行业技术发展现状及趋势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全球SPA水疗行业市场情况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一、2023年全球SPA水疗产业发展分析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三、2023年全球SPA水疗行业研发动态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四、2023年全球SPA水疗行业挑战与机会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部分国家地区SPA水疗行业发展状况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一、2018-2023年美国SPA水疗行业发展分析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二、2018-2023年欧洲SPA水疗行业发展分析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三、2018-2023年日本SPA水疗行业发展分析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四、2018-2023年韩国SPA水疗行业发展分析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我国SPA水疗行业发展现状</w:t>
      </w:r>
      <w:r>
        <w:rPr>
          <w:rFonts w:hint="eastAsia"/>
        </w:rPr>
        <w:br/>
      </w:r>
      <w:r>
        <w:rPr>
          <w:rFonts w:hint="eastAsia"/>
        </w:rPr>
        <w:t>　　第一节 中国SPA水疗行业发展概述</w:t>
      </w:r>
      <w:r>
        <w:rPr>
          <w:rFonts w:hint="eastAsia"/>
        </w:rPr>
        <w:br/>
      </w:r>
      <w:r>
        <w:rPr>
          <w:rFonts w:hint="eastAsia"/>
        </w:rPr>
        <w:t>　　　　一、中国SPA水疗行业发展历程</w:t>
      </w:r>
      <w:r>
        <w:rPr>
          <w:rFonts w:hint="eastAsia"/>
        </w:rPr>
        <w:br/>
      </w:r>
      <w:r>
        <w:rPr>
          <w:rFonts w:hint="eastAsia"/>
        </w:rPr>
        <w:t>　　　　二、中国SPA水疗行业发展面临问题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三、中国SPA水疗行业技术发展现状及趋势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我国SPA水疗行业发展状况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一、2023年中国SPA水疗行业发展回顾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二、2023年我国SPA水疗市场发展分析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2022-2023年中国SPA水疗行业供需分析</w:t>
      </w:r>
      <w:r>
        <w:rPr>
          <w:rFonts w:hint="eastAsia"/>
        </w:rPr>
        <w:br/>
      </w:r>
      <w:r>
        <w:rPr>
          <w:rFonts w:hint="eastAsia"/>
        </w:rPr>
        <w:t>　　第四节 2023年SPA水疗行业产量分析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一、2023年我国SPA水疗产量分析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二、2023-2029年我国SPA水疗产量预测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中国SPA水疗行业区域市场分析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2023年华北地区SPA水疗行业分析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2023年东北地区SPA水疗行业分析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2023年华东地区SPA水疗行业分析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2023年华南地区SPA水疗行业分析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2023年华中地区SPA水疗行业分析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2023年西南地区SPA水疗行业分析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2023年西北地区SPA水疗行业分析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SPA水疗行业投资与发展前景分析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2023年SPA水疗行业投资情况分析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SPA水疗行业投资机会分析</w:t>
      </w:r>
      <w:r>
        <w:rPr>
          <w:rFonts w:hint="eastAsia"/>
        </w:rPr>
        <w:br/>
      </w:r>
      <w:r>
        <w:rPr>
          <w:rFonts w:hint="eastAsia"/>
        </w:rPr>
        <w:t>　　　　一、SPA水疗投资项目分析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二、可以投资的SPA水疗模式</w:t>
      </w:r>
      <w:r>
        <w:rPr>
          <w:rFonts w:hint="eastAsia"/>
        </w:rPr>
        <w:br/>
      </w:r>
      <w:r>
        <w:rPr>
          <w:rFonts w:hint="eastAsia"/>
        </w:rPr>
        <w:t>　　　　三、2023年SPA水疗投资机会</w:t>
      </w:r>
      <w:r>
        <w:rPr>
          <w:rFonts w:hint="eastAsia"/>
        </w:rPr>
        <w:br/>
      </w:r>
      <w:r>
        <w:rPr>
          <w:rFonts w:hint="eastAsia"/>
        </w:rPr>
        <w:t>　　　　四、2023年SPA水疗投资新方向</w:t>
      </w:r>
      <w:r>
        <w:rPr>
          <w:rFonts w:hint="eastAsia"/>
        </w:rPr>
        <w:br/>
      </w:r>
      <w:r>
        <w:rPr>
          <w:rFonts w:hint="eastAsia"/>
        </w:rPr>
        <w:t>　　第三节 SPA水疗行业发展前景分析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一、2023年SPA水疗市场面临的发展商机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二、2023-2029年SPA水疗市场的发展前景分析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SPA水疗行业竞争格局分析</w:t>
      </w:r>
      <w:r>
        <w:rPr>
          <w:rFonts w:hint="eastAsia"/>
        </w:rPr>
        <w:br/>
      </w:r>
      <w:r>
        <w:rPr>
          <w:rFonts w:hint="eastAsia"/>
        </w:rPr>
        <w:t>　　第一节 SPA水疗行业集中度分析</w:t>
      </w:r>
      <w:r>
        <w:rPr>
          <w:rFonts w:hint="eastAsia"/>
        </w:rPr>
        <w:br/>
      </w:r>
      <w:r>
        <w:rPr>
          <w:rFonts w:hint="eastAsia"/>
        </w:rPr>
        <w:t>　　　　一、SPA水疗市场集中度分析</w:t>
      </w:r>
      <w:r>
        <w:rPr>
          <w:rFonts w:hint="eastAsia"/>
        </w:rPr>
        <w:br/>
      </w:r>
      <w:r>
        <w:rPr>
          <w:rFonts w:hint="eastAsia"/>
        </w:rPr>
        <w:t>　　　　二、SPA水疗企业集中度分析</w:t>
      </w:r>
      <w:r>
        <w:rPr>
          <w:rFonts w:hint="eastAsia"/>
        </w:rPr>
        <w:br/>
      </w:r>
      <w:r>
        <w:rPr>
          <w:rFonts w:hint="eastAsia"/>
        </w:rPr>
        <w:t>　　　　三、SPA水疗区域集中度分析</w:t>
      </w:r>
      <w:r>
        <w:rPr>
          <w:rFonts w:hint="eastAsia"/>
        </w:rPr>
        <w:br/>
      </w:r>
      <w:r>
        <w:rPr>
          <w:rFonts w:hint="eastAsia"/>
        </w:rPr>
        <w:t>　　第二节 SPA水疗行业主要企业竞争力分析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SPA水疗行业竞争格局分析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一、2023年SPA水疗行业竞争分析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二、2023年中外SPA水疗产品竞争分析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三、2022-2023年我国SPA水疗市场竞争分析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五、2023-2029年国内主要SPA水疗企业动向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2023-2029年中国SPA水疗行业发展形势分析</w:t>
      </w:r>
      <w:r>
        <w:rPr>
          <w:rFonts w:hint="eastAsia"/>
        </w:rPr>
        <w:br/>
      </w:r>
      <w:r>
        <w:rPr>
          <w:rFonts w:hint="eastAsia"/>
        </w:rPr>
        <w:t>　　第一节 SPA水疗行业发展概况</w:t>
      </w:r>
      <w:r>
        <w:rPr>
          <w:rFonts w:hint="eastAsia"/>
        </w:rPr>
        <w:br/>
      </w:r>
      <w:r>
        <w:rPr>
          <w:rFonts w:hint="eastAsia"/>
        </w:rPr>
        <w:t>　　　　一、SPA水疗行业发展特点分析</w:t>
      </w:r>
      <w:r>
        <w:rPr>
          <w:rFonts w:hint="eastAsia"/>
        </w:rPr>
        <w:br/>
      </w:r>
      <w:r>
        <w:rPr>
          <w:rFonts w:hint="eastAsia"/>
        </w:rPr>
        <w:t>　　　　二、SPA水疗行业投资现状分析</w:t>
      </w:r>
      <w:r>
        <w:rPr>
          <w:rFonts w:hint="eastAsia"/>
        </w:rPr>
        <w:br/>
      </w:r>
      <w:r>
        <w:rPr>
          <w:rFonts w:hint="eastAsia"/>
        </w:rPr>
        <w:t>　　　　三、SPA水疗行业总产值分析</w:t>
      </w:r>
      <w:r>
        <w:rPr>
          <w:rFonts w:hint="eastAsia"/>
        </w:rPr>
        <w:br/>
      </w:r>
      <w:r>
        <w:rPr>
          <w:rFonts w:hint="eastAsia"/>
        </w:rPr>
        <w:t>　　　　四、SPA水疗行业技术发展分析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2022-2023年SPA水疗行业市场情况分析</w:t>
      </w:r>
      <w:r>
        <w:rPr>
          <w:rFonts w:hint="eastAsia"/>
        </w:rPr>
        <w:br/>
      </w:r>
      <w:r>
        <w:rPr>
          <w:rFonts w:hint="eastAsia"/>
        </w:rPr>
        <w:t>　　　　一、SPA水疗行业市场发展分析</w:t>
      </w:r>
      <w:r>
        <w:rPr>
          <w:rFonts w:hint="eastAsia"/>
        </w:rPr>
        <w:br/>
      </w:r>
      <w:r>
        <w:rPr>
          <w:rFonts w:hint="eastAsia"/>
        </w:rPr>
        <w:t>　　　　二、SPA水疗市场存在的问题</w:t>
      </w:r>
      <w:r>
        <w:rPr>
          <w:rFonts w:hint="eastAsia"/>
        </w:rPr>
        <w:br/>
      </w:r>
      <w:r>
        <w:rPr>
          <w:rFonts w:hint="eastAsia"/>
        </w:rPr>
        <w:t>　　　　三、SPA水疗市场规模分析</w:t>
      </w:r>
      <w:r>
        <w:rPr>
          <w:rFonts w:hint="eastAsia"/>
        </w:rPr>
        <w:br/>
      </w:r>
      <w:r>
        <w:rPr>
          <w:rFonts w:hint="eastAsia"/>
        </w:rPr>
        <w:t>　　第三节 2022-2023年SPA水疗产销状况分析</w:t>
      </w:r>
      <w:r>
        <w:rPr>
          <w:rFonts w:hint="eastAsia"/>
        </w:rPr>
        <w:br/>
      </w:r>
      <w:r>
        <w:rPr>
          <w:rFonts w:hint="eastAsia"/>
        </w:rPr>
        <w:t>　　　　一、SPA水疗产量分析</w:t>
      </w:r>
      <w:r>
        <w:rPr>
          <w:rFonts w:hint="eastAsia"/>
        </w:rPr>
        <w:br/>
      </w:r>
      <w:r>
        <w:rPr>
          <w:rFonts w:hint="eastAsia"/>
        </w:rPr>
        <w:t>　　　　二、SPA水疗产能分析</w:t>
      </w:r>
      <w:r>
        <w:rPr>
          <w:rFonts w:hint="eastAsia"/>
        </w:rPr>
        <w:br/>
      </w:r>
      <w:r>
        <w:rPr>
          <w:rFonts w:hint="eastAsia"/>
        </w:rPr>
        <w:t>　　　　三、SPA水疗市场需求状况分析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中国SPA水疗行业整体运行指标分析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2023年中国SPA水疗行业总体规模分析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2023年中国SPA水疗行业产销分析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2023年中国SPA水疗行业财务指标总体分析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一、2022-2023年SPA水疗行业产销情况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二、2022-2023年SPA水疗行业库存情况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三、2022-2023年SPA水疗行业资金周转情况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一、2022-2023年SPA水疗行业价格走势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二、2022-2023年SPA水疗行业营业收入情况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三、2022-2023年SPA水疗行业毛利率情况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四、2022-2023年SPA水疗行业赢利能力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五、2022-2023年SPA水疗行业赢利水平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六、2023-2029年SPA水疗行业赢利预测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SPA水疗行业盈利能力分析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2023年中国SPA水疗行业利润总额分析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2023年中国SPA水疗行业销售利润率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2023年中国SPA水疗行业总资产利润率分析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2023年中国SPA水疗行业产值利税率分析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SPA水疗重点企业发展分析</w:t>
      </w:r>
      <w:r>
        <w:rPr>
          <w:rFonts w:hint="eastAsia"/>
        </w:rPr>
        <w:br/>
      </w:r>
      <w:r>
        <w:rPr>
          <w:rFonts w:hint="eastAsia"/>
        </w:rPr>
        <w:t>　　第一节 上海颐尊水疗康体会所有限公司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兰州伊澜水疗有限公司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广州动静界美容SPA会所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上海文华东方酒店水疗spa中心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I SPA泰美好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琉璃时光SPA国际连锁机构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广州水善坊酒店有限公司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深圳香池东方园水疗有限公司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深圳市御享东方水疗有限公司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亚丽健康养生SPA会所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SPA水疗行业投资策略分析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2023年SPA水疗行业投资效益分析</w:t>
      </w:r>
      <w:r>
        <w:rPr>
          <w:rFonts w:hint="eastAsia"/>
        </w:rPr>
        <w:br/>
      </w:r>
      <w:r>
        <w:rPr>
          <w:rFonts w:hint="eastAsia"/>
        </w:rPr>
        <w:t>　　第四节 2023年SPA水疗行业投资策略研究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2023-2029年SPA水疗行业投资风险预警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影响SPA水疗行业发展的主要因素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一、2023年影响SPA水疗行业运行的有利因素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二、2023年影响SPA水疗行业运行的稳定因素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三、2023年影响SPA水疗行业运行的不利因素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四、2023年我国SPA水疗行业发展面临的挑战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五、2023年我国SPA水疗行业发展面临的机遇</w:t>
      </w:r>
      <w:r>
        <w:rPr>
          <w:rFonts w:hint="eastAsia"/>
        </w:rPr>
        <w:br/>
      </w:r>
      <w:r>
        <w:rPr>
          <w:rFonts w:hint="eastAsia"/>
        </w:rPr>
        <w:t>　　第二节 SPA水疗行业投资风险预警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一、2023-2029年SPA水疗行业市场风险预测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二、2023-2029年SPA水疗行业政策风险预测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三、2023-2029年SPA水疗行业经营风险预测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四、2023-2029年SPA水疗行业技术风险预测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五、2023-2029年SPA水疗行业竞争风险预测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六、2023-2029年SPA水疗行业其他风险预测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2023-2029年SPA水疗行业发展趋势分析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2023-2029年中国SPA水疗市场趋势分析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一、2018-2023年我国SPA水疗市场趋势总结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二、2023-2029年我国SPA水疗发展趋势分析</w:t>
      </w:r>
      <w:r>
        <w:rPr>
          <w:rFonts w:hint="eastAsia"/>
        </w:rPr>
        <w:br/>
      </w:r>
      <w:r>
        <w:rPr>
          <w:rFonts w:hint="eastAsia"/>
        </w:rPr>
        <w:t>　　第二节 2023-2029年SPA水疗产品发展趋势分析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一、2023-2029年SPA水疗产品技术趋势分析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二、2023-2029年SPA水疗产品价格趋势分析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2023-2029年中国SPA水疗行业供需预测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一、2023-2029年中国SPA水疗供给预测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二、2023-2029年中国SPA水疗需求预测</w:t>
      </w:r>
      <w:r>
        <w:rPr>
          <w:rFonts w:hint="eastAsia"/>
        </w:rPr>
        <w:br/>
      </w:r>
      <w:r>
        <w:rPr>
          <w:rFonts w:hint="eastAsia"/>
        </w:rPr>
        <w:t>　　第四节 2023-2029年SPA水疗行业规划建议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SPA水疗企业管理策略建议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一、SPA水疗价格策略分析</w:t>
      </w:r>
      <w:r>
        <w:rPr>
          <w:rFonts w:hint="eastAsia"/>
        </w:rPr>
        <w:br/>
      </w:r>
      <w:r>
        <w:rPr>
          <w:rFonts w:hint="eastAsia"/>
        </w:rPr>
        <w:t>　　　　二、SPA水疗渠道策略分析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提高SPA水疗企业竞争力的策略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一、提高中国SPA水疗企业核心竞争力的对策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二、SPA水疗企业提升竞争力的主要方向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三、影响SPA水疗企业核心竞争力的因素及提升途径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四、提高SPA水疗企业竞争力的策略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 对我国SPA水疗品牌的战略思考</w:t>
      </w:r>
      <w:r>
        <w:rPr>
          <w:rFonts w:hint="eastAsia"/>
        </w:rPr>
        <w:br/>
      </w:r>
      <w:r>
        <w:rPr>
          <w:rFonts w:hint="eastAsia"/>
        </w:rPr>
        <w:t>　　　　一、SPA水疗实施品牌战略的意义</w:t>
      </w:r>
      <w:r>
        <w:rPr>
          <w:rFonts w:hint="eastAsia"/>
        </w:rPr>
        <w:br/>
      </w:r>
      <w:r>
        <w:rPr>
          <w:rFonts w:hint="eastAsia"/>
        </w:rPr>
        <w:t>　　　　二、SPA水疗企业品牌的现状分析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三、我国SPA水疗企业的品牌战略</w:t>
      </w:r>
      <w:r>
        <w:rPr>
          <w:rFonts w:hint="eastAsia"/>
        </w:rPr>
        <w:br/>
      </w:r>
      <w:r>
        <w:rPr>
          <w:rFonts w:hint="eastAsia"/>
        </w:rPr>
        <w:t>　　　　四、SPA水疗品牌战略管理的策略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2018-2023年SPA水疗产量分析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2018-2023年SPA水疗市场需求分析</w:t>
      </w:r>
      <w:r>
        <w:rPr>
          <w:rFonts w:hint="eastAsia"/>
        </w:rPr>
        <w:br/>
      </w:r>
      <w:r>
        <w:rPr>
          <w:rFonts w:hint="eastAsia"/>
        </w:rPr>
        <w:t>　　图表 2023年中国SPA水疗业总体规模企业数量结构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2018-2023年SPA水疗行业盈利能力分析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2018-2023年SPA水疗行业销售及利润分析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2018-2023年SPA水疗行业资产分析</w:t>
      </w:r>
      <w:r>
        <w:rPr>
          <w:rFonts w:hint="eastAsia"/>
        </w:rPr>
        <w:br/>
      </w:r>
      <w:r>
        <w:rPr>
          <w:rFonts w:hint="eastAsia"/>
        </w:rPr>
        <w:t>　　图表 2018-2023年SPA水疗行业负债分析</w:t>
      </w:r>
      <w:r>
        <w:rPr>
          <w:rFonts w:hint="eastAsia"/>
        </w:rPr>
        <w:br/>
      </w:r>
      <w:r>
        <w:rPr>
          <w:rFonts w:hint="eastAsia"/>
        </w:rPr>
        <w:t>　　图表 2018-2023年SPA水疗行业偿债能力分析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2018-2023年SPA水疗行业成本费用利润率分析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2018-2023年SPA水疗行业销售成本分析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2018-2023年SPA水疗行业销售费用分析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2018-2023年SPA水疗行业管理费用分析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2018-2023年SPA水疗行业财务费用分析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2018-2023年SPA水疗行业营运能力分析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2018-2023年SPA水疗行业发展能力分析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2018-2023年SPA水疗行业价格走势</w:t>
      </w:r>
      <w:r>
        <w:rPr>
          <w:rFonts w:hint="eastAsia"/>
        </w:rPr>
        <w:br/>
      </w:r>
      <w:r>
        <w:rPr>
          <w:rFonts w:hint="eastAsia"/>
        </w:rPr>
        <w:t>　　图表 2018-2023年SPA水疗行业营业收入情况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2018-2023年SPA水疗行业销售毛利率分析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2018-2023年SPA水疗行业赢利能力</w:t>
      </w:r>
      <w:r>
        <w:rPr>
          <w:rFonts w:hint="eastAsia"/>
        </w:rPr>
        <w:br/>
      </w:r>
      <w:r>
        <w:rPr>
          <w:rFonts w:hint="eastAsia"/>
        </w:rPr>
        <w:t>　　图表 2023-2029年SPA水疗行业赢利预测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2023-2029年中国SPA水疗市场价格走势预测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2023-2029年中国SPA水疗市场供给前景预测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2023-2029年中国SPA水疗需求发展前景预测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2023-2029年中国SPA水疗市场规模预测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2023-2029年中国SPA水疗市场规模趋预测势图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836233afc48d3" w:history="1">
        <w:r>
          <w:rPr>
            <w:rStyle w:val="Hyperlink"/>
          </w:rPr>
          <w:t>2023-2029年中国SPA水疗市场现状调研分析及发展前景报告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836233afc48d3" w:history="1">
        <w:r>
          <w:rPr>
            <w:rStyle w:val="Hyperlink"/>
          </w:rPr>
          <w:t>https://www.20087.com/6/65/SPAShuiLiaoShiChangXianZhuangYuQ.html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02fa9e92346a2" w:history="1">
      <w:r>
        <w:rPr>
          <w:rStyle w:val="Hyperlink"/>
        </w:rPr>
        <w:t>2023-2029年中国SPA水疗市场现状调研分析及发展前景报告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PAShuiLiaoShiChangXianZhuangYuQ.html" TargetMode="External" Id="R8d7836233afc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PAShuiLiaoShiChangXianZhuangYuQ.html" TargetMode="External" Id="Rfae02fa9e92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2023-04-03T06:31:00Z</dcterms:created>
  <dcterms:modified xsi:type="dcterms:W3CDTF">2023-04-03T07:31:00Z</dcterms:modified>
  <dc:subject>2023-2029年中国SPA水疗市场现状调研分析及发展前景报告</dc:subject>
  <dc:title>2023-2029年中国SPA水疗市场现状调研分析及发展前景报告</dc:title>
  <cp:keywords>2023-2029年中国SPA水疗市场现状调研分析及发展前景报告</cp:keywords>
  <dc:description>2023-2029年中国SPA水疗市场现状调研分析及发展前景报告</dc:description>
</cp:coreProperties>
</file>