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bdede581940f1" w:history="1">
              <w:r>
                <w:rPr>
                  <w:rStyle w:val="Hyperlink"/>
                </w:rPr>
                <w:t>2025年中国宠物医疗行业现状分析及未来走势研究报告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bdede581940f1" w:history="1">
              <w:r>
                <w:rPr>
                  <w:rStyle w:val="Hyperlink"/>
                </w:rPr>
                <w:t>2025年中国宠物医疗行业现状分析及未来走势研究报告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bdede581940f1" w:history="1">
                <w:r>
                  <w:rPr>
                    <w:rStyle w:val="Hyperlink"/>
                  </w:rPr>
                  <w:t>https://www.20087.com/6/05/ChongWuYiLiaoHangYeTongJiShuJu.html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医疗行业随着宠物经济的兴起而迅速发展，包括宠物医院、专科诊所、宠物保险和远程医疗服务等。近年来，宠物医疗技术和服务水平显著提升，如引进先进的诊断设备和治疗技术，提供定制化的营养和健康管理方案，以及开展宠物心理健康咨询服务，满足宠物主人对宠物健康和福祉的高标准需求。</w:t>
      </w:r>
      <w:r>
        <w:rPr>
          <w:rFonts w:hint="eastAsia"/>
        </w:rPr>
        <w:br/>
      </w:r>
      <w:r>
        <w:rPr>
          <w:rFonts w:hint="eastAsia"/>
        </w:rPr>
        <w:t>　　未来，宠物医疗行业将更加注重精准医疗和数字化服务。精准医疗体现在利用基因检测和个性化治疗方案，提高宠物疾病的预防和治疗效果。数字化服务则意味着利用互联网和移动应用，提供在线预约、远程问诊和电子病历管理，提升宠物医疗服务的便捷性和个性化。同时，随着宠物保险市场的扩大，宠物医疗费用的负担将得到一定程度的缓解，促进宠物医疗服务的普及和质量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bdede581940f1" w:history="1">
        <w:r>
          <w:rPr>
            <w:rStyle w:val="Hyperlink"/>
          </w:rPr>
          <w:t>2025年中国宠物医疗行业现状分析及未来走势研究报告</w:t>
        </w:r>
      </w:hyperlink>
      <w:r>
        <w:rPr>
          <w:rFonts w:hint="eastAsia"/>
        </w:rPr>
        <w:t>》依托国家统计局、相关行业协会及科研单位提供的权威数据，全面分析了宠物医疗行业发展环境、产业链结构、市场供需状况及价格变化，重点研究了宠物医疗行业内主要企业的经营现状。报告对宠物医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宠物医疗行业概况</w:t>
      </w:r>
      <w:r>
        <w:rPr>
          <w:rFonts w:hint="eastAsia"/>
        </w:rPr>
        <w:br/>
      </w:r>
      <w:r>
        <w:rPr>
          <w:rFonts w:hint="eastAsia"/>
        </w:rPr>
        <w:t>　　第一节 宠物医疗行业定义与特征</w:t>
      </w:r>
      <w:r>
        <w:rPr>
          <w:rFonts w:hint="eastAsia"/>
        </w:rPr>
        <w:br/>
      </w:r>
      <w:r>
        <w:rPr>
          <w:rFonts w:hint="eastAsia"/>
        </w:rPr>
        <w:t>　　第二节 宠物医疗行业发展历程</w:t>
      </w:r>
      <w:r>
        <w:rPr>
          <w:rFonts w:hint="eastAsia"/>
        </w:rPr>
        <w:br/>
      </w:r>
      <w:r>
        <w:rPr>
          <w:rFonts w:hint="eastAsia"/>
        </w:rPr>
        <w:t>　　第三节 宠物医疗产业链分析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中国宠物医疗行业发展环境分析</w:t>
      </w:r>
      <w:r>
        <w:rPr>
          <w:rFonts w:hint="eastAsia"/>
        </w:rPr>
        <w:br/>
      </w:r>
      <w:r>
        <w:rPr>
          <w:rFonts w:hint="eastAsia"/>
        </w:rPr>
        <w:t>　　第一节 宠物医疗行业经济环境分析</w:t>
      </w:r>
      <w:r>
        <w:rPr>
          <w:rFonts w:hint="eastAsia"/>
        </w:rPr>
        <w:br/>
      </w:r>
      <w:r>
        <w:rPr>
          <w:rFonts w:hint="eastAsia"/>
        </w:rPr>
        <w:t>　　第二节 宠物医疗行业政策环境分析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一、宠物医疗行业政策影响分析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二、相关宠物医疗行业标准分析</w:t>
      </w:r>
      <w:r>
        <w:rPr>
          <w:rFonts w:hint="eastAsia"/>
        </w:rPr>
        <w:br/>
      </w:r>
      <w:r>
        <w:rPr>
          <w:rFonts w:hint="eastAsia"/>
        </w:rPr>
        <w:t>　　第三节 宠物医疗行业社会环境分析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2024-2025年宠物医疗行业技术发展现状及趋势分析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宠物医疗行业技术发展现状分析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国内外宠物医疗行业技术差异与原因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宠物医疗行业技术发展方向、趋势预测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提升宠物医疗行业技术能力策略建议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中国宠物医疗行业市场供需状况分析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中国宠物医疗市场规模情况</w:t>
      </w:r>
      <w:r>
        <w:rPr>
          <w:rFonts w:hint="eastAsia"/>
        </w:rPr>
        <w:br/>
      </w:r>
      <w:r>
        <w:rPr>
          <w:rFonts w:hint="eastAsia"/>
        </w:rPr>
        <w:t>　　第二节 中国宠物医疗行业盈利情况分析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中国宠物医疗市场需求状况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一、2019-2024年宠物医疗市场需求情况</w:t>
      </w:r>
      <w:r>
        <w:rPr>
          <w:rFonts w:hint="eastAsia"/>
        </w:rPr>
        <w:br/>
      </w:r>
      <w:r>
        <w:rPr>
          <w:rFonts w:hint="eastAsia"/>
        </w:rPr>
        <w:t>　　　　二、2025年宠物医疗行业市场需求特点分析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三、2025-2031年宠物医疗市场需求预测</w:t>
      </w:r>
      <w:r>
        <w:rPr>
          <w:rFonts w:hint="eastAsia"/>
        </w:rPr>
        <w:br/>
      </w:r>
      <w:r>
        <w:rPr>
          <w:rFonts w:hint="eastAsia"/>
        </w:rPr>
        <w:t>　　第四节 中国宠物医疗行业产量情况分析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一、2019-2024年中国宠物医疗行业产量统计分析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二、宠物医疗行业区域产量分析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三、2025-2031年中国宠物医疗行业产量预测分析</w:t>
      </w:r>
      <w:r>
        <w:rPr>
          <w:rFonts w:hint="eastAsia"/>
        </w:rPr>
        <w:br/>
      </w:r>
      <w:r>
        <w:rPr>
          <w:rFonts w:hint="eastAsia"/>
        </w:rPr>
        <w:t>　　第五节 宠物医疗行业市场供需平衡状况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宠物医疗细分市场深度分析</w:t>
      </w:r>
      <w:r>
        <w:rPr>
          <w:rFonts w:hint="eastAsia"/>
        </w:rPr>
        <w:br/>
      </w:r>
      <w:r>
        <w:rPr>
          <w:rFonts w:hint="eastAsia"/>
        </w:rPr>
        <w:t>　　第一节 宠物医疗细分市场（一）发展研究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宠物医疗细分市场（二）发展研究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2019-2024年中国宠物医疗行业总体发展状况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中国宠物医疗行业规模情况分析</w:t>
      </w:r>
      <w:r>
        <w:rPr>
          <w:rFonts w:hint="eastAsia"/>
        </w:rPr>
        <w:br/>
      </w:r>
      <w:r>
        <w:rPr>
          <w:rFonts w:hint="eastAsia"/>
        </w:rPr>
        <w:t>　　　　一、宠物医疗行业单位规模情况分析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二、宠物医疗行业人员规模状况分析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三、宠物医疗行业资产规模状况分析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四、宠物医疗行业市场规模状况分析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五、宠物医疗行业敏感性分析</w:t>
      </w:r>
      <w:r>
        <w:rPr>
          <w:rFonts w:hint="eastAsia"/>
        </w:rPr>
        <w:br/>
      </w:r>
      <w:r>
        <w:rPr>
          <w:rFonts w:hint="eastAsia"/>
        </w:rPr>
        <w:t>　　第二节 中国宠物医疗行业财务能力分析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一、宠物医疗行业盈利能力分析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二、宠物医疗行业偿债能力分析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三、宠物医疗行业营运能力分析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四、宠物医疗行业发展能力分析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2019-2024年中国宠物医疗行业区域市场分析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中国宠物医疗行业区域市场结构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重点地区宠物医疗行业调研分析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一、重点地区（一）宠物医疗市场分析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二、重点地区（二）宠物医疗市场分析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三、重点地区（三）宠物医疗市场分析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四、重点地区（四）宠物医疗市场分析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五、重点地区（五）宠物医疗市场分析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宠物医疗行业竞争格局分析</w:t>
      </w:r>
      <w:r>
        <w:rPr>
          <w:rFonts w:hint="eastAsia"/>
        </w:rPr>
        <w:br/>
      </w:r>
      <w:r>
        <w:rPr>
          <w:rFonts w:hint="eastAsia"/>
        </w:rPr>
        <w:t>　　第一节 宠物医疗行业集中度分析</w:t>
      </w:r>
      <w:r>
        <w:rPr>
          <w:rFonts w:hint="eastAsia"/>
        </w:rPr>
        <w:br/>
      </w:r>
      <w:r>
        <w:rPr>
          <w:rFonts w:hint="eastAsia"/>
        </w:rPr>
        <w:t>　　　　一、宠物医疗市场集中度分析</w:t>
      </w:r>
      <w:r>
        <w:rPr>
          <w:rFonts w:hint="eastAsia"/>
        </w:rPr>
        <w:br/>
      </w:r>
      <w:r>
        <w:rPr>
          <w:rFonts w:hint="eastAsia"/>
        </w:rPr>
        <w:t>　　　　二、宠物医疗企业集中度分析</w:t>
      </w:r>
      <w:r>
        <w:rPr>
          <w:rFonts w:hint="eastAsia"/>
        </w:rPr>
        <w:br/>
      </w:r>
      <w:r>
        <w:rPr>
          <w:rFonts w:hint="eastAsia"/>
        </w:rPr>
        <w:t>　　　　三、宠物医疗区域集中度分析</w:t>
      </w:r>
      <w:r>
        <w:rPr>
          <w:rFonts w:hint="eastAsia"/>
        </w:rPr>
        <w:br/>
      </w:r>
      <w:r>
        <w:rPr>
          <w:rFonts w:hint="eastAsia"/>
        </w:rPr>
        <w:t>　　第二节 宠物医疗行业竞争格局分析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一、2024-2025年宠物医疗行业竞争分析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二、2024-2025年中外宠物医疗产品竞争分析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三、2019-2024年中国宠物医疗市场竞争分析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四、2025-2031年国内主要宠物医疗企业动向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宠物医疗行业重点企业竞争力分析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二、企业宠物医疗业务分析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宠物医疗企业发展战略与竞争力提升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宠物医疗市场营销策略分析</w:t>
      </w:r>
      <w:r>
        <w:rPr>
          <w:rFonts w:hint="eastAsia"/>
        </w:rPr>
        <w:br/>
      </w:r>
      <w:r>
        <w:rPr>
          <w:rFonts w:hint="eastAsia"/>
        </w:rPr>
        <w:t>　　　　一、宠物医疗定价策略与市场定位</w:t>
      </w:r>
      <w:r>
        <w:rPr>
          <w:rFonts w:hint="eastAsia"/>
        </w:rPr>
        <w:br/>
      </w:r>
      <w:r>
        <w:rPr>
          <w:rFonts w:hint="eastAsia"/>
        </w:rPr>
        <w:t>　　　　二、宠物医疗渠道布局与分销策略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宠物医疗品牌建设与推广策略</w:t>
      </w:r>
      <w:r>
        <w:rPr>
          <w:rFonts w:hint="eastAsia"/>
        </w:rPr>
        <w:br/>
      </w:r>
      <w:r>
        <w:rPr>
          <w:rFonts w:hint="eastAsia"/>
        </w:rPr>
        <w:t>　　　　一、宠物医疗品牌定位与价值主张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宠物医疗企业竞争力提升路径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二、宠物医疗技术创新与研发投入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宠物医疗企业战略规划与实施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二、宠物医疗行业品牌竞争格局分析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中国宠物医疗行业发展趋势及投资风险分析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2025-2031年宠物医疗行业发展趋势预测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一、中国宠物医疗行业发展方向分析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二、中国宠物医疗行业市场规模预测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三、中国宠物医疗行业供给情况预测分析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四、中国宠物医疗行业需求情况预测分析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当前宠物医疗行业存在的问题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2025-2031年中国宠物医疗行业投资风险分析</w:t>
      </w:r>
      <w:r>
        <w:rPr>
          <w:rFonts w:hint="eastAsia"/>
        </w:rPr>
        <w:br/>
      </w:r>
      <w:r>
        <w:rPr>
          <w:rFonts w:hint="eastAsia"/>
        </w:rPr>
        <w:t>　　　　一、宠物医疗市场竞争风险</w:t>
      </w:r>
      <w:r>
        <w:rPr>
          <w:rFonts w:hint="eastAsia"/>
        </w:rPr>
        <w:br/>
      </w:r>
      <w:r>
        <w:rPr>
          <w:rFonts w:hint="eastAsia"/>
        </w:rPr>
        <w:t>　　　　二、宠物医疗行业原材料压力风险分析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三、宠物医疗技术风险分析</w:t>
      </w:r>
      <w:r>
        <w:rPr>
          <w:rFonts w:hint="eastAsia"/>
        </w:rPr>
        <w:br/>
      </w:r>
      <w:r>
        <w:rPr>
          <w:rFonts w:hint="eastAsia"/>
        </w:rPr>
        <w:t>　　　　四、宠物医疗行业政策和体制风险</w:t>
      </w:r>
      <w:r>
        <w:rPr>
          <w:rFonts w:hint="eastAsia"/>
        </w:rPr>
        <w:br/>
      </w:r>
      <w:r>
        <w:rPr>
          <w:rFonts w:hint="eastAsia"/>
        </w:rPr>
        <w:t>　　　　五、宠物医疗行业外资进入现状及对未来市场的威胁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宠物医疗行业投资机会与项目建议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宠物医疗行业投资机会分析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宠物医疗行业投资趋势分析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中-智林-宠物医疗项目投资建议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1、宠物医疗行业投资环境分析</w:t>
      </w:r>
      <w:r>
        <w:rPr>
          <w:rFonts w:hint="eastAsia"/>
        </w:rPr>
        <w:br/>
      </w:r>
      <w:r>
        <w:rPr>
          <w:rFonts w:hint="eastAsia"/>
        </w:rPr>
        <w:t>　　　　　　2、宠物医疗行业风险识别与应对策略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二、宠物医疗行业投资方向与策略建议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三、宠物医疗项目实施关键要点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2019-2024年中国宠物医疗市场规模及增长情况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2025-2031年中国宠物医疗行业产能预测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2025-2031年中国宠物医疗行业产量预测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2025-2031年中国宠物医疗行业市场需求预测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**地区宠物医疗行业市场需求情况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宠物医疗重点企业经营情况分析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2025年宠物医疗行业壁垒</w:t>
      </w:r>
      <w:r>
        <w:rPr>
          <w:rFonts w:hint="eastAsia"/>
        </w:rPr>
        <w:br/>
      </w:r>
      <w:r>
        <w:rPr>
          <w:rFonts w:hint="eastAsia"/>
        </w:rPr>
        <w:t>　　图表 2025年宠物医疗市场前景分析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2025-2031年中国宠物医疗市场需求预测</w:t>
      </w:r>
      <w:r>
        <w:rPr>
          <w:rFonts w:hint="eastAsia"/>
        </w:rPr>
        <w:br/>
      </w:r>
      <w:r>
        <w:rPr>
          <w:rFonts w:hint="eastAsia"/>
        </w:rPr>
        <w:t>　　图表 2025年宠物医疗发展趋势预测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bdede581940f1" w:history="1">
        <w:r>
          <w:rPr>
            <w:rStyle w:val="Hyperlink"/>
          </w:rPr>
          <w:t>2025年中国宠物医疗行业现状分析及未来走势研究报告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bdede581940f1" w:history="1">
        <w:r>
          <w:rPr>
            <w:rStyle w:val="Hyperlink"/>
          </w:rPr>
          <w:t>https://www.20087.com/6/05/ChongWuYiLiaoHangYeTongJiShuJu.html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热点：宠物美容师宠物美容培训学校、宠物医疗保险、宠物医疗技术职业生涯规划书、宠物医疗技术、宠物保险一年多少钱、宠物医疗技术学什么、前10宠物医院品牌、宠物医疗行业、宠物培训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7f3eb5fba4252" w:history="1">
      <w:r>
        <w:rPr>
          <w:rStyle w:val="Hyperlink"/>
        </w:rPr>
        <w:t>2025年中国宠物医疗行业现状分析及未来走势研究报告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ChongWuYiLiaoHangYeTongJiShuJu.html" TargetMode="External" Id="R154bdede5819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ChongWuYiLiaoHangYeTongJiShuJu.html" TargetMode="External" Id="R7307f3eb5fba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2025-01-18T23:48:00Z</dcterms:created>
  <dcterms:modified xsi:type="dcterms:W3CDTF">2025-01-19T00:48:00Z</dcterms:modified>
  <dc:subject>2025年中国宠物医疗行业现状分析及未来走势研究报告</dc:subject>
  <dc:title>2025年中国宠物医疗行业现状分析及未来走势研究报告</dc:title>
  <cp:keywords>2025年中国宠物医疗行业现状分析及未来走势研究报告</cp:keywords>
  <dc:description>2025年中国宠物医疗行业现状分析及未来走势研究报告</dc:description>
</cp:coreProperties>
</file>