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95b2a90c54519" w:history="1">
              <w:r>
                <w:rPr>
                  <w:rStyle w:val="Hyperlink"/>
                </w:rPr>
                <w:t>2025-2031年中国广告行业研究分析与发展趋势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95b2a90c54519" w:history="1">
              <w:r>
                <w:rPr>
                  <w:rStyle w:val="Hyperlink"/>
                </w:rPr>
                <w:t>2025-2031年中国广告行业研究分析与发展趋势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95b2a90c54519" w:history="1">
                <w:r>
                  <w:rPr>
                    <w:rStyle w:val="Hyperlink"/>
                  </w:rPr>
                  <w:t>https://www.20087.com/6/75/GuangGaoHangYeFaZhanQuShi.html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行业是市场经济的晴雨表，近年来在数字化转型的推动下，发生了深刻变革。数字媒体的兴起，尤其是社交媒体、短视频、直播等新型传播渠道的出现，改变了广告的传播方式和受众接收习惯，推动了广告内容的创意化和个性化。同时，大数据、人工智能等技术的应用，使广告投放更加精准，效果评估更加科学，提升了广告的转化率和ROI（投资回报率），为广告主提供了更高的价值。</w:t>
      </w:r>
      <w:r>
        <w:rPr>
          <w:rFonts w:hint="eastAsia"/>
        </w:rPr>
        <w:br/>
      </w:r>
      <w:r>
        <w:rPr>
          <w:rFonts w:hint="eastAsia"/>
        </w:rPr>
        <w:t>　　未来，广告行业的发展将更加注重数据驱动和跨屏融合。数据驱动方面，广告公司将利用数据分析和机器学习，实现广告创意的智能化生成和个性化推送，提升广告的相关性和吸引力。跨屏融合方面，广告行业将整合电视、电脑、手机、户外等多种媒介资源，构建全场景营销体系，为消费者提供无缝连接的品牌体验。然而，行业面临的挑战包括如何在隐私保护和数据利用之间找到平衡，以及如何在广告内容同质化严重的市场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95b2a90c54519" w:history="1">
        <w:r>
          <w:rPr>
            <w:rStyle w:val="Hyperlink"/>
          </w:rPr>
          <w:t>2025-2031年中国广告行业研究分析与发展趋势</w:t>
        </w:r>
      </w:hyperlink>
      <w:r>
        <w:rPr>
          <w:rFonts w:hint="eastAsia"/>
        </w:rPr>
        <w:t>》系统分析了我国广告行业的市场规模、市场需求及价格动态，深入探讨了广告产业链结构与发展特点。报告对广告细分市场进行了详细剖析，基于科学数据预测了市场前景及未来发展趋势，同时聚焦广告重点企业，评估了品牌影响力、市场竞争力及行业集中度变化。通过专业分析与客观洞察，报告为投资者、产业链相关企业及政府决策部门提供了重要参考，是把握广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广告产业概述</w:t>
      </w:r>
      <w:r>
        <w:rPr>
          <w:rFonts w:hint="eastAsia"/>
        </w:rPr>
        <w:br/>
      </w:r>
      <w:r>
        <w:rPr>
          <w:rFonts w:hint="eastAsia"/>
        </w:rPr>
        <w:t>　　第一节 广告定义</w:t>
      </w:r>
      <w:r>
        <w:rPr>
          <w:rFonts w:hint="eastAsia"/>
        </w:rPr>
        <w:br/>
      </w:r>
      <w:r>
        <w:rPr>
          <w:rFonts w:hint="eastAsia"/>
        </w:rPr>
        <w:t>　　第二节 广告行业特点</w:t>
      </w:r>
      <w:r>
        <w:rPr>
          <w:rFonts w:hint="eastAsia"/>
        </w:rPr>
        <w:br/>
      </w:r>
      <w:r>
        <w:rPr>
          <w:rFonts w:hint="eastAsia"/>
        </w:rPr>
        <w:t>　　第三节 广告发展历程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2024-2025年中国广告行业运行环境分析</w:t>
      </w:r>
      <w:r>
        <w:rPr>
          <w:rFonts w:hint="eastAsia"/>
        </w:rPr>
        <w:br/>
      </w:r>
      <w:r>
        <w:rPr>
          <w:rFonts w:hint="eastAsia"/>
        </w:rPr>
        <w:t>　　第一节 广告行业经济环境分析</w:t>
      </w:r>
      <w:r>
        <w:rPr>
          <w:rFonts w:hint="eastAsia"/>
        </w:rPr>
        <w:br/>
      </w:r>
      <w:r>
        <w:rPr>
          <w:rFonts w:hint="eastAsia"/>
        </w:rPr>
        <w:t>　　第二节 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一、广告行业监管体制</w:t>
      </w:r>
      <w:r>
        <w:rPr>
          <w:rFonts w:hint="eastAsia"/>
        </w:rPr>
        <w:br/>
      </w:r>
      <w:r>
        <w:rPr>
          <w:rFonts w:hint="eastAsia"/>
        </w:rPr>
        <w:t>　　　　二、广告行业主要法规政策</w:t>
      </w:r>
      <w:r>
        <w:rPr>
          <w:rFonts w:hint="eastAsia"/>
        </w:rPr>
        <w:br/>
      </w:r>
      <w:r>
        <w:rPr>
          <w:rFonts w:hint="eastAsia"/>
        </w:rPr>
        <w:t>　　第三节 广告产业社会环境分析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2024-2025年全球广告行业发展态势分析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全球广告市场发展现状分析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全球主要国家、地区广告市场现状</w:t>
      </w:r>
      <w:r>
        <w:rPr>
          <w:rFonts w:hint="eastAsia"/>
        </w:rPr>
        <w:br/>
      </w:r>
      <w:r>
        <w:rPr>
          <w:rFonts w:hint="eastAsia"/>
        </w:rPr>
        <w:t>　　第三节 全球广告行业发展趋势预测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2019-2024年中国广告行业规模情况</w:t>
      </w:r>
      <w:r>
        <w:rPr>
          <w:rFonts w:hint="eastAsia"/>
        </w:rPr>
        <w:br/>
      </w:r>
      <w:r>
        <w:rPr>
          <w:rFonts w:hint="eastAsia"/>
        </w:rPr>
        <w:t>　　　　一、广告行业市场规模状况</w:t>
      </w:r>
      <w:r>
        <w:rPr>
          <w:rFonts w:hint="eastAsia"/>
        </w:rPr>
        <w:br/>
      </w:r>
      <w:r>
        <w:rPr>
          <w:rFonts w:hint="eastAsia"/>
        </w:rPr>
        <w:t>　　　　二、广告行业单位规模状况</w:t>
      </w:r>
      <w:r>
        <w:rPr>
          <w:rFonts w:hint="eastAsia"/>
        </w:rPr>
        <w:br/>
      </w:r>
      <w:r>
        <w:rPr>
          <w:rFonts w:hint="eastAsia"/>
        </w:rPr>
        <w:t>　　　　三、广告行业人员规模状况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2024-2025年中国广告行业热点动态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国内广告行业价格回顾</w:t>
      </w:r>
      <w:r>
        <w:rPr>
          <w:rFonts w:hint="eastAsia"/>
        </w:rPr>
        <w:br/>
      </w:r>
      <w:r>
        <w:rPr>
          <w:rFonts w:hint="eastAsia"/>
        </w:rPr>
        <w:t>　　第二节 国内广告行业价格走势预测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中国广告行业客户调研</w:t>
      </w:r>
      <w:r>
        <w:rPr>
          <w:rFonts w:hint="eastAsia"/>
        </w:rPr>
        <w:br/>
      </w:r>
      <w:r>
        <w:rPr>
          <w:rFonts w:hint="eastAsia"/>
        </w:rPr>
        <w:t>　　　　一、广告行业客户偏好调查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三、广告品牌忠诚度调查</w:t>
      </w:r>
      <w:r>
        <w:rPr>
          <w:rFonts w:hint="eastAsia"/>
        </w:rPr>
        <w:br/>
      </w:r>
      <w:r>
        <w:rPr>
          <w:rFonts w:hint="eastAsia"/>
        </w:rPr>
        <w:t>　　　　四、广告行业客户消费理念调研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2025年广告行业集中度分析</w:t>
      </w:r>
      <w:r>
        <w:rPr>
          <w:rFonts w:hint="eastAsia"/>
        </w:rPr>
        <w:br/>
      </w:r>
      <w:r>
        <w:rPr>
          <w:rFonts w:hint="eastAsia"/>
        </w:rPr>
        <w:t>　　　　一、广告市场集中度分析</w:t>
      </w:r>
      <w:r>
        <w:rPr>
          <w:rFonts w:hint="eastAsia"/>
        </w:rPr>
        <w:br/>
      </w:r>
      <w:r>
        <w:rPr>
          <w:rFonts w:hint="eastAsia"/>
        </w:rPr>
        <w:t>　　　　二、广告企业集中度分析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三、我国广告市场竞争趋势</w:t>
      </w:r>
      <w:r>
        <w:rPr>
          <w:rFonts w:hint="eastAsia"/>
        </w:rPr>
        <w:br/>
      </w:r>
      <w:r>
        <w:rPr>
          <w:rFonts w:hint="eastAsia"/>
        </w:rPr>
        <w:t>　　第三节 广告行业兼并与重组整合分析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一、广告行业兼并与重组整合动态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二、广告行业兼并与重组整合发展趋势预测分析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广告行业SWOT模型分析</w:t>
      </w:r>
      <w:r>
        <w:rPr>
          <w:rFonts w:hint="eastAsia"/>
        </w:rPr>
        <w:br/>
      </w:r>
      <w:r>
        <w:rPr>
          <w:rFonts w:hint="eastAsia"/>
        </w:rPr>
        <w:t>　　　　一、广告行业优势分析</w:t>
      </w:r>
      <w:r>
        <w:rPr>
          <w:rFonts w:hint="eastAsia"/>
        </w:rPr>
        <w:br/>
      </w:r>
      <w:r>
        <w:rPr>
          <w:rFonts w:hint="eastAsia"/>
        </w:rPr>
        <w:t>　　　　二、广告行业劣势分析</w:t>
      </w:r>
      <w:r>
        <w:rPr>
          <w:rFonts w:hint="eastAsia"/>
        </w:rPr>
        <w:br/>
      </w:r>
      <w:r>
        <w:rPr>
          <w:rFonts w:hint="eastAsia"/>
        </w:rPr>
        <w:t>　　　　三、广告行业机会分析</w:t>
      </w:r>
      <w:r>
        <w:rPr>
          <w:rFonts w:hint="eastAsia"/>
        </w:rPr>
        <w:br/>
      </w:r>
      <w:r>
        <w:rPr>
          <w:rFonts w:hint="eastAsia"/>
        </w:rPr>
        <w:t>　　　　四、广告行业风险分析</w:t>
      </w:r>
      <w:r>
        <w:rPr>
          <w:rFonts w:hint="eastAsia"/>
        </w:rPr>
        <w:br/>
      </w:r>
      <w:r>
        <w:rPr>
          <w:rFonts w:hint="eastAsia"/>
        </w:rPr>
        <w:t>　　第二节 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2025-2031年中国广告市场预测及发展建议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2025-2031年中国广告市场预测分析</w:t>
      </w:r>
      <w:r>
        <w:rPr>
          <w:rFonts w:hint="eastAsia"/>
        </w:rPr>
        <w:br/>
      </w:r>
      <w:r>
        <w:rPr>
          <w:rFonts w:hint="eastAsia"/>
        </w:rPr>
        <w:t>　　　　一、中国广告市场前景分析</w:t>
      </w:r>
      <w:r>
        <w:rPr>
          <w:rFonts w:hint="eastAsia"/>
        </w:rPr>
        <w:br/>
      </w:r>
      <w:r>
        <w:rPr>
          <w:rFonts w:hint="eastAsia"/>
        </w:rPr>
        <w:t>　　　　二、中国广告发展趋势预测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2025-2031年中国广告企业发展策略建议</w:t>
      </w:r>
      <w:r>
        <w:rPr>
          <w:rFonts w:hint="eastAsia"/>
        </w:rPr>
        <w:br/>
      </w:r>
      <w:r>
        <w:rPr>
          <w:rFonts w:hint="eastAsia"/>
        </w:rPr>
        <w:t>　　　　一、广告企业融资策略</w:t>
      </w:r>
      <w:r>
        <w:rPr>
          <w:rFonts w:hint="eastAsia"/>
        </w:rPr>
        <w:br/>
      </w:r>
      <w:r>
        <w:rPr>
          <w:rFonts w:hint="eastAsia"/>
        </w:rPr>
        <w:t>　　　　二、广告企业人才策略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2025-2031年中国广告企业营销策略建议</w:t>
      </w:r>
      <w:r>
        <w:rPr>
          <w:rFonts w:hint="eastAsia"/>
        </w:rPr>
        <w:br/>
      </w:r>
      <w:r>
        <w:rPr>
          <w:rFonts w:hint="eastAsia"/>
        </w:rPr>
        <w:t>　　　　一、广告企业定位策略</w:t>
      </w:r>
      <w:r>
        <w:rPr>
          <w:rFonts w:hint="eastAsia"/>
        </w:rPr>
        <w:br/>
      </w:r>
      <w:r>
        <w:rPr>
          <w:rFonts w:hint="eastAsia"/>
        </w:rPr>
        <w:t>　　　　二、广告企业价格策略</w:t>
      </w:r>
      <w:r>
        <w:rPr>
          <w:rFonts w:hint="eastAsia"/>
        </w:rPr>
        <w:br/>
      </w:r>
      <w:r>
        <w:rPr>
          <w:rFonts w:hint="eastAsia"/>
        </w:rPr>
        <w:t>　　　　三、广告企业促销策略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　广告行业研究结论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广告行业历程</w:t>
      </w:r>
      <w:r>
        <w:rPr>
          <w:rFonts w:hint="eastAsia"/>
        </w:rPr>
        <w:br/>
      </w:r>
      <w:r>
        <w:rPr>
          <w:rFonts w:hint="eastAsia"/>
        </w:rPr>
        <w:t>　　图表 广告行业生命周期</w:t>
      </w:r>
      <w:r>
        <w:rPr>
          <w:rFonts w:hint="eastAsia"/>
        </w:rPr>
        <w:br/>
      </w:r>
      <w:r>
        <w:rPr>
          <w:rFonts w:hint="eastAsia"/>
        </w:rPr>
        <w:t>　　图表 广告行业产业链分析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2019-2024年中国广告行业市场规模及增长情况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95b2a90c54519" w:history="1">
        <w:r>
          <w:rPr>
            <w:rStyle w:val="Hyperlink"/>
          </w:rPr>
          <w:t>2025-2031年中国广告行业研究分析与发展趋势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95b2a90c54519" w:history="1">
        <w:r>
          <w:rPr>
            <w:rStyle w:val="Hyperlink"/>
          </w:rPr>
          <w:t>https://www.20087.com/6/75/GuangGaoHangYeFaZhanQuShi.html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热点：留电话的广告网站、广告推广、小网站广告投放、广告公司、留号码的广告网站、广告公司广告牌制作、广告联盟、广告联盟、3000块钱在朋友圈投放广告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95ccc4b1b4f0a" w:history="1">
      <w:r>
        <w:rPr>
          <w:rStyle w:val="Hyperlink"/>
        </w:rPr>
        <w:t>2025-2031年中国广告行业研究分析与发展趋势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GuangGaoHangYeFaZhanQuShi.html" TargetMode="External" Id="Rb9a95b2a90c5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GuangGaoHangYeFaZhanQuShi.html" TargetMode="External" Id="R73695ccc4b1b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2024-12-18T07:05:00Z</dcterms:created>
  <dcterms:modified xsi:type="dcterms:W3CDTF">2024-12-18T08:05:00Z</dcterms:modified>
  <dc:subject>2025-2031年中国广告行业研究分析与发展趋势</dc:subject>
  <dc:title>2025-2031年中国广告行业研究分析与发展趋势</dc:title>
  <cp:keywords>2025-2031年中国广告行业研究分析与发展趋势</cp:keywords>
  <dc:description>2025-2031年中国广告行业研究分析与发展趋势</dc:description>
</cp:coreProperties>
</file>