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2c9755d4d4bfb" w:history="1">
              <w:r>
                <w:rPr>
                  <w:rStyle w:val="Hyperlink"/>
                </w:rPr>
                <w:t>2025-2031年中国扑热息痛行业现状与趋势预测报告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2c9755d4d4bfb" w:history="1">
              <w:r>
                <w:rPr>
                  <w:rStyle w:val="Hyperlink"/>
                </w:rPr>
                <w:t>2025-2031年中国扑热息痛行业现状与趋势预测报告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2c9755d4d4bfb" w:history="1">
                <w:r>
                  <w:rPr>
                    <w:rStyle w:val="Hyperlink"/>
                  </w:rPr>
                  <w:t>https://www.20087.com/6/55/PuReXiTongFaZhanQuShiFenXi.html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热息痛（对乙酰氨基酚）作为常见的解热镇痛药，广泛用于缓解头痛、发热和轻微疼痛。其发展现状反映了全球对非处方药安全性和有效性的持续关注。近年来，随着药物安全性评价和不良反应监测体系的完善，扑热息痛的合理用药指南和警示标签得到了加强，旨在减少过量使用和肝损伤风险。目前，扑热息痛的剂型多样化，除了片剂和胶囊外，还推出了液体、栓剂和咀嚼片等方便儿童和老年人使用的剂型。</w:t>
      </w:r>
      <w:r>
        <w:rPr>
          <w:rFonts w:hint="eastAsia"/>
        </w:rPr>
        <w:br/>
      </w:r>
      <w:r>
        <w:rPr>
          <w:rFonts w:hint="eastAsia"/>
        </w:rPr>
        <w:t>　　未来，扑热息痛的发展将主要体现在：一是复方制剂开发，结合其他非甾体抗炎药或止咳药，设计针对特定症状的复方扑热息痛产品，提高治疗效果。二是个性化给药，利用药代动力学和遗传学信息，制定基于个体差异的扑热息痛剂量和疗程，避免不良反应。三是智能药盒，结合移动健康应用，提醒患者按时按量服药，监测药物依从性和疗效，改善慢性病管理。四是公共教育，加强消费者对扑热息痛正确使用的知识普及，强调与其他药物和酒精的相互作用，提高自我药疗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2c9755d4d4bfb" w:history="1">
        <w:r>
          <w:rPr>
            <w:rStyle w:val="Hyperlink"/>
          </w:rPr>
          <w:t>2025-2031年中国扑热息痛行业现状与趋势预测报告</w:t>
        </w:r>
      </w:hyperlink>
      <w:r>
        <w:rPr>
          <w:rFonts w:hint="eastAsia"/>
        </w:rPr>
        <w:t>》基于国家统计局及相关协会的详实数据，系统分析了扑热息痛行业的市场规模、重点企业表现、产业链结构、竞争格局及价格动态。报告内容严谨、数据详实，结合丰富图表，全面呈现扑热息痛行业现状与未来发展趋势。通过对扑热息痛技术现状、SWOT分析及市场前景的解读，报告为扑热息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扑热息痛行业界定及应用</w:t>
      </w:r>
      <w:r>
        <w:rPr>
          <w:rFonts w:hint="eastAsia"/>
        </w:rPr>
        <w:br/>
      </w:r>
      <w:r>
        <w:rPr>
          <w:rFonts w:hint="eastAsia"/>
        </w:rPr>
        <w:t>　　第一节 扑热息痛行业定义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扑热息痛主要应用领域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2024-2025年全球扑热息痛行业发展状况分析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2024-2025年全球扑热息痛行业运行概况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2019-2024年全球扑热息痛行业市场规模分析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全球主要地区扑热息痛行业运行情况分析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2025-2031年全球扑热息痛行业发展趋势预测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2024-2025年中国扑热息痛发展环境分析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扑热息痛行业相关政策、标准</w:t>
      </w:r>
      <w:r>
        <w:rPr>
          <w:rFonts w:hint="eastAsia"/>
        </w:rPr>
        <w:br/>
      </w:r>
      <w:r>
        <w:rPr>
          <w:rFonts w:hint="eastAsia"/>
        </w:rPr>
        <w:t>　　第三节 扑热息痛行业相关发展规划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2024-2025年中国扑热息痛行业现状调研分析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中国扑热息痛行业发展现状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一、2024-2025年扑热息痛行业品牌发展现状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二、2024-2025年扑热息痛行业需求市场现状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三、2024-2025年扑热息痛市场需求层次分析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四、2024-2025年中国扑热息痛市场走向分析</w:t>
      </w:r>
      <w:r>
        <w:rPr>
          <w:rFonts w:hint="eastAsia"/>
        </w:rPr>
        <w:br/>
      </w:r>
      <w:r>
        <w:rPr>
          <w:rFonts w:hint="eastAsia"/>
        </w:rPr>
        <w:t>　　第二节 中国扑热息痛产品技术分析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一、2024-2025年扑热息痛产品技术变化特点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二、2024-2025年扑热息痛产品市场的新技术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三、2024-2025年扑热息痛产品市场现状分析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中国扑热息痛行业存在的问题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一、2024-2025年扑热息痛产品市场存在的主要问题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二、2024-2025年国内扑热息痛产品市场的三大瓶颈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三、2024-2025年扑热息痛产品市场遭遇的规模难题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对中国扑热息痛市场的分析及思考</w:t>
      </w:r>
      <w:r>
        <w:rPr>
          <w:rFonts w:hint="eastAsia"/>
        </w:rPr>
        <w:br/>
      </w:r>
      <w:r>
        <w:rPr>
          <w:rFonts w:hint="eastAsia"/>
        </w:rPr>
        <w:t>　　　　一、扑热息痛市场特点</w:t>
      </w:r>
      <w:r>
        <w:rPr>
          <w:rFonts w:hint="eastAsia"/>
        </w:rPr>
        <w:br/>
      </w:r>
      <w:r>
        <w:rPr>
          <w:rFonts w:hint="eastAsia"/>
        </w:rPr>
        <w:t>　　　　二、扑热息痛市场分析</w:t>
      </w:r>
      <w:r>
        <w:rPr>
          <w:rFonts w:hint="eastAsia"/>
        </w:rPr>
        <w:br/>
      </w:r>
      <w:r>
        <w:rPr>
          <w:rFonts w:hint="eastAsia"/>
        </w:rPr>
        <w:t>　　　　三、扑热息痛市场变化的方向</w:t>
      </w:r>
      <w:r>
        <w:rPr>
          <w:rFonts w:hint="eastAsia"/>
        </w:rPr>
        <w:br/>
      </w:r>
      <w:r>
        <w:rPr>
          <w:rFonts w:hint="eastAsia"/>
        </w:rPr>
        <w:t>　　　　四、中国扑热息痛行业发展的新思路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五、对中国扑热息痛行业发展的思考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中国扑热息痛行业市场供需现状调研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2024-2025年中国扑热息痛市场现状分析</w:t>
      </w:r>
      <w:r>
        <w:rPr>
          <w:rFonts w:hint="eastAsia"/>
        </w:rPr>
        <w:br/>
      </w:r>
      <w:r>
        <w:rPr>
          <w:rFonts w:hint="eastAsia"/>
        </w:rPr>
        <w:t>　　第二节 中国扑热息痛行业产量情况分析及预测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一、扑热息痛总体产能规模</w:t>
      </w:r>
      <w:r>
        <w:rPr>
          <w:rFonts w:hint="eastAsia"/>
        </w:rPr>
        <w:br/>
      </w:r>
      <w:r>
        <w:rPr>
          <w:rFonts w:hint="eastAsia"/>
        </w:rPr>
        <w:t>　　　　二、扑热息痛生产区域分布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三、2019-2024年中国扑热息痛产量统计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四、2025-2031年中国扑热息痛产量预测</w:t>
      </w:r>
      <w:r>
        <w:rPr>
          <w:rFonts w:hint="eastAsia"/>
        </w:rPr>
        <w:br/>
      </w:r>
      <w:r>
        <w:rPr>
          <w:rFonts w:hint="eastAsia"/>
        </w:rPr>
        <w:t>　　第三节 中国扑热息痛市场需求分析及预测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一、中国扑热息痛市场需求特点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二、2019-2024年中国扑热息痛市场需求量统计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三、2025-2031年中国扑热息痛市场需求量预测</w:t>
      </w:r>
      <w:r>
        <w:rPr>
          <w:rFonts w:hint="eastAsia"/>
        </w:rPr>
        <w:br/>
      </w:r>
      <w:r>
        <w:rPr>
          <w:rFonts w:hint="eastAsia"/>
        </w:rPr>
        <w:t>　　第四节 中国扑热息痛价格趋势分析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一、2019-2024年中国扑热息痛市场价格趋势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二、2025-2031年中国扑热息痛市场价格走势预测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中国扑热息痛进出口分析</w:t>
      </w:r>
      <w:r>
        <w:rPr>
          <w:rFonts w:hint="eastAsia"/>
        </w:rPr>
        <w:br/>
      </w:r>
      <w:r>
        <w:rPr>
          <w:rFonts w:hint="eastAsia"/>
        </w:rPr>
        <w:t>　　第一节 扑热息痛进口情况分析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扑热息痛出口情况分析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影响扑热息痛进出口因素分析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中国扑热息痛行业主要指标监测分析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2019-2024年中国扑热息痛行业规模情况分析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2019-2024年中国扑热息痛行业财务能力分析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2024-2025年扑热息痛行业细分产品调研</w:t>
      </w:r>
      <w:r>
        <w:rPr>
          <w:rFonts w:hint="eastAsia"/>
        </w:rPr>
        <w:br/>
      </w:r>
      <w:r>
        <w:rPr>
          <w:rFonts w:hint="eastAsia"/>
        </w:rPr>
        <w:t>　　第一节 扑热息痛细分产品结构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2024-2025年扑热息痛行业上下游发展情况分析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扑热息痛行业上游产业发展分析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扑热息痛行业下游产业发展分析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中国扑热息痛行业重点地区发展分析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2024-2025年扑热息痛行业重点区域市场结构调研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**地区扑热息痛市场容量分析</w:t>
      </w:r>
      <w:r>
        <w:rPr>
          <w:rFonts w:hint="eastAsia"/>
        </w:rPr>
        <w:br/>
      </w:r>
      <w:r>
        <w:rPr>
          <w:rFonts w:hint="eastAsia"/>
        </w:rPr>
        <w:t>　　第三节 **地区扑热息痛市场容量分析</w:t>
      </w:r>
      <w:r>
        <w:rPr>
          <w:rFonts w:hint="eastAsia"/>
        </w:rPr>
        <w:br/>
      </w:r>
      <w:r>
        <w:rPr>
          <w:rFonts w:hint="eastAsia"/>
        </w:rPr>
        <w:t>　　第四节 **地区扑热息痛市场容量分析</w:t>
      </w:r>
      <w:r>
        <w:rPr>
          <w:rFonts w:hint="eastAsia"/>
        </w:rPr>
        <w:br/>
      </w:r>
      <w:r>
        <w:rPr>
          <w:rFonts w:hint="eastAsia"/>
        </w:rPr>
        <w:t>　　第五节 **地区扑热息痛市场容量分析</w:t>
      </w:r>
      <w:r>
        <w:rPr>
          <w:rFonts w:hint="eastAsia"/>
        </w:rPr>
        <w:br/>
      </w:r>
      <w:r>
        <w:rPr>
          <w:rFonts w:hint="eastAsia"/>
        </w:rPr>
        <w:t>　　第六节 **地区扑热息痛市场容量分析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扑热息痛行业重点企业竞争力分析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三、企业扑热息痛经营状况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三、企业扑热息痛经营状况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三、企业扑热息痛经营状况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三、企业扑热息痛经营状况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三、企业扑热息痛经营状况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三、企业扑热息痛经营状况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2024-2025年扑热息痛行业企业经营策略研究分析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扑热息痛企业多样化经营策略分析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一、扑热息痛企业多样化经营情况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二、现行扑热息痛行业多样化经营的方向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大型扑热息痛企业集团未来发展策略分析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对中小扑热息痛企业生产经营的建议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2024-2025年扑热息痛行业前景及投资风险预警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2025年扑热息痛市场前景分析</w:t>
      </w:r>
      <w:r>
        <w:rPr>
          <w:rFonts w:hint="eastAsia"/>
        </w:rPr>
        <w:br/>
      </w:r>
      <w:r>
        <w:rPr>
          <w:rFonts w:hint="eastAsia"/>
        </w:rPr>
        <w:t>　　第二节 2025年扑热息痛行业发展趋势预测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影响扑热息痛行业发展的主要因素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一、2025年影响扑热息痛行业运行的有利因素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二、2025年影响扑热息痛行业运行的稳定因素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三、2025年影响扑热息痛行业运行的不利因素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四、2025年中国扑热息痛行业发展面临的挑战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五、2025年中国扑热息痛行业发展面临的机遇</w:t>
      </w:r>
      <w:r>
        <w:rPr>
          <w:rFonts w:hint="eastAsia"/>
        </w:rPr>
        <w:br/>
      </w:r>
      <w:r>
        <w:rPr>
          <w:rFonts w:hint="eastAsia"/>
        </w:rPr>
        <w:t>　　第四节 扑热息痛行业投资风险预警</w:t>
      </w:r>
      <w:r>
        <w:rPr>
          <w:rFonts w:hint="eastAsia"/>
        </w:rPr>
        <w:br/>
      </w:r>
      <w:r>
        <w:rPr>
          <w:rFonts w:hint="eastAsia"/>
        </w:rPr>
        <w:t>　　　　一、扑热息痛行业市场风险预测</w:t>
      </w:r>
      <w:r>
        <w:rPr>
          <w:rFonts w:hint="eastAsia"/>
        </w:rPr>
        <w:br/>
      </w:r>
      <w:r>
        <w:rPr>
          <w:rFonts w:hint="eastAsia"/>
        </w:rPr>
        <w:t>　　　　二、扑热息痛行业政策风险预测</w:t>
      </w:r>
      <w:r>
        <w:rPr>
          <w:rFonts w:hint="eastAsia"/>
        </w:rPr>
        <w:br/>
      </w:r>
      <w:r>
        <w:rPr>
          <w:rFonts w:hint="eastAsia"/>
        </w:rPr>
        <w:t>　　　　三、扑热息痛行业经营风险预测</w:t>
      </w:r>
      <w:r>
        <w:rPr>
          <w:rFonts w:hint="eastAsia"/>
        </w:rPr>
        <w:br/>
      </w:r>
      <w:r>
        <w:rPr>
          <w:rFonts w:hint="eastAsia"/>
        </w:rPr>
        <w:t>　　　　四、扑热息痛行业技术风险预测</w:t>
      </w:r>
      <w:r>
        <w:rPr>
          <w:rFonts w:hint="eastAsia"/>
        </w:rPr>
        <w:br/>
      </w:r>
      <w:r>
        <w:rPr>
          <w:rFonts w:hint="eastAsia"/>
        </w:rPr>
        <w:t>　　　　五、扑热息痛行业竞争风险预测</w:t>
      </w:r>
      <w:r>
        <w:rPr>
          <w:rFonts w:hint="eastAsia"/>
        </w:rPr>
        <w:br/>
      </w:r>
      <w:r>
        <w:rPr>
          <w:rFonts w:hint="eastAsia"/>
        </w:rPr>
        <w:t>　　　　六、扑热息痛行业其他风险预测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2025-2031年扑热息痛投资建议</w:t>
      </w:r>
      <w:r>
        <w:rPr>
          <w:rFonts w:hint="eastAsia"/>
        </w:rPr>
        <w:br/>
      </w:r>
      <w:r>
        <w:rPr>
          <w:rFonts w:hint="eastAsia"/>
        </w:rPr>
        <w:t>　　第一节 2024-2025年扑热息痛行业投资环境分析</w:t>
      </w:r>
      <w:r>
        <w:rPr>
          <w:rFonts w:hint="eastAsia"/>
        </w:rPr>
        <w:br/>
      </w:r>
      <w:r>
        <w:rPr>
          <w:rFonts w:hint="eastAsia"/>
        </w:rPr>
        <w:t>　　第二节 扑热息痛行业投资进入壁垒分析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扑热息痛行业历程</w:t>
      </w:r>
      <w:r>
        <w:rPr>
          <w:rFonts w:hint="eastAsia"/>
        </w:rPr>
        <w:br/>
      </w:r>
      <w:r>
        <w:rPr>
          <w:rFonts w:hint="eastAsia"/>
        </w:rPr>
        <w:t>　　图表 扑热息痛行业生命周期</w:t>
      </w:r>
      <w:r>
        <w:rPr>
          <w:rFonts w:hint="eastAsia"/>
        </w:rPr>
        <w:br/>
      </w:r>
      <w:r>
        <w:rPr>
          <w:rFonts w:hint="eastAsia"/>
        </w:rPr>
        <w:t>　　图表 扑热息痛行业产业链分析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2019-2024年中国扑热息痛行业市场规模及增长情况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2019-2024年扑热息痛行业市场容量分析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2019-2024年中国扑热息痛行业产能统计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2019-2024年中国扑热息痛行业产量及增长趋势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2019-2024年中国扑热息痛市场需求量及增速统计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2025年中国扑热息痛行业需求领域分布格局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2019-2024年中国扑热息痛行业销售收入分析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2019-2024年中国扑热息痛行业盈利情况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2019-2024年中国扑热息痛行业利润总额统计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2019-2024年中国扑热息痛进口数量分析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2019-2024年中国扑热息痛进口金额分析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2019-2024年中国扑热息痛出口数量分析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2019-2024年中国扑热息痛出口金额分析</w:t>
      </w:r>
      <w:r>
        <w:rPr>
          <w:rFonts w:hint="eastAsia"/>
        </w:rPr>
        <w:br/>
      </w:r>
      <w:r>
        <w:rPr>
          <w:rFonts w:hint="eastAsia"/>
        </w:rPr>
        <w:t>　　图表 2025年中国扑热息痛进口国家及地区分析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2025年中国扑热息痛出口国家及地区分析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2019-2024年中国扑热息痛行业企业数量情况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2019-2024年中国扑热息痛行业企业平均规模情况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**地区扑热息痛市场规模及增长情况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**地区扑热息痛行业市场需求情况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**地区扑热息痛市场规模及增长情况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**地区扑热息痛行业市场需求情况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**地区扑热息痛市场规模及增长情况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**地区扑热息痛行业市场需求情况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**地区扑热息痛市场规模及增长情况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**地区扑热息痛行业市场需求情况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扑热息痛重点企业（一）基本信息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扑热息痛重点企业（一）经营情况分析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扑热息痛重点企业（一）主要经济指标情况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扑热息痛重点企业（二）经营情况分析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扑热息痛重点企业（二）主要经济指标情况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扑热息痛重点企业（二）盈利能力情况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扑热息痛重点企业（三）经营情况分析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扑热息痛重点企业（三）主要经济指标情况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2025-2031年中国扑热息痛行业产能预测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2025-2031年中国扑热息痛行业产量预测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2025-2031年中国扑热息痛市场需求量预测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2025-2031年中国扑热息痛行业供需平衡预测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2025-2031年中国扑热息痛行业市场容量预测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2025-2031年中国扑热息痛行业市场规模预测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2025年中国扑热息痛市场前景分析</w:t>
      </w:r>
      <w:r>
        <w:rPr>
          <w:rFonts w:hint="eastAsia"/>
        </w:rPr>
        <w:br/>
      </w:r>
      <w:r>
        <w:rPr>
          <w:rFonts w:hint="eastAsia"/>
        </w:rPr>
        <w:t>　　图表 2025年中国扑热息痛发展趋势预测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2c9755d4d4bfb" w:history="1">
        <w:r>
          <w:rPr>
            <w:rStyle w:val="Hyperlink"/>
          </w:rPr>
          <w:t>2025-2031年中国扑热息痛行业现状与趋势预测报告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2c9755d4d4bfb" w:history="1">
        <w:r>
          <w:rPr>
            <w:rStyle w:val="Hyperlink"/>
          </w:rPr>
          <w:t>https://www.20087.com/6/55/PuReXiTongFaZhanQuShiFenXi.html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和对乙酰氨基酚的区别、扑热息痛和对乙酰氨基酚区别、扑热息疼是什么药、扑热息痛一次吃几片、对乙酰氨基酚和布洛芬哪个效果更好、扑热息痛和布洛芬区别、扑热息痛百度百科、扑热息痛用法用量、扑热息痛多少度可以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95555050a48f0" w:history="1">
      <w:r>
        <w:rPr>
          <w:rStyle w:val="Hyperlink"/>
        </w:rPr>
        <w:t>2025-2031年中国扑热息痛行业现状与趋势预测报告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uReXiTongFaZhanQuShiFenXi.html" TargetMode="External" Id="R8e62c9755d4d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uReXiTongFaZhanQuShiFenXi.html" TargetMode="External" Id="Rffe95555050a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2024-06-09T08:32:00Z</dcterms:created>
  <dcterms:modified xsi:type="dcterms:W3CDTF">2024-06-09T09:32:00Z</dcterms:modified>
  <dc:subject>2025-2031年中国扑热息痛行业现状与趋势预测报告</dc:subject>
  <dc:title>2025-2031年中国扑热息痛行业现状与趋势预测报告</dc:title>
  <cp:keywords>2025-2031年中国扑热息痛行业现状与趋势预测报告</cp:keywords>
  <dc:description>2025-2031年中国扑热息痛行业现状与趋势预测报告</dc:description>
</cp:coreProperties>
</file>