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bc93573bb14c69" w:history="1">
              <w:r>
                <w:rPr>
                  <w:rStyle w:val="Hyperlink"/>
                </w:rPr>
                <w:t>2026-2032年全球与中国糖尿病可穿戴设备行业市场分析及前景趋势报告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bc93573bb14c69" w:history="1">
              <w:r>
                <w:rPr>
                  <w:rStyle w:val="Hyperlink"/>
                </w:rPr>
                <w:t>2026-2032年全球与中国糖尿病可穿戴设备行业市场分析及前景趋势报告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bc93573bb14c69" w:history="1">
                <w:r>
                  <w:rPr>
                    <w:rStyle w:val="Hyperlink"/>
                  </w:rPr>
                  <w:t>https://www.20087.com/6/35/TangNiaoBingKeChuanDaiSheBeiShiChangQianJingYuCe.html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尿病可穿戴设备是以连续血糖监测（CGM）为核心，集成传感器、无线通信及AI算法的可穿戴式医疗硬件，通过皮下组织间液葡萄糖浓度连续监测，为糖尿病患者及控糖人群提供动态血糖趋势数据。当前CGM产品正从专业医疗器械向消费级可穿戴设备快速渗透，传感器向轻薄化、免校准、长续航方向迭代，部分产品厚度不足3毫米、重量仅1.5克，支持14天连续监测。行业竞争呈现价格下探与功能分化并存格局，百元级入门产品加速大众化渗透，高端产品则通过AI预测、智能手表联动及多维健康管理构建差异化。CGM与智能手表、健康戒指等设备融合，从单一血糖监测扩展至代谢、心血管及睡眠综合管理，产品生态逐步完善。但传感器精度稳定性、佩戴舒适度及数据解读专业性仍是用户体验的关键瓶颈。</w:t>
      </w:r>
      <w:r>
        <w:rPr>
          <w:rFonts w:hint="eastAsia"/>
        </w:rPr>
        <w:br/>
      </w:r>
      <w:r>
        <w:rPr>
          <w:rFonts w:hint="eastAsia"/>
        </w:rPr>
        <w:t>　　未来，糖尿病可穿戴设备将从单一监测向闭环管理生态演进。市场调研网认为，AI算法将实现血糖趋势预测、饮食建议及用药提醒，设备数据与胰岛素泵、营养管理APP及远程医疗平台打通，形成"监测-分析-干预"闭环。无创血糖监测技术持续突破，光学传感、拉曼光谱及多流体分析方案有望在未来数年内实现临床级精度，进一步降低使用门槛。产品形态将更加无感化、长续航化，贴片式、腕带式及植入式方案并行发展。随着全球糖尿病患病率上升及预防性健康管理意识增强，CGM将从胰岛素依赖患者刚需扩展至亚健康人群日常监测，具备核心传感器技术、算法能力及医疗合规资质的企业将建立长期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bc93573bb14c69" w:history="1">
        <w:r>
          <w:rPr>
            <w:rStyle w:val="Hyperlink"/>
          </w:rPr>
          <w:t>2026-2032年全球与中国糖尿病可穿戴设备行业市场分析及前景趋势报告</w:t>
        </w:r>
      </w:hyperlink>
      <w:r>
        <w:rPr>
          <w:rFonts w:hint="eastAsia"/>
        </w:rPr>
        <w:t>》，2025年糖尿病可穿戴设备行业市场规模达 亿元，预计2032年市场规模将达 亿元，期间年均复合增长率（CAGR）达 %。报告主要基于统计局、相关协会等机构的详实数据，全面分析糖尿病可穿戴设备市场规模、价格走势及需求特征，梳理糖尿病可穿戴设备产业链各环节发展现状。报告客观评估糖尿病可穿戴设备行业技术演进方向与市场格局变化，对糖尿病可穿戴设备未来发展趋势作出合理预测，并分析糖尿病可穿戴设备不同细分领域的成长空间与潜在风险。通过对糖尿病可穿戴设备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糖尿病可穿戴设备市场概述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按照不同产品类型，糖尿病可穿戴设备主要可以分为如下几个类别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全球不同产品类型糖尿病可穿戴设备销售额增长趋势2021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消费级</w:t>
      </w:r>
      <w:r>
        <w:rPr>
          <w:rFonts w:hint="eastAsia"/>
        </w:rPr>
        <w:br/>
      </w:r>
      <w:r>
        <w:rPr>
          <w:rFonts w:hint="eastAsia"/>
        </w:rPr>
        <w:t>　　　　1.2.3 临床级</w:t>
      </w:r>
      <w:r>
        <w:rPr>
          <w:rFonts w:hint="eastAsia"/>
        </w:rPr>
        <w:br/>
      </w:r>
      <w:r>
        <w:rPr>
          <w:rFonts w:hint="eastAsia"/>
        </w:rPr>
        <w:t>　　1.3 从不同应用，糖尿病可穿戴设备主要包括如下几个方面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全球不同应用糖尿病可穿戴设备销售额增长趋势2021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远程病人监护</w:t>
      </w:r>
      <w:r>
        <w:rPr>
          <w:rFonts w:hint="eastAsia"/>
        </w:rPr>
        <w:br/>
      </w:r>
      <w:r>
        <w:rPr>
          <w:rFonts w:hint="eastAsia"/>
        </w:rPr>
        <w:t>　　　　1.3.3 一般健康与健身</w:t>
      </w:r>
      <w:r>
        <w:rPr>
          <w:rFonts w:hint="eastAsia"/>
        </w:rPr>
        <w:br/>
      </w:r>
      <w:r>
        <w:rPr>
          <w:rFonts w:hint="eastAsia"/>
        </w:rPr>
        <w:t>　　　　1.3.4 家庭保健</w:t>
      </w:r>
      <w:r>
        <w:rPr>
          <w:rFonts w:hint="eastAsia"/>
        </w:rPr>
        <w:br/>
      </w:r>
      <w:r>
        <w:rPr>
          <w:rFonts w:hint="eastAsia"/>
        </w:rPr>
        <w:t>　　1.4 糖尿病可穿戴设备行业背景、发展历史、现状及趋势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糖尿病可穿戴设备行业目前现状分析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糖尿病可穿戴设备发展趋势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全球糖尿病可穿戴设备总体规模分析</w:t>
      </w:r>
      <w:r>
        <w:rPr>
          <w:rFonts w:hint="eastAsia"/>
        </w:rPr>
        <w:br/>
      </w:r>
      <w:r>
        <w:rPr>
          <w:rFonts w:hint="eastAsia"/>
        </w:rPr>
        <w:t>　　2.1 全球糖尿病可穿戴设备供需现状及预测（2021-2032）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全球糖尿病可穿戴设备产能、产量、产能利用率及发展趋势（2021-2032）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全球糖尿病可穿戴设备产量、需求量及发展趋势（2021-2032）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全球主要地区糖尿病可穿戴设备产量及发展趋势（2021-2032）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全球主要地区糖尿病可穿戴设备产量（2021-2026）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全球主要地区糖尿病可穿戴设备产量（2027-2032）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全球主要地区糖尿病可穿戴设备产量市场份额（2021-2032）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中国糖尿病可穿戴设备供需现状及预测（2021-2032）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中国糖尿病可穿戴设备产能、产量、产能利用率及发展趋势（2021-2032）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中国糖尿病可穿戴设备产量、市场需求量及发展趋势（2021-2032）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全球糖尿病可穿戴设备销量及销售额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全球市场糖尿病可穿戴设备销售额（2021-2032）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全球市场糖尿病可穿戴设备销量（2021-2032）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全球市场糖尿病可穿戴设备价格趋势（2021-2032）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全球糖尿病可穿戴设备主要地区分析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全球主要地区糖尿病可穿戴设备市场规模分析：2021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全球主要地区糖尿病可穿戴设备销售收入及市场份额（2021-2026）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全球主要地区糖尿病可穿戴设备销售收入预测（2027-2032）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全球主要地区糖尿病可穿戴设备销量分析：2021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全球主要地区糖尿病可穿戴设备销量及市场份额（2021-2026）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全球主要地区糖尿病可穿戴设备销量及市场份额预测（2027-2032）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北美市场糖尿病可穿戴设备销量、收入及增长率（2021-2032）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欧洲市场糖尿病可穿戴设备销量、收入及增长率（2021-2032）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中国市场糖尿病可穿戴设备销量、收入及增长率（2021-2032）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日本市场糖尿病可穿戴设备销量、收入及增长率（2021-2032）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东南亚市场糖尿病可穿戴设备销量、收入及增长率（2021-2032）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印度市场糖尿病可穿戴设备销量、收入及增长率（2021-2032）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全球市场主要厂商糖尿病可穿戴设备产能市场份额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全球市场主要厂商糖尿病可穿戴设备销量（2021-2026）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全球市场主要厂商糖尿病可穿戴设备销量（2021-2026）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全球市场主要厂商糖尿病可穿戴设备销售收入（2021-2026）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全球市场主要厂商糖尿病可穿戴设备销售价格（2021-2026）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2025年全球主要生产商糖尿病可穿戴设备收入排名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中国市场主要厂商糖尿病可穿戴设备销量（2021-2026）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中国市场主要厂商糖尿病可穿戴设备销量（2021-2026）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中国市场主要厂商糖尿病可穿戴设备销售收入（2021-2026）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2025年中国主要生产商糖尿病可穿戴设备收入排名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中国市场主要厂商糖尿病可穿戴设备销售价格（2021-2026）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全球主要厂商糖尿病可穿戴设备总部及产地分布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全球主要厂商成立时间及糖尿病可穿戴设备商业化日期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全球主要厂商糖尿病可穿戴设备产品类型及应用</w:t>
      </w:r>
      <w:r>
        <w:rPr>
          <w:rFonts w:hint="eastAsia"/>
        </w:rPr>
        <w:br/>
      </w:r>
      <w:r>
        <w:rPr>
          <w:rFonts w:hint="eastAsia"/>
        </w:rPr>
        <w:t>　　4.7 糖尿病可穿戴设备行业集中度、竞争程度分析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糖尿病可穿戴设备行业集中度分析：2025年全球Top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全球糖尿病可穿戴设备第一梯队、第二梯队和第三梯队生产商（品牌）及市场份额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糖尿病可穿戴设备销量、收入、价格及毛利率（2021-2026）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糖尿病可穿戴设备销量、收入、价格及毛利率（2021-2026）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糖尿病可穿戴设备销量、收入、价格及毛利率（2021-2026）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糖尿病可穿戴设备销量、收入、价格及毛利率（2021-2026）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糖尿病可穿戴设备销量、收入、价格及毛利率（2021-2026）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糖尿病可穿戴设备销量、收入、价格及毛利率（2021-2026）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糖尿病可穿戴设备销量、收入、价格及毛利率（2021-2026）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糖尿病可穿戴设备销量、收入、价格及毛利率（2021-2026）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糖尿病可穿戴设备销量、收入、价格及毛利率（2021-2026）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糖尿病可穿戴设备销量、收入、价格及毛利率（2021-2026）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不同产品类型糖尿病可穿戴设备分析</w:t>
      </w:r>
      <w:r>
        <w:rPr>
          <w:rFonts w:hint="eastAsia"/>
        </w:rPr>
        <w:br/>
      </w:r>
      <w:r>
        <w:rPr>
          <w:rFonts w:hint="eastAsia"/>
        </w:rPr>
        <w:t>　　6.1 全球不同产品类型糖尿病可穿戴设备销量（2021-2032）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全球不同产品类型糖尿病可穿戴设备销量及市场份额（2021-2026）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全球不同产品类型糖尿病可穿戴设备销量预测（2027-2032）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全球不同产品类型糖尿病可穿戴设备收入（2021-2032）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全球不同产品类型糖尿病可穿戴设备收入及市场份额（2021-2026）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全球不同产品类型糖尿病可穿戴设备收入预测（2027-2032）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全球不同产品类型糖尿病可穿戴设备价格走势（2021-2032）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不同应用糖尿病可穿戴设备分析</w:t>
      </w:r>
      <w:r>
        <w:rPr>
          <w:rFonts w:hint="eastAsia"/>
        </w:rPr>
        <w:br/>
      </w:r>
      <w:r>
        <w:rPr>
          <w:rFonts w:hint="eastAsia"/>
        </w:rPr>
        <w:t>　　7.1 全球不同应用糖尿病可穿戴设备销量（2021-2032）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全球不同应用糖尿病可穿戴设备销量及市场份额（2021-2026）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全球不同应用糖尿病可穿戴设备销量预测（2027-2032）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全球不同应用糖尿病可穿戴设备收入（2021-2032）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全球不同应用糖尿病可穿戴设备收入及市场份额（2021-2026）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全球不同应用糖尿病可穿戴设备收入预测（2027-2032）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全球不同应用糖尿病可穿戴设备价格走势（2021-2032）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糖尿病可穿戴设备产业链分析</w:t>
      </w:r>
      <w:r>
        <w:rPr>
          <w:rFonts w:hint="eastAsia"/>
        </w:rPr>
        <w:br/>
      </w:r>
      <w:r>
        <w:rPr>
          <w:rFonts w:hint="eastAsia"/>
        </w:rPr>
        <w:t>　　8.2 糖尿病可穿戴设备工艺制造技术分析</w:t>
      </w:r>
      <w:r>
        <w:rPr>
          <w:rFonts w:hint="eastAsia"/>
        </w:rPr>
        <w:br/>
      </w:r>
      <w:r>
        <w:rPr>
          <w:rFonts w:hint="eastAsia"/>
        </w:rPr>
        <w:t>　　8.3 糖尿病可穿戴设备产业上游供应分析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糖尿病可穿戴设备下游客户分析</w:t>
      </w:r>
      <w:r>
        <w:rPr>
          <w:rFonts w:hint="eastAsia"/>
        </w:rPr>
        <w:br/>
      </w:r>
      <w:r>
        <w:rPr>
          <w:rFonts w:hint="eastAsia"/>
        </w:rPr>
        <w:t>　　8.5 糖尿病可穿戴设备销售渠道分析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糖尿病可穿戴设备行业发展机遇及主要驱动因素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糖尿病可穿戴设备行业发展面临的风险</w:t>
      </w:r>
      <w:r>
        <w:rPr>
          <w:rFonts w:hint="eastAsia"/>
        </w:rPr>
        <w:br/>
      </w:r>
      <w:r>
        <w:rPr>
          <w:rFonts w:hint="eastAsia"/>
        </w:rPr>
        <w:t>　　9.3 糖尿病可穿戴设备行业政策分析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全球不同产品类型糖尿病可穿戴设备销售额增长（CAGR）趋势2021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糖尿病可穿戴设备行业目前发展现状</w:t>
      </w:r>
      <w:r>
        <w:rPr>
          <w:rFonts w:hint="eastAsia"/>
        </w:rPr>
        <w:br/>
      </w:r>
      <w:r>
        <w:rPr>
          <w:rFonts w:hint="eastAsia"/>
        </w:rPr>
        <w:t>　　表 4： 糖尿病可穿戴设备发展趋势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全球主要地区糖尿病可穿戴设备产量增速（CAGR）：（2021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全球主要地区糖尿病可穿戴设备产量（2021-2026）&amp;（台）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全球主要地区糖尿病可穿戴设备产量（2027-2032）&amp;（台）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全球主要地区糖尿病可穿戴设备产量市场份额（2021-2026）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全球主要地区糖尿病可穿戴设备产量市场份额（2027-2032）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全球主要地区糖尿病可穿戴设备销售收入增速：（2021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全球主要地区糖尿病可穿戴设备销售收入（2021-2026）&amp;（百万美元）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全球主要地区糖尿病可穿戴设备销售收入市场份额（2021-2026）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全球主要地区糖尿病可穿戴设备收入（2027-2032）&amp;（百万美元）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全球主要地区糖尿病可穿戴设备收入市场份额（2027-2032）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全球主要地区糖尿病可穿戴设备销量（台）：2021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全球主要地区糖尿病可穿戴设备销量（2021-2026）&amp;（台）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全球主要地区糖尿病可穿戴设备销量市场份额（2021-2026）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全球主要地区糖尿病可穿戴设备销量（2027-2032）&amp;（台）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全球主要地区糖尿病可穿戴设备销量份额（2027-2032）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全球市场主要厂商糖尿病可穿戴设备产能（2025-2026）&amp;（台）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全球市场主要厂商糖尿病可穿戴设备销量（2021-2026）&amp;（台）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全球市场主要厂商糖尿病可穿戴设备销量市场份额（2021-2026）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全球市场主要厂商糖尿病可穿戴设备销售收入（2021-2026）&amp;（百万美元）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全球市场主要厂商糖尿病可穿戴设备销售收入市场份额（2021-2026）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全球市场主要厂商糖尿病可穿戴设备销售价格（2021-2026）&amp;（美元/台）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2025年全球主要生产商糖尿病可穿戴设备收入排名（百万美元）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中国市场主要厂商糖尿病可穿戴设备销量（2021-2026）&amp;（台）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中国市场主要厂商糖尿病可穿戴设备销量市场份额（2021-2026）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中国市场主要厂商糖尿病可穿戴设备销售收入（2021-2026）&amp;（百万美元）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中国市场主要厂商糖尿病可穿戴设备销售收入市场份额（2021-2026）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2025年中国主要生产商糖尿病可穿戴设备收入排名（百万美元）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中国市场主要厂商糖尿病可穿戴设备销售价格（2021-2026）&amp;（美元/台）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全球主要厂商糖尿病可穿戴设备总部及产地分布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全球主要厂商成立时间及糖尿病可穿戴设备商业化日期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全球主要厂商糖尿病可穿戴设备产品类型及应用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2025年全球糖尿病可穿戴设备主要厂商市场地位（第一梯队、第二梯队和第三梯队）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全球糖尿病可穿戴设备市场投资、并购等现状分析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糖尿病可穿戴设备销量（台）、收入（百万美元）、价格（美元/台）及毛利率（2021-2026）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糖尿病可穿戴设备销量（台）、收入（百万美元）、价格（美元/台）及毛利率（2021-2026）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糖尿病可穿戴设备销量（台）、收入（百万美元）、价格（美元/台）及毛利率（2021-2026）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糖尿病可穿戴设备销量（台）、收入（百万美元）、价格（美元/台）及毛利率（2021-2026）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糖尿病可穿戴设备销量（台）、收入（百万美元）、价格（美元/台）及毛利率（2021-2026）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糖尿病可穿戴设备销量（台）、收入（百万美元）、价格（美元/台）及毛利率（2021-2026）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糖尿病可穿戴设备销量（台）、收入（百万美元）、价格（美元/台）及毛利率（2021-2026）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糖尿病可穿戴设备销量（台）、收入（百万美元）、价格（美元/台）及毛利率（2021-2026）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糖尿病可穿戴设备销量（台）、收入（百万美元）、价格（美元/台）及毛利率（2021-2026）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糖尿病可穿戴设备生产基地、销售区域、竞争对手及市场地位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糖尿病可穿戴设备产品规格、参数及市场应用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糖尿病可穿戴设备销量（台）、收入（百万美元）、价格（美元/台）及毛利率（2021-2026）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全球不同产品类型糖尿病可穿戴设备销量（2021-2026）&amp;（台）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全球不同产品类型糖尿病可穿戴设备销量市场份额（2021-2026）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全球不同产品类型糖尿病可穿戴设备销量预测（2027-2032）&amp;（台）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全球市场不同产品类型糖尿病可穿戴设备销量市场份额预测（2027-2032）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全球不同产品类型糖尿病可穿戴设备收入（2021-2026）&amp;（百万美元）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全球不同产品类型糖尿病可穿戴设备收入市场份额（2021-2026）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全球不同产品类型糖尿病可穿戴设备收入预测（2027-2032）&amp;（百万美元）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全球不同产品类型糖尿病可穿戴设备收入市场份额预测（2027-2032）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全球不同应用糖尿病可穿戴设备销量（2021-2026）&amp;（台）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全球不同应用糖尿病可穿戴设备销量市场份额（2021-2026）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全球不同应用糖尿病可穿戴设备销量预测（2027-2032）&amp;（台）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全球市场不同应用糖尿病可穿戴设备销量市场份额预测（2027-2032）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全球不同应用糖尿病可穿戴设备收入（2021-2026）&amp;（百万美元）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全球不同应用糖尿病可穿戴设备收入市场份额（2021-2026）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全球不同应用糖尿病可穿戴设备收入预测（2027-2032）&amp;（百万美元）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全球不同应用糖尿病可穿戴设备收入市场份额预测（2027-2032）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糖尿病可穿戴设备上游原料供应商及联系方式列表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糖尿病可穿戴设备典型客户列表</w:t>
      </w:r>
      <w:r>
        <w:rPr>
          <w:rFonts w:hint="eastAsia"/>
        </w:rPr>
        <w:br/>
      </w:r>
      <w:r>
        <w:rPr>
          <w:rFonts w:hint="eastAsia"/>
        </w:rPr>
        <w:t>　　表 106： 糖尿病可穿戴设备主要销售模式及销售渠道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糖尿病可穿戴设备行业发展机遇及主要驱动因素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糖尿病可穿戴设备行业发展面临的风险</w:t>
      </w:r>
      <w:r>
        <w:rPr>
          <w:rFonts w:hint="eastAsia"/>
        </w:rPr>
        <w:br/>
      </w:r>
      <w:r>
        <w:rPr>
          <w:rFonts w:hint="eastAsia"/>
        </w:rPr>
        <w:t>　　表 109： 糖尿病可穿戴设备行业政策分析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糖尿病可穿戴设备产品图片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全球不同产品类型糖尿病可穿戴设备销售额2021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全球不同产品类型糖尿病可穿戴设备市场份额2025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消费级产品图片</w:t>
      </w:r>
      <w:r>
        <w:rPr>
          <w:rFonts w:hint="eastAsia"/>
        </w:rPr>
        <w:br/>
      </w:r>
      <w:r>
        <w:rPr>
          <w:rFonts w:hint="eastAsia"/>
        </w:rPr>
        <w:t>　　图 5： 临床级产品图片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全球不同应用糖尿病可穿戴设备市场份额2025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远程病人监护</w:t>
      </w:r>
      <w:r>
        <w:rPr>
          <w:rFonts w:hint="eastAsia"/>
        </w:rPr>
        <w:br/>
      </w:r>
      <w:r>
        <w:rPr>
          <w:rFonts w:hint="eastAsia"/>
        </w:rPr>
        <w:t>　　图 9： 一般健康与健身</w:t>
      </w:r>
      <w:r>
        <w:rPr>
          <w:rFonts w:hint="eastAsia"/>
        </w:rPr>
        <w:br/>
      </w:r>
      <w:r>
        <w:rPr>
          <w:rFonts w:hint="eastAsia"/>
        </w:rPr>
        <w:t>　　图 10： 家庭保健</w:t>
      </w:r>
      <w:r>
        <w:rPr>
          <w:rFonts w:hint="eastAsia"/>
        </w:rPr>
        <w:br/>
      </w:r>
      <w:r>
        <w:rPr>
          <w:rFonts w:hint="eastAsia"/>
        </w:rPr>
        <w:t>　　图 11： 全球糖尿病可穿戴设备产能、产量、产能利用率及发展趋势（2021-2032）&amp;（台）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全球糖尿病可穿戴设备产量、需求量及发展趋势（2021-2032）&amp;（台）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全球主要地区糖尿病可穿戴设备产量（2021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全球主要地区糖尿病可穿戴设备产量市场份额（2021-2032）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中国糖尿病可穿戴设备产能、产量、产能利用率及发展趋势（2021-2032）&amp;（台）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中国糖尿病可穿戴设备产量、市场需求量及发展趋势（2021-2032）&amp;（台）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全球糖尿病可穿戴设备市场销售额及增长率：（2021-2032）&amp;（百万美元）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全球市场糖尿病可穿戴设备市场规模：2021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全球市场糖尿病可穿戴设备销量及增长率（2021-2032）&amp;（台）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全球市场糖尿病可穿戴设备价格趋势（2021-2032）&amp;（美元/台）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全球主要地区糖尿病可穿戴设备销售收入（2021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全球主要地区糖尿病可穿戴设备销售收入市场份额（2021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北美市场糖尿病可穿戴设备销量及增长率（2021-2032）&amp;（台）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北美市场糖尿病可穿戴设备收入及增长率（2021-2032）&amp;（百万美元）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欧洲市场糖尿病可穿戴设备销量及增长率（2021-2032）&amp;（台）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欧洲市场糖尿病可穿戴设备收入及增长率（2021-2032）&amp;（百万美元）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中国市场糖尿病可穿戴设备销量及增长率（2021-2032）&amp;（台）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中国市场糖尿病可穿戴设备收入及增长率（2021-2032）&amp;（百万美元）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日本市场糖尿病可穿戴设备销量及增长率（2021-2032）&amp;（台）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日本市场糖尿病可穿戴设备收入及增长率（2021-2032）&amp;（百万美元）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东南亚市场糖尿病可穿戴设备销量及增长率（2021-2032）&amp;（台）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东南亚市场糖尿病可穿戴设备收入及增长率（2021-2032）&amp;（百万美元）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印度市场糖尿病可穿戴设备销量及增长率（2021-2032）&amp;（台）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印度市场糖尿病可穿戴设备收入及增长率（2021-2032）&amp;（百万美元）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2025年全球市场主要厂商糖尿病可穿戴设备销量市场份额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2025年全球市场主要厂商糖尿病可穿戴设备收入市场份额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2025年中国市场主要厂商糖尿病可穿戴设备销量市场份额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2025年中国市场主要厂商糖尿病可穿戴设备收入市场份额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2025年全球前五大生产商糖尿病可穿戴设备市场份额</w:t>
      </w:r>
      <w:r>
        <w:rPr>
          <w:rFonts w:hint="eastAsia"/>
        </w:rPr>
        <w:br/>
      </w:r>
      <w:r>
        <w:rPr>
          <w:rFonts w:hint="eastAsia"/>
        </w:rPr>
        <w:t>　　图 40： 2025年全球糖尿病可穿戴设备第一梯队、第二梯队和第三梯队厂商及市场份额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全球不同产品类型糖尿病可穿戴设备价格走势（2021-2032）&amp;（美元/台）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全球不同应用糖尿病可穿戴设备价格走势（2021-2032）&amp;（美元/台）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糖尿病可穿戴设备产业链</w:t>
      </w:r>
      <w:r>
        <w:rPr>
          <w:rFonts w:hint="eastAsia"/>
        </w:rPr>
        <w:br/>
      </w:r>
      <w:r>
        <w:rPr>
          <w:rFonts w:hint="eastAsia"/>
        </w:rPr>
        <w:t>　　图 44： 糖尿病可穿戴设备中国企业SWOT分析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bc93573bb14c69" w:history="1">
        <w:r>
          <w:rPr>
            <w:rStyle w:val="Hyperlink"/>
          </w:rPr>
          <w:t>2026-2032年全球与中国糖尿病可穿戴设备行业市场分析及前景趋势报告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bc93573bb14c69" w:history="1">
        <w:r>
          <w:rPr>
            <w:rStyle w:val="Hyperlink"/>
          </w:rPr>
          <w:t>https://www.20087.com/6/35/TangNiaoBingKeChuanDaiSheBeiShiChangQianJingYuCe.html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热点：糖尿病佩戴器、糖尿病人的衣服别人能穿吗、糖尿病人适合戴什么手串、糖尿病可穿布鞋吗、糖尿病人值得戴血糖监测手表吗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8d86764e6441f6" w:history="1">
      <w:r>
        <w:rPr>
          <w:rStyle w:val="Hyperlink"/>
        </w:rPr>
        <w:t>2026-2032年全球与中国糖尿病可穿戴设备行业市场分析及前景趋势报告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TangNiaoBingKeChuanDaiSheBeiShiChangQianJingYuCe.html" TargetMode="External" Id="R46bc93573bb14c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TangNiaoBingKeChuanDaiSheBeiShiChangQianJingYuCe.html" TargetMode="External" Id="R1a8d86764e6441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2026-09-21T07:46:21Z</dcterms:created>
  <dcterms:modified xsi:type="dcterms:W3CDTF">2026-09-21T08:46:21Z</dcterms:modified>
  <dc:subject>2026-2032年全球与中国糖尿病可穿戴设备行业市场分析及前景趋势报告</dc:subject>
  <dc:title>2026-2032年全球与中国糖尿病可穿戴设备行业市场分析及前景趋势报告</dc:title>
  <cp:keywords>2026-2032年全球与中国糖尿病可穿戴设备行业市场分析及前景趋势报告</cp:keywords>
  <dc:description>2026-2032年全球与中国糖尿病可穿戴设备行业市场分析及前景趋势报告</dc:description>
</cp:coreProperties>
</file>