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85acb9d0b4d0a" w:history="1">
              <w:r>
                <w:rPr>
                  <w:rStyle w:val="Hyperlink"/>
                </w:rPr>
                <w:t>2026-2032年中国维生素市场调查研究与前景趋势报告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85acb9d0b4d0a" w:history="1">
              <w:r>
                <w:rPr>
                  <w:rStyle w:val="Hyperlink"/>
                </w:rPr>
                <w:t>2026-2032年中国维生素市场调查研究与前景趋势报告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85acb9d0b4d0a" w:history="1">
                <w:r>
                  <w:rPr>
                    <w:rStyle w:val="Hyperlink"/>
                  </w:rPr>
                  <w:t>https://www.20087.com/6/15/WeiShengSuShiChangQianJingYuCe.html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是维持生命活动必需的微量有机化合物，在膳食补充剂、强化食品、动物饲料及医药制剂中广泛应用。主流产品包括维生素A、B族、C、D、E、K等，生产方式涵盖化学合成（如维生素C的两步发酵法）、生物发酵（如维生素B12）及天然提取（如维生素E来自植物油）。行业高度集中，头部企业通过垂直整合控制关键中间体产能。然而，合成维生素存在手性纯度与生物利用度争议；天然来源产品则面临原料波动与成本高昂问题。此外，消费者对“天然vs合成”认知混乱，影响市场信任建立。</w:t>
      </w:r>
      <w:r>
        <w:rPr>
          <w:rFonts w:hint="eastAsia"/>
        </w:rPr>
        <w:br/>
      </w:r>
      <w:r>
        <w:rPr>
          <w:rFonts w:hint="eastAsia"/>
        </w:rPr>
        <w:t>　　未来，维生素产业将向精准营养、绿色生物制造与功能化递送系统升级。合成生物学技术（如基因编辑菌株）将提升发酵产率与立体选择性，降低环境足迹；微囊化、脂质体包埋等技术可增强稳定性与靶向吸收。在应用端，个性化维生素方案基于基因检测、肠道菌群分析定制，推动从“大众补充”到“个体干预”转变。监管趋严将促使全链条透明化，区块链溯源确保原料真实性。长远看，维生素将超越基础营养素定位，成为功能性食品、抗衰老干预及慢病管理生态的关键活性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85acb9d0b4d0a" w:history="1">
        <w:r>
          <w:rPr>
            <w:rStyle w:val="Hyperlink"/>
          </w:rPr>
          <w:t>2026-2032年中国维生素市场调查研究与前景趋势报告</w:t>
        </w:r>
      </w:hyperlink>
      <w:r>
        <w:rPr>
          <w:rFonts w:hint="eastAsia"/>
        </w:rPr>
        <w:t>》基于科学的市场调研与数据分析，全面解析了维生素行业的市场规模、市场需求及发展现状。报告深入探讨了维生素产业链结构、细分市场特点及技术发展方向，并结合宏观经济环境与消费者需求变化，对维生素行业前景与未来趋势进行了科学预测，揭示了潜在增长空间。通过对维生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按照不同产品类型，维生素主要可以分为如下几个类别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中国不同产品类型维生素增长趋势2021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维生素A</w:t>
      </w:r>
      <w:r>
        <w:rPr>
          <w:rFonts w:hint="eastAsia"/>
        </w:rPr>
        <w:br/>
      </w:r>
      <w:r>
        <w:rPr>
          <w:rFonts w:hint="eastAsia"/>
        </w:rPr>
        <w:t>　　　　1.2.3 维生素B3</w:t>
      </w:r>
      <w:r>
        <w:rPr>
          <w:rFonts w:hint="eastAsia"/>
        </w:rPr>
        <w:br/>
      </w:r>
      <w:r>
        <w:rPr>
          <w:rFonts w:hint="eastAsia"/>
        </w:rPr>
        <w:t>　　　　1.2.4 维生素B5</w:t>
      </w:r>
      <w:r>
        <w:rPr>
          <w:rFonts w:hint="eastAsia"/>
        </w:rPr>
        <w:br/>
      </w:r>
      <w:r>
        <w:rPr>
          <w:rFonts w:hint="eastAsia"/>
        </w:rPr>
        <w:t>　　　　1.2.5 维生素D3</w:t>
      </w:r>
      <w:r>
        <w:rPr>
          <w:rFonts w:hint="eastAsia"/>
        </w:rPr>
        <w:br/>
      </w:r>
      <w:r>
        <w:rPr>
          <w:rFonts w:hint="eastAsia"/>
        </w:rPr>
        <w:t>　　　　1.2.6 维生素E</w:t>
      </w:r>
      <w:r>
        <w:rPr>
          <w:rFonts w:hint="eastAsia"/>
        </w:rPr>
        <w:br/>
      </w:r>
      <w:r>
        <w:rPr>
          <w:rFonts w:hint="eastAsia"/>
        </w:rPr>
        <w:t>　　　　1.2.7 维生素C</w:t>
      </w:r>
      <w:r>
        <w:rPr>
          <w:rFonts w:hint="eastAsia"/>
        </w:rPr>
        <w:br/>
      </w:r>
      <w:r>
        <w:rPr>
          <w:rFonts w:hint="eastAsia"/>
        </w:rPr>
        <w:t>　　　　1.2.8 其他类型</w:t>
      </w:r>
      <w:r>
        <w:rPr>
          <w:rFonts w:hint="eastAsia"/>
        </w:rPr>
        <w:br/>
      </w:r>
      <w:r>
        <w:rPr>
          <w:rFonts w:hint="eastAsia"/>
        </w:rPr>
        <w:t>　　1.3 从不同应用，维生素主要包括如下几个方面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中国不同应用维生素增长趋势2021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饲料添加剂</w:t>
      </w:r>
      <w:r>
        <w:rPr>
          <w:rFonts w:hint="eastAsia"/>
        </w:rPr>
        <w:br/>
      </w:r>
      <w:r>
        <w:rPr>
          <w:rFonts w:hint="eastAsia"/>
        </w:rPr>
        <w:t>　　　　1.3.3 药品和化妆品</w:t>
      </w:r>
      <w:r>
        <w:rPr>
          <w:rFonts w:hint="eastAsia"/>
        </w:rPr>
        <w:br/>
      </w:r>
      <w:r>
        <w:rPr>
          <w:rFonts w:hint="eastAsia"/>
        </w:rPr>
        <w:t>　　　　1.3.4 食品和饮料</w:t>
      </w:r>
      <w:r>
        <w:rPr>
          <w:rFonts w:hint="eastAsia"/>
        </w:rPr>
        <w:br/>
      </w:r>
      <w:r>
        <w:rPr>
          <w:rFonts w:hint="eastAsia"/>
        </w:rPr>
        <w:t>　　1.4 中国维生素发展现状及未来趋势（2021-2032）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中国市场维生素收入及增长率（2021-2032）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中国市场维生素销量及增长率（2021-2032）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中国市场主要维生素厂商分析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中国市场主要厂商维生素销量及市场占有率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中国市场主要厂商维生素销量（2021-2026）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中国市场主要厂商维生素销量市场份额（2021-2026）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中国市场主要厂商维生素收入及市场占有率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中国市场主要厂商维生素收入（2021-2026）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中国市场主要厂商维生素收入市场份额（2021-2026）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2025年中国市场主要厂商维生素收入排名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中国市场主要厂商维生素价格（2021-2026）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中国市场主要厂商维生素总部及产地分布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中国市场主要厂商成立时间及维生素商业化日期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中国市场主要厂商维生素产品类型及应用</w:t>
      </w:r>
      <w:r>
        <w:rPr>
          <w:rFonts w:hint="eastAsia"/>
        </w:rPr>
        <w:br/>
      </w:r>
      <w:r>
        <w:rPr>
          <w:rFonts w:hint="eastAsia"/>
        </w:rPr>
        <w:t>　　2.7 维生素行业集中度、竞争程度分析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维生素行业集中度分析：2025年中国Top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中国市场维生素第一梯队、第二梯队和第三梯队厂商（品牌）及2025年市场份额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重点企业（15）在中国市场维生素销量、收入、价格及毛利率（2021-2026）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不同产品类型维生素分析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中国市场不同产品类型维生素销量（2021-2032）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中国市场不同产品类型维生素销量及市场份额（2021-2026）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中国市场不同产品类型维生素销量预测（2027-2032）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中国市场不同产品类型维生素规模（2021-2032）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中国市场不同产品类型维生素规模及市场份额（2021-2026）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中国市场不同产品类型维生素规模预测（2027-2032）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中国市场不同产品类型维生素价格走势（2021-2032）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不同应用维生素分析</w:t>
      </w:r>
      <w:r>
        <w:rPr>
          <w:rFonts w:hint="eastAsia"/>
        </w:rPr>
        <w:br/>
      </w:r>
      <w:r>
        <w:rPr>
          <w:rFonts w:hint="eastAsia"/>
        </w:rPr>
        <w:t>　　5.1 中国市场不同应用维生素销量（2021-2032）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中国市场不同应用维生素销量及市场份额（2021-2026）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中国市场不同应用维生素销量预测（2027-2032）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中国市场不同应用维生素规模（2021-2032）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中国市场不同应用维生素规模及市场份额（2021-2026）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中国市场不同应用维生素规模预测（2027-2032）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中国市场不同应用维生素价格走势（2021-2032）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维生素行业发展分析---发展趋势</w:t>
      </w:r>
      <w:r>
        <w:rPr>
          <w:rFonts w:hint="eastAsia"/>
        </w:rPr>
        <w:br/>
      </w:r>
      <w:r>
        <w:rPr>
          <w:rFonts w:hint="eastAsia"/>
        </w:rPr>
        <w:t>　　6.2 维生素行业发展分析---厂商壁垒</w:t>
      </w:r>
      <w:r>
        <w:rPr>
          <w:rFonts w:hint="eastAsia"/>
        </w:rPr>
        <w:br/>
      </w:r>
      <w:r>
        <w:rPr>
          <w:rFonts w:hint="eastAsia"/>
        </w:rPr>
        <w:t>　　6.3 维生素行业发展分析---驱动因素</w:t>
      </w:r>
      <w:r>
        <w:rPr>
          <w:rFonts w:hint="eastAsia"/>
        </w:rPr>
        <w:br/>
      </w:r>
      <w:r>
        <w:rPr>
          <w:rFonts w:hint="eastAsia"/>
        </w:rPr>
        <w:t>　　6.4 维生素行业发展分析---制约因素</w:t>
      </w:r>
      <w:r>
        <w:rPr>
          <w:rFonts w:hint="eastAsia"/>
        </w:rPr>
        <w:br/>
      </w:r>
      <w:r>
        <w:rPr>
          <w:rFonts w:hint="eastAsia"/>
        </w:rPr>
        <w:t>　　6.5 维生素中国企业SWOT分析</w:t>
      </w:r>
      <w:r>
        <w:rPr>
          <w:rFonts w:hint="eastAsia"/>
        </w:rPr>
        <w:br/>
      </w:r>
      <w:r>
        <w:rPr>
          <w:rFonts w:hint="eastAsia"/>
        </w:rPr>
        <w:t>　　6.6 维生素行业发展分析---行业政策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维生素行业产业链简介</w:t>
      </w:r>
      <w:r>
        <w:rPr>
          <w:rFonts w:hint="eastAsia"/>
        </w:rPr>
        <w:br/>
      </w:r>
      <w:r>
        <w:rPr>
          <w:rFonts w:hint="eastAsia"/>
        </w:rPr>
        <w:t>　　7.2 维生素产业链分析-上游</w:t>
      </w:r>
      <w:r>
        <w:rPr>
          <w:rFonts w:hint="eastAsia"/>
        </w:rPr>
        <w:br/>
      </w:r>
      <w:r>
        <w:rPr>
          <w:rFonts w:hint="eastAsia"/>
        </w:rPr>
        <w:t>　　7.3 维生素产业链分析-中游</w:t>
      </w:r>
      <w:r>
        <w:rPr>
          <w:rFonts w:hint="eastAsia"/>
        </w:rPr>
        <w:br/>
      </w:r>
      <w:r>
        <w:rPr>
          <w:rFonts w:hint="eastAsia"/>
        </w:rPr>
        <w:t>　　7.4 维生素产业链分析-下游</w:t>
      </w:r>
      <w:r>
        <w:rPr>
          <w:rFonts w:hint="eastAsia"/>
        </w:rPr>
        <w:br/>
      </w:r>
      <w:r>
        <w:rPr>
          <w:rFonts w:hint="eastAsia"/>
        </w:rPr>
        <w:t>　　7.5 维生素行业采购模式</w:t>
      </w:r>
      <w:r>
        <w:rPr>
          <w:rFonts w:hint="eastAsia"/>
        </w:rPr>
        <w:br/>
      </w:r>
      <w:r>
        <w:rPr>
          <w:rFonts w:hint="eastAsia"/>
        </w:rPr>
        <w:t>　　7.6 维生素行业生产模式</w:t>
      </w:r>
      <w:r>
        <w:rPr>
          <w:rFonts w:hint="eastAsia"/>
        </w:rPr>
        <w:br/>
      </w:r>
      <w:r>
        <w:rPr>
          <w:rFonts w:hint="eastAsia"/>
        </w:rPr>
        <w:t>　　7.7 维生素行业销售模式及销售渠道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中国本土维生素产能、产量分析</w:t>
      </w:r>
      <w:r>
        <w:rPr>
          <w:rFonts w:hint="eastAsia"/>
        </w:rPr>
        <w:br/>
      </w:r>
      <w:r>
        <w:rPr>
          <w:rFonts w:hint="eastAsia"/>
        </w:rPr>
        <w:t>　　8.1 中国维生素供需现状及预测（2021-2032）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中国维生素产能、产量、产能利用率及发展趋势（2021-2032）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中国维生素产量、市场需求量及发展趋势（2021-2032）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中国维生素进出口分析</w:t>
      </w:r>
      <w:r>
        <w:rPr>
          <w:rFonts w:hint="eastAsia"/>
        </w:rPr>
        <w:br/>
      </w:r>
      <w:r>
        <w:rPr>
          <w:rFonts w:hint="eastAsia"/>
        </w:rPr>
        <w:t>　　　　8.2.1 中国市场维生素主要进口来源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中国市场维生素主要出口目的地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不同产品类型维生素市场规模2021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不同应用维生素市场规模2021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中国市场主要厂商维生素销量（2021-2026）&amp;（吨）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中国市场主要厂商维生素销量市场份额（2021-2026）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中国市场主要厂商维生素收入（2021-2026）&amp;（万元）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中国市场主要厂商维生素收入份额（2021-2026）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2025年中国主要生产商维生素收入排名（万元）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中国市场主要厂商维生素价格（2021-2026）&amp;（元/吨）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中国市场主要厂商维生素总部及产地分布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中国市场主要厂商成立时间及维生素商业化日期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中国市场主要厂商维生素产品类型及应用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2025年中国市场维生素主要厂商市场地位（第一梯队、第二梯队和第三梯队）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维生素市场投资、并购等现状分析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维生素销量（吨）、收入（万元）、价格（元/吨）及毛利率（2021-2026）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维生素销量（吨）、收入（万元）、价格（元/吨）及毛利率（2021-2026）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维生素销量（吨）、收入（万元）、价格（元/吨）及毛利率（2021-2026）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维生素销量（吨）、收入（万元）、价格（元/吨）及毛利率（2021-2026）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维生素销量（吨）、收入（万元）、价格（元/吨）及毛利率（2021-2026）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维生素销量（吨）、收入（万元）、价格（元/吨）及毛利率（2021-2026）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维生素销量（吨）、收入（万元）、价格（元/吨）及毛利率（2021-2026）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维生素销量（吨）、收入（万元）、价格（元/吨）及毛利率（2021-2026）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维生素销量（吨）、收入（万元）、价格（元/吨）及毛利率（2021-2026）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维生素销量（吨）、收入（万元）、价格（元/吨）及毛利率（2021-2026）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维生素销量（吨）、收入（万元）、价格（元/吨）及毛利率（2021-2026）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维生素销量（吨）、收入（万元）、价格（元/吨）及毛利率（2021-2026）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维生素销量（吨）、收入（万元）、价格（元/吨）及毛利率（2021-2026）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维生素销量（吨）、收入（万元）、价格（元/吨）及毛利率（2021-2026）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维生素生产基地、总部、竞争对手及市场地位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维生素产品规格、参数及市场应用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维生素销量（吨）、收入（万元）、价格（元/吨）及毛利率（2021-2026）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中国市场不同产品类型维生素销量（2021-2026）&amp;（吨）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中国市场不同产品类型维生素销量市场份额（2021-2026）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中国市场不同产品类型维生素销量预测（2027-2032）&amp;（吨）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中国市场不同产品类型维生素销量市场份额预测（2027-2032）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中国市场不同产品类型维生素规模（2021-2026）&amp;（万元）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中国市场不同产品类型维生素规模市场份额（2021-2026）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中国市场不同产品类型维生素规模预测（2027-2032）&amp;（万元）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中国市场不同产品类型维生素规模市场份额预测（2027-2032）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中国市场不同应用维生素销量（2021-2026）&amp;（吨）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中国市场不同应用维生素销量市场份额（2021-2026）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中国市场不同应用维生素销量预测（2027-2032）&amp;（吨）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中国市场不同应用维生素销量市场份额预测（2027-2032）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中国市场不同应用维生素规模（2021-2026）&amp;（万元）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中国市场不同应用维生素规模市场份额（2021-2026）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中国市场不同应用维生素规模预测（2027-2032）&amp;（万元）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中国市场不同应用维生素规模市场份额预测（2027-2032）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维生素行业发展分析---发展趋势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维生素行业发展分析---厂商壁垒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维生素行业发展分析---驱动因素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维生素行业发展分析---制约因素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维生素行业相关重点政策一览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维生素行业供应链分析</w:t>
      </w:r>
      <w:r>
        <w:rPr>
          <w:rFonts w:hint="eastAsia"/>
        </w:rPr>
        <w:br/>
      </w:r>
      <w:r>
        <w:rPr>
          <w:rFonts w:hint="eastAsia"/>
        </w:rPr>
        <w:t>　　表 111： 维生素上游原料供应商</w:t>
      </w:r>
      <w:r>
        <w:rPr>
          <w:rFonts w:hint="eastAsia"/>
        </w:rPr>
        <w:br/>
      </w:r>
      <w:r>
        <w:rPr>
          <w:rFonts w:hint="eastAsia"/>
        </w:rPr>
        <w:t>　　表 112： 维生素行业主要下游客户</w:t>
      </w:r>
      <w:r>
        <w:rPr>
          <w:rFonts w:hint="eastAsia"/>
        </w:rPr>
        <w:br/>
      </w:r>
      <w:r>
        <w:rPr>
          <w:rFonts w:hint="eastAsia"/>
        </w:rPr>
        <w:t>　　表 113： 维生素典型经销商</w:t>
      </w:r>
      <w:r>
        <w:rPr>
          <w:rFonts w:hint="eastAsia"/>
        </w:rPr>
        <w:br/>
      </w:r>
      <w:r>
        <w:rPr>
          <w:rFonts w:hint="eastAsia"/>
        </w:rPr>
        <w:t>　　表 114： 中国维生素产量、销量、进口量及出口量（2021-2026）&amp;（吨）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中国维生素产量、销量、进口量及出口量预测（2027-2032）&amp;（吨）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中国市场维生素主要进口来源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中国市场维生素主要出口目的地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维生素产品图片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中国不同产品类型维生素市场规模市场份额2025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维生素A产品图片</w:t>
      </w:r>
      <w:r>
        <w:rPr>
          <w:rFonts w:hint="eastAsia"/>
        </w:rPr>
        <w:br/>
      </w:r>
      <w:r>
        <w:rPr>
          <w:rFonts w:hint="eastAsia"/>
        </w:rPr>
        <w:t>　　图 4： 维生素B3产品图片</w:t>
      </w:r>
      <w:r>
        <w:rPr>
          <w:rFonts w:hint="eastAsia"/>
        </w:rPr>
        <w:br/>
      </w:r>
      <w:r>
        <w:rPr>
          <w:rFonts w:hint="eastAsia"/>
        </w:rPr>
        <w:t>　　图 5： 维生素B5产品图片</w:t>
      </w:r>
      <w:r>
        <w:rPr>
          <w:rFonts w:hint="eastAsia"/>
        </w:rPr>
        <w:br/>
      </w:r>
      <w:r>
        <w:rPr>
          <w:rFonts w:hint="eastAsia"/>
        </w:rPr>
        <w:t>　　图 6： 维生素D3产品图片</w:t>
      </w:r>
      <w:r>
        <w:rPr>
          <w:rFonts w:hint="eastAsia"/>
        </w:rPr>
        <w:br/>
      </w:r>
      <w:r>
        <w:rPr>
          <w:rFonts w:hint="eastAsia"/>
        </w:rPr>
        <w:t>　　图 7： 维生素E产品图片</w:t>
      </w:r>
      <w:r>
        <w:rPr>
          <w:rFonts w:hint="eastAsia"/>
        </w:rPr>
        <w:br/>
      </w:r>
      <w:r>
        <w:rPr>
          <w:rFonts w:hint="eastAsia"/>
        </w:rPr>
        <w:t>　　图 8： 维生素C产品图片</w:t>
      </w:r>
      <w:r>
        <w:rPr>
          <w:rFonts w:hint="eastAsia"/>
        </w:rPr>
        <w:br/>
      </w:r>
      <w:r>
        <w:rPr>
          <w:rFonts w:hint="eastAsia"/>
        </w:rPr>
        <w:t>　　图 9： 其他类型产品图片</w:t>
      </w:r>
      <w:r>
        <w:rPr>
          <w:rFonts w:hint="eastAsia"/>
        </w:rPr>
        <w:br/>
      </w:r>
      <w:r>
        <w:rPr>
          <w:rFonts w:hint="eastAsia"/>
        </w:rPr>
        <w:t>　　图 10： 中国不同应用维生素市场份额2025 &amp; 2032</w:t>
      </w:r>
      <w:r>
        <w:rPr>
          <w:rFonts w:hint="eastAsia"/>
        </w:rPr>
        <w:br/>
      </w:r>
      <w:r>
        <w:rPr>
          <w:rFonts w:hint="eastAsia"/>
        </w:rPr>
        <w:t>　　图 11： 饲料添加剂</w:t>
      </w:r>
      <w:r>
        <w:rPr>
          <w:rFonts w:hint="eastAsia"/>
        </w:rPr>
        <w:br/>
      </w:r>
      <w:r>
        <w:rPr>
          <w:rFonts w:hint="eastAsia"/>
        </w:rPr>
        <w:t>　　图 12： 药品和化妆品</w:t>
      </w:r>
      <w:r>
        <w:rPr>
          <w:rFonts w:hint="eastAsia"/>
        </w:rPr>
        <w:br/>
      </w:r>
      <w:r>
        <w:rPr>
          <w:rFonts w:hint="eastAsia"/>
        </w:rPr>
        <w:t>　　图 13： 食品和饮料</w:t>
      </w:r>
      <w:r>
        <w:rPr>
          <w:rFonts w:hint="eastAsia"/>
        </w:rPr>
        <w:br/>
      </w:r>
      <w:r>
        <w:rPr>
          <w:rFonts w:hint="eastAsia"/>
        </w:rPr>
        <w:t>　　图 14： 中国市场维生素市场规模，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中国市场维生素收入及增长率（2021-2032）&amp;（万元）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中国市场维生素销量及增长率（2021-2032）&amp;（吨）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2025年中国市场主要厂商维生素销量市场份额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2025年中国市场主要厂商维生素收入市场份额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2025年中国市场前五大厂商维生素市场份额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2025年中国市场维生素第一梯队、第二梯队和第三梯队厂商（品牌）及市场份额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中国市场不同产品类型维生素价格走势（2021-2032）&amp;（元/吨）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中国市场不同应用维生素价格走势（2021-2032）&amp;（元/吨）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维生素中国企业SWOT分析</w:t>
      </w:r>
      <w:r>
        <w:rPr>
          <w:rFonts w:hint="eastAsia"/>
        </w:rPr>
        <w:br/>
      </w:r>
      <w:r>
        <w:rPr>
          <w:rFonts w:hint="eastAsia"/>
        </w:rPr>
        <w:t>　　图 24： 维生素产业链</w:t>
      </w:r>
      <w:r>
        <w:rPr>
          <w:rFonts w:hint="eastAsia"/>
        </w:rPr>
        <w:br/>
      </w:r>
      <w:r>
        <w:rPr>
          <w:rFonts w:hint="eastAsia"/>
        </w:rPr>
        <w:t>　　图 25： 维生素行业采购模式分析</w:t>
      </w:r>
      <w:r>
        <w:rPr>
          <w:rFonts w:hint="eastAsia"/>
        </w:rPr>
        <w:br/>
      </w:r>
      <w:r>
        <w:rPr>
          <w:rFonts w:hint="eastAsia"/>
        </w:rPr>
        <w:t>　　图 26： 维生素行业生产模式分析</w:t>
      </w:r>
      <w:r>
        <w:rPr>
          <w:rFonts w:hint="eastAsia"/>
        </w:rPr>
        <w:br/>
      </w:r>
      <w:r>
        <w:rPr>
          <w:rFonts w:hint="eastAsia"/>
        </w:rPr>
        <w:t>　　图 27： 维生素行业销售模式分析</w:t>
      </w:r>
      <w:r>
        <w:rPr>
          <w:rFonts w:hint="eastAsia"/>
        </w:rPr>
        <w:br/>
      </w:r>
      <w:r>
        <w:rPr>
          <w:rFonts w:hint="eastAsia"/>
        </w:rPr>
        <w:t>　　图 28： 中国维生素产能、产量、产能利用率及发展趋势（2021-2032）&amp;（吨）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中国维生素产量、市场需求量及发展趋势（2021-2032）&amp;（吨）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85acb9d0b4d0a" w:history="1">
        <w:r>
          <w:rPr>
            <w:rStyle w:val="Hyperlink"/>
          </w:rPr>
          <w:t>2026-2032年中国维生素市场调查研究与前景趋势报告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85acb9d0b4d0a" w:history="1">
        <w:r>
          <w:rPr>
            <w:rStyle w:val="Hyperlink"/>
          </w:rPr>
          <w:t>https://www.20087.com/6/15/WeiShengSuShiChangQianJingYuCe.html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热点：维生素的作用和功效、维生素C、18种维生素各有什么作用、维生素D、男人吃哪种维生素提高性功能、维生素A、维生素b族不能随便吃、维生素b6的作用和功效有哪些、常吃维生素c有什么好处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a889e84814407" w:history="1">
      <w:r>
        <w:rPr>
          <w:rStyle w:val="Hyperlink"/>
        </w:rPr>
        <w:t>2026-2032年中国维生素市场调查研究与前景趋势报告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WeiShengSuShiChangQianJingYuCe.html" TargetMode="External" Id="R61985acb9d0b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WeiShengSuShiChangQianJingYuCe.html" TargetMode="External" Id="R28ca889e8481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2025-11-30T00:38:08Z</dcterms:created>
  <dcterms:modified xsi:type="dcterms:W3CDTF">2025-11-30T01:38:08Z</dcterms:modified>
  <dc:subject>2026-2032年中国维生素市场调查研究与前景趋势报告</dc:subject>
  <dc:title>2026-2032年中国维生素市场调查研究与前景趋势报告</dc:title>
  <cp:keywords>2026-2032年中国维生素市场调查研究与前景趋势报告</cp:keywords>
  <dc:description>2026-2032年中国维生素市场调查研究与前景趋势报告</dc:description>
</cp:coreProperties>
</file>