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3e4af6eb44bf5" w:history="1">
              <w:r>
                <w:rPr>
                  <w:rStyle w:val="Hyperlink"/>
                </w:rPr>
                <w:t>2025-2031年中国尼美欣行业现状调研及发展趋势报告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3e4af6eb44bf5" w:history="1">
              <w:r>
                <w:rPr>
                  <w:rStyle w:val="Hyperlink"/>
                </w:rPr>
                <w:t>2025-2031年中国尼美欣行业现状调研及发展趋势报告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3e4af6eb44bf5" w:history="1">
                <w:r>
                  <w:rPr>
                    <w:rStyle w:val="Hyperlink"/>
                  </w:rPr>
                  <w:t>https://www.20087.com/6/35/NiMeiXinShiChangFengXianFenXi.html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美欣是一种非甾体抗炎药，广泛应用于缓解疼痛、退烧和抗炎治疗。目前，尼美欣因其良好的疗效和较低的副作用而在临床应用中受到重视。随着药物研发技术的进步，尼美欣的剂型也在不断优化，以提高药物的吸收率和降低不良反应的风险。此外，随着合理用药理念的推广，尼美欣的使用更加注重个体差异，通过精准的剂量控制和合理的用药周期，提高治疗效果。</w:t>
      </w:r>
      <w:r>
        <w:rPr>
          <w:rFonts w:hint="eastAsia"/>
        </w:rPr>
        <w:br/>
      </w:r>
      <w:r>
        <w:rPr>
          <w:rFonts w:hint="eastAsia"/>
        </w:rPr>
        <w:t>　　从长远角度来看，尼美欣的发展将更加侧重于技术创新和安全性。一方面，随着生物技术和遗传学的发展，未来的尼美欣将更加注重个体化治疗，通过基因组学和蛋白质组学技术筛选适合的患者群体，实现更精准的治疗方案；另一方面，为了减少药物的潜在风险，未来的尼美欣将更加注重副作用的研究，开发副作用更小的新一代药物。此外，随着新药研发技术的进步，未来可能会出现作用机制更加明确、副作用更少的新一代非甾体抗炎药，为临床治疗提供更多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3e4af6eb44bf5" w:history="1">
        <w:r>
          <w:rPr>
            <w:rStyle w:val="Hyperlink"/>
          </w:rPr>
          <w:t>2025-2031年中国尼美欣行业现状调研及发展趋势报告</w:t>
        </w:r>
      </w:hyperlink>
      <w:r>
        <w:rPr>
          <w:rFonts w:hint="eastAsia"/>
        </w:rPr>
        <w:t>》基于权威数据和长期市场监测，全面分析了尼美欣行业的市场规模、供需状况及竞争格局。报告梳理了尼美欣技术现状与未来方向，预测了市场前景与趋势，并评估了重点企业的表现与地位。同时，报告揭示了尼美欣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尼美欣产业概述</w:t>
      </w:r>
      <w:r>
        <w:rPr>
          <w:rFonts w:hint="eastAsia"/>
        </w:rPr>
        <w:br/>
      </w:r>
      <w:r>
        <w:rPr>
          <w:rFonts w:hint="eastAsia"/>
        </w:rPr>
        <w:t>　　第一节 尼美欣产业定义</w:t>
      </w:r>
      <w:r>
        <w:rPr>
          <w:rFonts w:hint="eastAsia"/>
        </w:rPr>
        <w:br/>
      </w:r>
      <w:r>
        <w:rPr>
          <w:rFonts w:hint="eastAsia"/>
        </w:rPr>
        <w:t>　　第二节 尼美欣产业发展历程</w:t>
      </w:r>
      <w:r>
        <w:rPr>
          <w:rFonts w:hint="eastAsia"/>
        </w:rPr>
        <w:br/>
      </w:r>
      <w:r>
        <w:rPr>
          <w:rFonts w:hint="eastAsia"/>
        </w:rPr>
        <w:t>　　第三节 尼美欣分类情况</w:t>
      </w:r>
      <w:r>
        <w:rPr>
          <w:rFonts w:hint="eastAsia"/>
        </w:rPr>
        <w:br/>
      </w:r>
      <w:r>
        <w:rPr>
          <w:rFonts w:hint="eastAsia"/>
        </w:rPr>
        <w:t>　　第四节 尼美欣产业链分析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2024-2025年中国尼美欣行业发展环境分析</w:t>
      </w:r>
      <w:r>
        <w:rPr>
          <w:rFonts w:hint="eastAsia"/>
        </w:rPr>
        <w:br/>
      </w:r>
      <w:r>
        <w:rPr>
          <w:rFonts w:hint="eastAsia"/>
        </w:rPr>
        <w:t>　　第一节 尼美欣行业经济环境分析</w:t>
      </w:r>
      <w:r>
        <w:rPr>
          <w:rFonts w:hint="eastAsia"/>
        </w:rPr>
        <w:br/>
      </w:r>
      <w:r>
        <w:rPr>
          <w:rFonts w:hint="eastAsia"/>
        </w:rPr>
        <w:t>　　第二节 尼美欣行业政策环境分析</w:t>
      </w:r>
      <w:r>
        <w:rPr>
          <w:rFonts w:hint="eastAsia"/>
        </w:rPr>
        <w:br/>
      </w:r>
      <w:r>
        <w:rPr>
          <w:rFonts w:hint="eastAsia"/>
        </w:rPr>
        <w:t>　　　　一、尼美欣行业相关政策</w:t>
      </w:r>
      <w:r>
        <w:rPr>
          <w:rFonts w:hint="eastAsia"/>
        </w:rPr>
        <w:br/>
      </w:r>
      <w:r>
        <w:rPr>
          <w:rFonts w:hint="eastAsia"/>
        </w:rPr>
        <w:t>　　　　二、尼美欣行业相关标准</w:t>
      </w:r>
      <w:r>
        <w:rPr>
          <w:rFonts w:hint="eastAsia"/>
        </w:rPr>
        <w:br/>
      </w:r>
      <w:r>
        <w:rPr>
          <w:rFonts w:hint="eastAsia"/>
        </w:rPr>
        <w:t>　　第三节 尼美欣行业社会环境分析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2024-2025年尼美欣行业技术发展现状及趋势分析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尼美欣行业技术发展现状分析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国内外尼美欣行业技术差异与原因</w:t>
      </w:r>
      <w:r>
        <w:rPr>
          <w:rFonts w:hint="eastAsia"/>
        </w:rPr>
        <w:br/>
      </w:r>
      <w:r>
        <w:rPr>
          <w:rFonts w:hint="eastAsia"/>
        </w:rPr>
        <w:t>　　第三节 尼美欣行业技术发展方向、趋势预测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提升尼美欣行业技术能力策略建议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中国尼美欣行业市场供需状况分析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中国尼美欣市场规模情况</w:t>
      </w:r>
      <w:r>
        <w:rPr>
          <w:rFonts w:hint="eastAsia"/>
        </w:rPr>
        <w:br/>
      </w:r>
      <w:r>
        <w:rPr>
          <w:rFonts w:hint="eastAsia"/>
        </w:rPr>
        <w:t>　　第二节 中国尼美欣行业盈利情况分析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中国尼美欣市场需求状况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一、2019-2024年尼美欣市场需求情况</w:t>
      </w:r>
      <w:r>
        <w:rPr>
          <w:rFonts w:hint="eastAsia"/>
        </w:rPr>
        <w:br/>
      </w:r>
      <w:r>
        <w:rPr>
          <w:rFonts w:hint="eastAsia"/>
        </w:rPr>
        <w:t>　　　　二、2025年尼美欣行业市场需求特点分析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三、2025-2031年尼美欣市场需求预测</w:t>
      </w:r>
      <w:r>
        <w:rPr>
          <w:rFonts w:hint="eastAsia"/>
        </w:rPr>
        <w:br/>
      </w:r>
      <w:r>
        <w:rPr>
          <w:rFonts w:hint="eastAsia"/>
        </w:rPr>
        <w:t>　　第四节 中国尼美欣行业产量情况分析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一、2019-2024年中国尼美欣行业产量统计分析</w:t>
      </w:r>
      <w:r>
        <w:rPr>
          <w:rFonts w:hint="eastAsia"/>
        </w:rPr>
        <w:br/>
      </w:r>
      <w:r>
        <w:rPr>
          <w:rFonts w:hint="eastAsia"/>
        </w:rPr>
        <w:t>　　　　二、尼美欣行业区域产量分析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三、2025-2031年中国尼美欣行业产量预测分析</w:t>
      </w:r>
      <w:r>
        <w:rPr>
          <w:rFonts w:hint="eastAsia"/>
        </w:rPr>
        <w:br/>
      </w:r>
      <w:r>
        <w:rPr>
          <w:rFonts w:hint="eastAsia"/>
        </w:rPr>
        <w:t>　　第五节 尼美欣行业市场供需平衡状况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中国尼美欣行业规模与效益分析预测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尼美欣行业规模分析及预测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一、2019-2024年尼美欣行业资产规模变化分析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二、2025-2031年尼美欣行业资产规模预测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三、2019-2024年尼美欣行业收入和利润变化分析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四、2025-2031年尼美欣行业收入和利润预测</w:t>
      </w:r>
      <w:r>
        <w:rPr>
          <w:rFonts w:hint="eastAsia"/>
        </w:rPr>
        <w:br/>
      </w:r>
      <w:r>
        <w:rPr>
          <w:rFonts w:hint="eastAsia"/>
        </w:rPr>
        <w:t>　　第二节 尼美欣行业效益分析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一、2019-2024年尼美欣行业三费变化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二、2019-2024年尼美欣行业效益分析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2019-2024年中国尼美欣行业区域市场分析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中国尼美欣行业区域市场结构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重点地区尼美欣行业调研分析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一、重点地区（一）尼美欣市场分析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二、重点地区（二）尼美欣市场分析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三、重点地区（三）尼美欣市场分析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四、重点地区（四）尼美欣市场分析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五、重点地区（五）尼美欣市场分析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尼美欣细分市场深度分析</w:t>
      </w:r>
      <w:r>
        <w:rPr>
          <w:rFonts w:hint="eastAsia"/>
        </w:rPr>
        <w:br/>
      </w:r>
      <w:r>
        <w:rPr>
          <w:rFonts w:hint="eastAsia"/>
        </w:rPr>
        <w:t>　　第一节 尼美欣细分市场（一）发展研究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尼美欣细分市场（二）发展研究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中国尼美欣行业产品价格监测</w:t>
      </w:r>
      <w:r>
        <w:rPr>
          <w:rFonts w:hint="eastAsia"/>
        </w:rPr>
        <w:br/>
      </w:r>
      <w:r>
        <w:rPr>
          <w:rFonts w:hint="eastAsia"/>
        </w:rPr>
        <w:t>　　　　一、尼美欣市场价格特征</w:t>
      </w:r>
      <w:r>
        <w:rPr>
          <w:rFonts w:hint="eastAsia"/>
        </w:rPr>
        <w:br/>
      </w:r>
      <w:r>
        <w:rPr>
          <w:rFonts w:hint="eastAsia"/>
        </w:rPr>
        <w:t>　　　　二、当前尼美欣市场价格评述</w:t>
      </w:r>
      <w:r>
        <w:rPr>
          <w:rFonts w:hint="eastAsia"/>
        </w:rPr>
        <w:br/>
      </w:r>
      <w:r>
        <w:rPr>
          <w:rFonts w:hint="eastAsia"/>
        </w:rPr>
        <w:t>　　　　三、影响尼美欣市场价格因素分析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四、未来尼美欣市场价格走势预测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尼美欣行业竞争格局分析</w:t>
      </w:r>
      <w:r>
        <w:rPr>
          <w:rFonts w:hint="eastAsia"/>
        </w:rPr>
        <w:br/>
      </w:r>
      <w:r>
        <w:rPr>
          <w:rFonts w:hint="eastAsia"/>
        </w:rPr>
        <w:t>　　第一节 尼美欣行业集中度分析</w:t>
      </w:r>
      <w:r>
        <w:rPr>
          <w:rFonts w:hint="eastAsia"/>
        </w:rPr>
        <w:br/>
      </w:r>
      <w:r>
        <w:rPr>
          <w:rFonts w:hint="eastAsia"/>
        </w:rPr>
        <w:t>　　　　一、尼美欣市场集中度分析</w:t>
      </w:r>
      <w:r>
        <w:rPr>
          <w:rFonts w:hint="eastAsia"/>
        </w:rPr>
        <w:br/>
      </w:r>
      <w:r>
        <w:rPr>
          <w:rFonts w:hint="eastAsia"/>
        </w:rPr>
        <w:t>　　　　二、尼美欣企业集中度分析</w:t>
      </w:r>
      <w:r>
        <w:rPr>
          <w:rFonts w:hint="eastAsia"/>
        </w:rPr>
        <w:br/>
      </w:r>
      <w:r>
        <w:rPr>
          <w:rFonts w:hint="eastAsia"/>
        </w:rPr>
        <w:t>　　　　三、尼美欣区域集中度分析</w:t>
      </w:r>
      <w:r>
        <w:rPr>
          <w:rFonts w:hint="eastAsia"/>
        </w:rPr>
        <w:br/>
      </w:r>
      <w:r>
        <w:rPr>
          <w:rFonts w:hint="eastAsia"/>
        </w:rPr>
        <w:t>　　第二节 尼美欣行业竞争格局分析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一、2024-2025年尼美欣行业竞争分析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二、2024-2025年中外尼美欣产品竞争分析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三、2025年中国尼美欣市场竞争分析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四、2025-2031年国内主要尼美欣企业动向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尼美欣行业重点企业竞争力分析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二、企业尼美欣业务分析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二、企业尼美欣业务分析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二、企业尼美欣业务分析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二、企业尼美欣业务分析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二、企业尼美欣业务分析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二、企业尼美欣业务分析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尼美欣企业发展战略与竞争力提升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尼美欣市场营销策略分析</w:t>
      </w:r>
      <w:r>
        <w:rPr>
          <w:rFonts w:hint="eastAsia"/>
        </w:rPr>
        <w:br/>
      </w:r>
      <w:r>
        <w:rPr>
          <w:rFonts w:hint="eastAsia"/>
        </w:rPr>
        <w:t>　　　　一、尼美欣定价策略与市场定位</w:t>
      </w:r>
      <w:r>
        <w:rPr>
          <w:rFonts w:hint="eastAsia"/>
        </w:rPr>
        <w:br/>
      </w:r>
      <w:r>
        <w:rPr>
          <w:rFonts w:hint="eastAsia"/>
        </w:rPr>
        <w:t>　　　　二、尼美欣渠道布局与分销策略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尼美欣品牌建设与推广策略</w:t>
      </w:r>
      <w:r>
        <w:rPr>
          <w:rFonts w:hint="eastAsia"/>
        </w:rPr>
        <w:br/>
      </w:r>
      <w:r>
        <w:rPr>
          <w:rFonts w:hint="eastAsia"/>
        </w:rPr>
        <w:t>　　　　一、尼美欣品牌定位与价值主张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尼美欣企业竞争力提升路径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二、尼美欣技术创新与研发投入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尼美欣企业战略规划与实施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二、尼美欣行业品牌竞争格局分析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2025-2031年尼美欣行业发展趋势及投资风险分析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当前尼美欣行业存在的问题</w:t>
      </w:r>
      <w:r>
        <w:rPr>
          <w:rFonts w:hint="eastAsia"/>
        </w:rPr>
        <w:br/>
      </w:r>
      <w:r>
        <w:rPr>
          <w:rFonts w:hint="eastAsia"/>
        </w:rPr>
        <w:t>　　第二节 尼美欣未来发展预测分析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一、中国尼美欣发展方向分析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二、2025-2031年中国尼美欣行业发展规模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三、2025-2031年中国尼美欣行业发展趋势预测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2025-2031年中国尼美欣行业投资风险分析</w:t>
      </w:r>
      <w:r>
        <w:rPr>
          <w:rFonts w:hint="eastAsia"/>
        </w:rPr>
        <w:br/>
      </w:r>
      <w:r>
        <w:rPr>
          <w:rFonts w:hint="eastAsia"/>
        </w:rPr>
        <w:t>　　　　一、尼美欣市场竞争风险</w:t>
      </w:r>
      <w:r>
        <w:rPr>
          <w:rFonts w:hint="eastAsia"/>
        </w:rPr>
        <w:br/>
      </w:r>
      <w:r>
        <w:rPr>
          <w:rFonts w:hint="eastAsia"/>
        </w:rPr>
        <w:t>　　　　二、尼美欣原材料压力风险分析</w:t>
      </w:r>
      <w:r>
        <w:rPr>
          <w:rFonts w:hint="eastAsia"/>
        </w:rPr>
        <w:br/>
      </w:r>
      <w:r>
        <w:rPr>
          <w:rFonts w:hint="eastAsia"/>
        </w:rPr>
        <w:t>　　　　三、尼美欣技术风险分析</w:t>
      </w:r>
      <w:r>
        <w:rPr>
          <w:rFonts w:hint="eastAsia"/>
        </w:rPr>
        <w:br/>
      </w:r>
      <w:r>
        <w:rPr>
          <w:rFonts w:hint="eastAsia"/>
        </w:rPr>
        <w:t>　　　　四、尼美欣政策和体制风险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尼美欣行业市场预测与投资建议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尼美欣行业市场前景分析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一、2025-2031年尼美欣市场规模及增长趋势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二、2025-2031年尼美欣行业投资规模预测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三、2025-2031年尼美欣市场盈利预测</w:t>
      </w:r>
      <w:r>
        <w:rPr>
          <w:rFonts w:hint="eastAsia"/>
        </w:rPr>
        <w:br/>
      </w:r>
      <w:r>
        <w:rPr>
          <w:rFonts w:hint="eastAsia"/>
        </w:rPr>
        <w:t>　　第二节 尼美欣行业投资模式与策略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(中~智~林)尼美欣行业项目投资建议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尼美欣行业历程</w:t>
      </w:r>
      <w:r>
        <w:rPr>
          <w:rFonts w:hint="eastAsia"/>
        </w:rPr>
        <w:br/>
      </w:r>
      <w:r>
        <w:rPr>
          <w:rFonts w:hint="eastAsia"/>
        </w:rPr>
        <w:t>　　图表 尼美欣行业生命周期</w:t>
      </w:r>
      <w:r>
        <w:rPr>
          <w:rFonts w:hint="eastAsia"/>
        </w:rPr>
        <w:br/>
      </w:r>
      <w:r>
        <w:rPr>
          <w:rFonts w:hint="eastAsia"/>
        </w:rPr>
        <w:t>　　图表 尼美欣行业产业链分析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2019-2024年中国尼美欣行业市场规模及增长情况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2019-2024年尼美欣行业市场容量分析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2019-2024年中国尼美欣行业产能统计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2019-2024年中国尼美欣行业产量及增长趋势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2019-2024年中国尼美欣市场需求量及增速统计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2024年中国尼美欣行业需求领域分布格局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2019-2024年中国尼美欣行业销售收入分析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2019-2024年中国尼美欣行业盈利情况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2019-2024年中国尼美欣行业利润总额统计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2019-2024年中国尼美欣进口数量分析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2019-2024年中国尼美欣进口金额分析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2019-2024年中国尼美欣出口数量分析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2019-2024年中国尼美欣出口金额分析</w:t>
      </w:r>
      <w:r>
        <w:rPr>
          <w:rFonts w:hint="eastAsia"/>
        </w:rPr>
        <w:br/>
      </w:r>
      <w:r>
        <w:rPr>
          <w:rFonts w:hint="eastAsia"/>
        </w:rPr>
        <w:t>　　图表 2024年中国尼美欣进口国家及地区分析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2024年中国尼美欣出口国家及地区分析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2019-2024年中国尼美欣行业企业数量情况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2019-2024年中国尼美欣行业企业平均规模情况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**地区尼美欣市场规模及增长情况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**地区尼美欣行业市场需求情况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**地区尼美欣市场规模及增长情况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**地区尼美欣行业市场需求情况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**地区尼美欣市场规模及增长情况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**地区尼美欣行业市场需求情况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**地区尼美欣市场规模及增长情况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**地区尼美欣行业市场需求情况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尼美欣重点企业（一）基本信息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尼美欣重点企业（一）经营情况分析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尼美欣重点企业（一）主要经济指标情况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尼美欣重点企业（一）盈利能力情况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尼美欣重点企业（一）偿债能力情况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尼美欣重点企业（一）运营能力情况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尼美欣重点企业（一）成长能力情况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尼美欣重点企业（二）基本信息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尼美欣重点企业（二）经营情况分析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尼美欣重点企业（二）主要经济指标情况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尼美欣重点企业（二）盈利能力情况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尼美欣重点企业（二）偿债能力情况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尼美欣重点企业（二）运营能力情况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尼美欣重点企业（二）成长能力情况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尼美欣重点企业（三）基本信息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尼美欣重点企业（三）经营情况分析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尼美欣重点企业（三）主要经济指标情况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尼美欣重点企业（三）盈利能力情况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尼美欣重点企业（三）偿债能力情况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尼美欣重点企业（三）运营能力情况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尼美欣重点企业（三）成长能力情况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2025-2031年中国尼美欣行业产能预测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2025-2031年中国尼美欣行业产量预测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2025-2031年中国尼美欣市场需求量预测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2025-2031年中国尼美欣行业供需平衡预测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2025-2031年中国尼美欣行业市场容量预测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2025-2031年中国尼美欣行业市场规模预测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2025-2031年中国尼美欣市场前景分析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2025-2031年中国尼美欣行业发展趋势预测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3e4af6eb44bf5" w:history="1">
        <w:r>
          <w:rPr>
            <w:rStyle w:val="Hyperlink"/>
          </w:rPr>
          <w:t>2025-2031年中国尼美欣行业现状调研及发展趋势报告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3e4af6eb44bf5" w:history="1">
        <w:r>
          <w:rPr>
            <w:rStyle w:val="Hyperlink"/>
          </w:rPr>
          <w:t>https://www.20087.com/6/35/NiMeiXinShiChangFengXianFenXi.html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美欣一旦用上就得终身吗、尼美欣甲硝唑凝胶、用了尼美欣第三天排出一坨、尼美欣为啥不建议用、凡迪修抗hpv功能妇科凝胶、尼美欣凝胶效果怎么样、致舒安凝胶功效和作用、尼美欣凝胶怎么这么贵、尼美欣甲硝唑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89dfa11324a38" w:history="1">
      <w:r>
        <w:rPr>
          <w:rStyle w:val="Hyperlink"/>
        </w:rPr>
        <w:t>2025-2031年中国尼美欣行业现状调研及发展趋势报告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NiMeiXinShiChangFengXianFenXi.html" TargetMode="External" Id="R1d23e4af6eb4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NiMeiXinShiChangFengXianFenXi.html" TargetMode="External" Id="Rdb689dfa1132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2024-11-20T06:54:00Z</dcterms:created>
  <dcterms:modified xsi:type="dcterms:W3CDTF">2024-11-20T07:54:00Z</dcterms:modified>
  <dc:subject>2025-2031年中国尼美欣行业现状调研及发展趋势报告</dc:subject>
  <dc:title>2025-2031年中国尼美欣行业现状调研及发展趋势报告</dc:title>
  <cp:keywords>2025-2031年中国尼美欣行业现状调研及发展趋势报告</cp:keywords>
  <dc:description>2025-2031年中国尼美欣行业现状调研及发展趋势报告</dc:description>
</cp:coreProperties>
</file>