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ec28acaa694cb0" w:history="1">
              <w:r>
                <w:rPr>
                  <w:rStyle w:val="Hyperlink"/>
                </w:rPr>
                <w:t>中国中药行业现状调研及未来发展趋势分析报告（2025-2031年）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ec28acaa694cb0" w:history="1">
              <w:r>
                <w:rPr>
                  <w:rStyle w:val="Hyperlink"/>
                </w:rPr>
                <w:t>中国中药行业现状调研及未来发展趋势分析报告（2025-2031年）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ec28acaa694cb0" w:history="1">
                <w:r>
                  <w:rPr>
                    <w:rStyle w:val="Hyperlink"/>
                  </w:rPr>
                  <w:t>https://www.20087.com/M_YiLiaoBaoJian/57/ZhongYaoDeXianZhuangHeFaZhanQuShi.html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正经历现代化和国际化的发展阶段，传统中医药理论与现代科学技术相结合，推动了中药的标准化、国际化进程。提取技术、质量控制、新药研发等方面的进步，提高了中药产品的安全性和有效性。与此同时，中药在全球范围内的认知度提升，出口量增长，国际市场对中药的接受度逐年上升。</w:t>
      </w:r>
      <w:r>
        <w:rPr>
          <w:rFonts w:hint="eastAsia"/>
        </w:rPr>
        <w:br/>
      </w:r>
      <w:r>
        <w:rPr>
          <w:rFonts w:hint="eastAsia"/>
        </w:rPr>
        <w:t>　　中药未来的发展将侧重于创新与循证医学研究，加强中药的有效成分和作用机制的科学阐释，促进中药与现代医学的融合。数字化技术的应用，如人工智能辅助的药材鉴定、智能制药，将提高生产效率和品质控制。此外，中药保健品和个性化健康管理服务的开发，将满足人们日益增长的健康需求，拓宽中药应用领域。可持续采集与种植，保护野生中药资源，也是未来中药可持续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ec28acaa694cb0" w:history="1">
        <w:r>
          <w:rPr>
            <w:rStyle w:val="Hyperlink"/>
          </w:rPr>
          <w:t>中国中药行业现状调研及未来发展趋势分析报告（2025-2031年）</w:t>
        </w:r>
      </w:hyperlink>
      <w:r>
        <w:rPr>
          <w:rFonts w:hint="eastAsia"/>
        </w:rPr>
        <w:t>》依托多年行业监测数据，结合中药行业现状与未来前景，系统分析了中药市场需求、市场规模、产业链结构、价格机制及细分市场特征。报告对中药市场前景进行了客观评估，预测了中药行业发展趋势，并详细解读了品牌竞争格局、市场集中度及重点企业的运营表现。此外，报告通过SWOT分析识别了中药行业机遇与潜在风险，为投资者和决策者提供了科学、规范的战略建议，助力把握中药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中药行业信贷环境分析</w:t>
      </w:r>
      <w:r>
        <w:rPr>
          <w:rFonts w:hint="eastAsia"/>
        </w:rPr>
        <w:br/>
      </w:r>
      <w:r>
        <w:rPr>
          <w:rFonts w:hint="eastAsia"/>
        </w:rPr>
        <w:t>第一章 中药行业基本特征分析</w:t>
      </w:r>
      <w:r>
        <w:rPr>
          <w:rFonts w:hint="eastAsia"/>
        </w:rPr>
        <w:br/>
      </w:r>
      <w:r>
        <w:rPr>
          <w:rFonts w:hint="eastAsia"/>
        </w:rPr>
        <w:t>　　1.1 行业界定及主要产品</w:t>
      </w:r>
      <w:r>
        <w:rPr>
          <w:rFonts w:hint="eastAsia"/>
        </w:rPr>
        <w:br/>
      </w:r>
      <w:r>
        <w:rPr>
          <w:rFonts w:hint="eastAsia"/>
        </w:rPr>
        <w:t>　　　　1.1.1 中药与中药材相关概念</w:t>
      </w:r>
      <w:r>
        <w:rPr>
          <w:rFonts w:hint="eastAsia"/>
        </w:rPr>
        <w:br/>
      </w:r>
      <w:r>
        <w:rPr>
          <w:rFonts w:hint="eastAsia"/>
        </w:rPr>
        <w:t>　　　　1.1.2 中药与中药材分类方法</w:t>
      </w:r>
      <w:r>
        <w:rPr>
          <w:rFonts w:hint="eastAsia"/>
        </w:rPr>
        <w:br/>
      </w:r>
      <w:r>
        <w:rPr>
          <w:rFonts w:hint="eastAsia"/>
        </w:rPr>
        <w:t>　　1.2 我国中药行业特征</w:t>
      </w:r>
      <w:r>
        <w:rPr>
          <w:rFonts w:hint="eastAsia"/>
        </w:rPr>
        <w:br/>
      </w:r>
      <w:r>
        <w:rPr>
          <w:rFonts w:hint="eastAsia"/>
        </w:rPr>
        <w:t>　　　　1.2.1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　　1.2.2 发展中医药的社会需求分析</w:t>
      </w:r>
      <w:r>
        <w:rPr>
          <w:rFonts w:hint="eastAsia"/>
        </w:rPr>
        <w:br/>
      </w:r>
      <w:r>
        <w:rPr>
          <w:rFonts w:hint="eastAsia"/>
        </w:rPr>
        <w:t>　　　　1.2.3 中国中医药产业发展基础分析</w:t>
      </w:r>
      <w:r>
        <w:rPr>
          <w:rFonts w:hint="eastAsia"/>
        </w:rPr>
        <w:br/>
      </w:r>
      <w:r>
        <w:rPr>
          <w:rFonts w:hint="eastAsia"/>
        </w:rPr>
        <w:t>　　　　1.2.4 中国中药企业经济规模突破千亿</w:t>
      </w:r>
      <w:r>
        <w:rPr>
          <w:rFonts w:hint="eastAsia"/>
        </w:rPr>
        <w:br/>
      </w:r>
      <w:r>
        <w:rPr>
          <w:rFonts w:hint="eastAsia"/>
        </w:rPr>
        <w:t>　　1.3 世界中药业发展特点与形势</w:t>
      </w:r>
      <w:r>
        <w:rPr>
          <w:rFonts w:hint="eastAsia"/>
        </w:rPr>
        <w:br/>
      </w:r>
      <w:r>
        <w:rPr>
          <w:rFonts w:hint="eastAsia"/>
        </w:rPr>
        <w:t>　　　　1.3.1 欧洲中药市场概况</w:t>
      </w:r>
      <w:r>
        <w:rPr>
          <w:rFonts w:hint="eastAsia"/>
        </w:rPr>
        <w:br/>
      </w:r>
      <w:r>
        <w:rPr>
          <w:rFonts w:hint="eastAsia"/>
        </w:rPr>
        <w:t>　　　　1.3.2 美国中药行业发展概况</w:t>
      </w:r>
      <w:r>
        <w:rPr>
          <w:rFonts w:hint="eastAsia"/>
        </w:rPr>
        <w:br/>
      </w:r>
      <w:r>
        <w:rPr>
          <w:rFonts w:hint="eastAsia"/>
        </w:rPr>
        <w:t>　　　　1.3.3 亚洲中药行业发展概况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中药行业发展环境分析</w:t>
      </w:r>
      <w:r>
        <w:rPr>
          <w:rFonts w:hint="eastAsia"/>
        </w:rPr>
        <w:br/>
      </w:r>
      <w:r>
        <w:rPr>
          <w:rFonts w:hint="eastAsia"/>
        </w:rPr>
        <w:t>　　2.1 中国经济总体发展概况</w:t>
      </w:r>
      <w:r>
        <w:rPr>
          <w:rFonts w:hint="eastAsia"/>
        </w:rPr>
        <w:br/>
      </w:r>
      <w:r>
        <w:rPr>
          <w:rFonts w:hint="eastAsia"/>
        </w:rPr>
        <w:t>　　　　2.1.1 经济运行现状</w:t>
      </w:r>
      <w:r>
        <w:rPr>
          <w:rFonts w:hint="eastAsia"/>
        </w:rPr>
        <w:br/>
      </w:r>
      <w:r>
        <w:rPr>
          <w:rFonts w:hint="eastAsia"/>
        </w:rPr>
        <w:t>　　　　2.1.2 经济发展结构</w:t>
      </w:r>
      <w:r>
        <w:rPr>
          <w:rFonts w:hint="eastAsia"/>
        </w:rPr>
        <w:br/>
      </w:r>
      <w:r>
        <w:rPr>
          <w:rFonts w:hint="eastAsia"/>
        </w:rPr>
        <w:t>　　　　2.1.3 经济发展趋势</w:t>
      </w:r>
      <w:r>
        <w:rPr>
          <w:rFonts w:hint="eastAsia"/>
        </w:rPr>
        <w:br/>
      </w:r>
      <w:r>
        <w:rPr>
          <w:rFonts w:hint="eastAsia"/>
        </w:rPr>
        <w:t>　　2.2 中国宏观经济政策解读</w:t>
      </w:r>
      <w:r>
        <w:rPr>
          <w:rFonts w:hint="eastAsia"/>
        </w:rPr>
        <w:br/>
      </w:r>
      <w:r>
        <w:rPr>
          <w:rFonts w:hint="eastAsia"/>
        </w:rPr>
        <w:t>　　　　2.2.1 财政政策</w:t>
      </w:r>
      <w:r>
        <w:rPr>
          <w:rFonts w:hint="eastAsia"/>
        </w:rPr>
        <w:br/>
      </w:r>
      <w:r>
        <w:rPr>
          <w:rFonts w:hint="eastAsia"/>
        </w:rPr>
        <w:t>　　　　2.2.2 货币政策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中药细分行业及应用领域情况分析</w:t>
      </w:r>
      <w:r>
        <w:rPr>
          <w:rFonts w:hint="eastAsia"/>
        </w:rPr>
        <w:br/>
      </w:r>
      <w:r>
        <w:rPr>
          <w:rFonts w:hint="eastAsia"/>
        </w:rPr>
        <w:t>　　3.1 细分行业总体情况</w:t>
      </w:r>
      <w:r>
        <w:rPr>
          <w:rFonts w:hint="eastAsia"/>
        </w:rPr>
        <w:br/>
      </w:r>
      <w:r>
        <w:rPr>
          <w:rFonts w:hint="eastAsia"/>
        </w:rPr>
        <w:t>　　　　3.1.1 中成药</w:t>
      </w:r>
      <w:r>
        <w:rPr>
          <w:rFonts w:hint="eastAsia"/>
        </w:rPr>
        <w:br/>
      </w:r>
      <w:r>
        <w:rPr>
          <w:rFonts w:hint="eastAsia"/>
        </w:rPr>
        <w:t>　　　　3.1.2 民族药</w:t>
      </w:r>
      <w:r>
        <w:rPr>
          <w:rFonts w:hint="eastAsia"/>
        </w:rPr>
        <w:br/>
      </w:r>
      <w:r>
        <w:rPr>
          <w:rFonts w:hint="eastAsia"/>
        </w:rPr>
        <w:t>　　　　3.1.3 中药材</w:t>
      </w:r>
      <w:r>
        <w:rPr>
          <w:rFonts w:hint="eastAsia"/>
        </w:rPr>
        <w:br/>
      </w:r>
      <w:r>
        <w:rPr>
          <w:rFonts w:hint="eastAsia"/>
        </w:rPr>
        <w:t>　　　　3.1.4 中药饮片</w:t>
      </w:r>
      <w:r>
        <w:rPr>
          <w:rFonts w:hint="eastAsia"/>
        </w:rPr>
        <w:br/>
      </w:r>
      <w:r>
        <w:rPr>
          <w:rFonts w:hint="eastAsia"/>
        </w:rPr>
        <w:t>　　3.2 应用领域总体情况</w:t>
      </w:r>
      <w:r>
        <w:rPr>
          <w:rFonts w:hint="eastAsia"/>
        </w:rPr>
        <w:br/>
      </w:r>
      <w:r>
        <w:rPr>
          <w:rFonts w:hint="eastAsia"/>
        </w:rPr>
        <w:t>　　　　3.2.1 中药治疗癌症</w:t>
      </w:r>
      <w:r>
        <w:rPr>
          <w:rFonts w:hint="eastAsia"/>
        </w:rPr>
        <w:br/>
      </w:r>
      <w:r>
        <w:rPr>
          <w:rFonts w:hint="eastAsia"/>
        </w:rPr>
        <w:t>　　　　3.2.2 中药治疗心血管病</w:t>
      </w:r>
      <w:r>
        <w:rPr>
          <w:rFonts w:hint="eastAsia"/>
        </w:rPr>
        <w:br/>
      </w:r>
      <w:r>
        <w:rPr>
          <w:rFonts w:hint="eastAsia"/>
        </w:rPr>
        <w:t>　　　　3.2.3 中药治疗肝炎</w:t>
      </w:r>
      <w:r>
        <w:rPr>
          <w:rFonts w:hint="eastAsia"/>
        </w:rPr>
        <w:br/>
      </w:r>
      <w:r>
        <w:rPr>
          <w:rFonts w:hint="eastAsia"/>
        </w:rPr>
        <w:t>　　　　3.2.4 中药对其它疾病的治疗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中药行业预测分析</w:t>
      </w:r>
      <w:r>
        <w:rPr>
          <w:rFonts w:hint="eastAsia"/>
        </w:rPr>
        <w:br/>
      </w:r>
      <w:r>
        <w:rPr>
          <w:rFonts w:hint="eastAsia"/>
        </w:rPr>
        <w:t>　　4.1 中药行业发展趋势</w:t>
      </w:r>
      <w:r>
        <w:rPr>
          <w:rFonts w:hint="eastAsia"/>
        </w:rPr>
        <w:br/>
      </w:r>
      <w:r>
        <w:rPr>
          <w:rFonts w:hint="eastAsia"/>
        </w:rPr>
        <w:t>　　　　4.1.1 中国中药产业成长前景广阔</w:t>
      </w:r>
      <w:r>
        <w:rPr>
          <w:rFonts w:hint="eastAsia"/>
        </w:rPr>
        <w:br/>
      </w:r>
      <w:r>
        <w:rPr>
          <w:rFonts w:hint="eastAsia"/>
        </w:rPr>
        <w:t>　　　　4.1.2 中国现代中药发展前景分析</w:t>
      </w:r>
      <w:r>
        <w:rPr>
          <w:rFonts w:hint="eastAsia"/>
        </w:rPr>
        <w:br/>
      </w:r>
      <w:r>
        <w:rPr>
          <w:rFonts w:hint="eastAsia"/>
        </w:rPr>
        <w:t>　　　　4.1.3 中国中药产业具体趋势分析</w:t>
      </w:r>
      <w:r>
        <w:rPr>
          <w:rFonts w:hint="eastAsia"/>
        </w:rPr>
        <w:br/>
      </w:r>
      <w:r>
        <w:rPr>
          <w:rFonts w:hint="eastAsia"/>
        </w:rPr>
        <w:t>　　4.2 2025-2031年中药行业关键指标定量预测</w:t>
      </w:r>
      <w:r>
        <w:rPr>
          <w:rFonts w:hint="eastAsia"/>
        </w:rPr>
        <w:br/>
      </w:r>
      <w:r>
        <w:rPr>
          <w:rFonts w:hint="eastAsia"/>
        </w:rPr>
        <w:t>　　　　4.2.1 市场需求预测</w:t>
      </w:r>
      <w:r>
        <w:rPr>
          <w:rFonts w:hint="eastAsia"/>
        </w:rPr>
        <w:br/>
      </w:r>
      <w:r>
        <w:rPr>
          <w:rFonts w:hint="eastAsia"/>
        </w:rPr>
        <w:t>　　　　4.2.2 供给能力预测</w:t>
      </w:r>
      <w:r>
        <w:rPr>
          <w:rFonts w:hint="eastAsia"/>
        </w:rPr>
        <w:br/>
      </w:r>
      <w:r>
        <w:rPr>
          <w:rFonts w:hint="eastAsia"/>
        </w:rPr>
        <w:t>　　　　4.2.3 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中药行业经济运营状况与财务风险分析</w:t>
      </w:r>
      <w:r>
        <w:rPr>
          <w:rFonts w:hint="eastAsia"/>
        </w:rPr>
        <w:br/>
      </w:r>
      <w:r>
        <w:rPr>
          <w:rFonts w:hint="eastAsia"/>
        </w:rPr>
        <w:t>第五章 中药行业总体经济状况</w:t>
      </w:r>
      <w:r>
        <w:rPr>
          <w:rFonts w:hint="eastAsia"/>
        </w:rPr>
        <w:br/>
      </w:r>
      <w:r>
        <w:rPr>
          <w:rFonts w:hint="eastAsia"/>
        </w:rPr>
        <w:t>　　5.1 2024-2025年中国中成药制造行业总体经济状况</w:t>
      </w:r>
      <w:r>
        <w:rPr>
          <w:rFonts w:hint="eastAsia"/>
        </w:rPr>
        <w:br/>
      </w:r>
      <w:r>
        <w:rPr>
          <w:rFonts w:hint="eastAsia"/>
        </w:rPr>
        <w:t>　　　　5.1.1 2024-2025年中成药制造行业总体状况</w:t>
      </w:r>
      <w:r>
        <w:rPr>
          <w:rFonts w:hint="eastAsia"/>
        </w:rPr>
        <w:br/>
      </w:r>
      <w:r>
        <w:rPr>
          <w:rFonts w:hint="eastAsia"/>
        </w:rPr>
        <w:t>　　　　5.1.2 2024-2025年中成药制造行业不同所有制企业构成情况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5.1.3 2024-2025年中成药制造行业不同规模企业构成情况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5.2 2024-2025年中国中药饮片加工行业总体经济状况</w:t>
      </w:r>
      <w:r>
        <w:rPr>
          <w:rFonts w:hint="eastAsia"/>
        </w:rPr>
        <w:br/>
      </w:r>
      <w:r>
        <w:rPr>
          <w:rFonts w:hint="eastAsia"/>
        </w:rPr>
        <w:t>　　　　5.2.1 2024-2025年中药饮片加工行业总体状况</w:t>
      </w:r>
      <w:r>
        <w:rPr>
          <w:rFonts w:hint="eastAsia"/>
        </w:rPr>
        <w:br/>
      </w:r>
      <w:r>
        <w:rPr>
          <w:rFonts w:hint="eastAsia"/>
        </w:rPr>
        <w:t>　　　　5.2.2 2024-2025年中药饮片加工行业不同所有制企业构成情况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　　5.2.3 2024-2025年中药饮片加工行业不同规模企业构成情况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中药行业财务状况综合评价</w:t>
      </w:r>
      <w:r>
        <w:rPr>
          <w:rFonts w:hint="eastAsia"/>
        </w:rPr>
        <w:br/>
      </w:r>
      <w:r>
        <w:rPr>
          <w:rFonts w:hint="eastAsia"/>
        </w:rPr>
        <w:t>　　6.1 我国中药行业偿债能力分析</w:t>
      </w:r>
      <w:r>
        <w:rPr>
          <w:rFonts w:hint="eastAsia"/>
        </w:rPr>
        <w:br/>
      </w:r>
      <w:r>
        <w:rPr>
          <w:rFonts w:hint="eastAsia"/>
        </w:rPr>
        <w:t>　　　　6.1.1 中药行业总体偿债能力分析</w:t>
      </w:r>
      <w:r>
        <w:rPr>
          <w:rFonts w:hint="eastAsia"/>
        </w:rPr>
        <w:br/>
      </w:r>
      <w:r>
        <w:rPr>
          <w:rFonts w:hint="eastAsia"/>
        </w:rPr>
        <w:t>　　　　6.1.2 行业内不同所有制企业偿债能力比较分析</w:t>
      </w:r>
      <w:r>
        <w:rPr>
          <w:rFonts w:hint="eastAsia"/>
        </w:rPr>
        <w:br/>
      </w:r>
      <w:r>
        <w:rPr>
          <w:rFonts w:hint="eastAsia"/>
        </w:rPr>
        <w:t>　　　　6.1.3 行业内不同规模企业偿债能力比较分析</w:t>
      </w:r>
      <w:r>
        <w:rPr>
          <w:rFonts w:hint="eastAsia"/>
        </w:rPr>
        <w:br/>
      </w:r>
      <w:r>
        <w:rPr>
          <w:rFonts w:hint="eastAsia"/>
        </w:rPr>
        <w:t>　　6.2 我国中药行业盈利能力分析</w:t>
      </w:r>
      <w:r>
        <w:rPr>
          <w:rFonts w:hint="eastAsia"/>
        </w:rPr>
        <w:br/>
      </w:r>
      <w:r>
        <w:rPr>
          <w:rFonts w:hint="eastAsia"/>
        </w:rPr>
        <w:t>　　　　6.2.1 中药行业总体盈利能力分析</w:t>
      </w:r>
      <w:r>
        <w:rPr>
          <w:rFonts w:hint="eastAsia"/>
        </w:rPr>
        <w:br/>
      </w:r>
      <w:r>
        <w:rPr>
          <w:rFonts w:hint="eastAsia"/>
        </w:rPr>
        <w:t>　　　　6.2.2 行业内不同所有制企业盈利能力比较分析</w:t>
      </w:r>
      <w:r>
        <w:rPr>
          <w:rFonts w:hint="eastAsia"/>
        </w:rPr>
        <w:br/>
      </w:r>
      <w:r>
        <w:rPr>
          <w:rFonts w:hint="eastAsia"/>
        </w:rPr>
        <w:t>　　　　6.2.3 行业内不同规模企业盈利能力比较分析</w:t>
      </w:r>
      <w:r>
        <w:rPr>
          <w:rFonts w:hint="eastAsia"/>
        </w:rPr>
        <w:br/>
      </w:r>
      <w:r>
        <w:rPr>
          <w:rFonts w:hint="eastAsia"/>
        </w:rPr>
        <w:t>　　6.3 我国中药行业营运能力分析</w:t>
      </w:r>
      <w:r>
        <w:rPr>
          <w:rFonts w:hint="eastAsia"/>
        </w:rPr>
        <w:br/>
      </w:r>
      <w:r>
        <w:rPr>
          <w:rFonts w:hint="eastAsia"/>
        </w:rPr>
        <w:t>　　　　6.3.1 中药行业总体营运能力分析</w:t>
      </w:r>
      <w:r>
        <w:rPr>
          <w:rFonts w:hint="eastAsia"/>
        </w:rPr>
        <w:br/>
      </w:r>
      <w:r>
        <w:rPr>
          <w:rFonts w:hint="eastAsia"/>
        </w:rPr>
        <w:t>　　　　6.3.2 行业内不同所有制企业营运能力比较分析</w:t>
      </w:r>
      <w:r>
        <w:rPr>
          <w:rFonts w:hint="eastAsia"/>
        </w:rPr>
        <w:br/>
      </w:r>
      <w:r>
        <w:rPr>
          <w:rFonts w:hint="eastAsia"/>
        </w:rPr>
        <w:t>　　　　6.3.3 行业内不同规模企业营运能力比较分析</w:t>
      </w:r>
      <w:r>
        <w:rPr>
          <w:rFonts w:hint="eastAsia"/>
        </w:rPr>
        <w:br/>
      </w:r>
      <w:r>
        <w:rPr>
          <w:rFonts w:hint="eastAsia"/>
        </w:rPr>
        <w:t>　　6.4 我国中药行业成长能力分析</w:t>
      </w:r>
      <w:r>
        <w:rPr>
          <w:rFonts w:hint="eastAsia"/>
        </w:rPr>
        <w:br/>
      </w:r>
      <w:r>
        <w:rPr>
          <w:rFonts w:hint="eastAsia"/>
        </w:rPr>
        <w:t>　　　　6.4.1 中药行业总体成长能力分析</w:t>
      </w:r>
      <w:r>
        <w:rPr>
          <w:rFonts w:hint="eastAsia"/>
        </w:rPr>
        <w:br/>
      </w:r>
      <w:r>
        <w:rPr>
          <w:rFonts w:hint="eastAsia"/>
        </w:rPr>
        <w:t>　　　　6.4.2 行业内不同所有制企业成长能力比较分析</w:t>
      </w:r>
      <w:r>
        <w:rPr>
          <w:rFonts w:hint="eastAsia"/>
        </w:rPr>
        <w:br/>
      </w:r>
      <w:r>
        <w:rPr>
          <w:rFonts w:hint="eastAsia"/>
        </w:rPr>
        <w:t>　　　　6.4.3 行业内不同规模企业成长能力比较分析</w:t>
      </w:r>
      <w:r>
        <w:rPr>
          <w:rFonts w:hint="eastAsia"/>
        </w:rPr>
        <w:br/>
      </w:r>
      <w:r>
        <w:rPr>
          <w:rFonts w:hint="eastAsia"/>
        </w:rPr>
        <w:t>　　6.5 关于中药行业财务状况的结论</w:t>
      </w:r>
      <w:r>
        <w:rPr>
          <w:rFonts w:hint="eastAsia"/>
        </w:rPr>
        <w:br/>
      </w:r>
      <w:r>
        <w:rPr>
          <w:rFonts w:hint="eastAsia"/>
        </w:rPr>
        <w:t>　　　　6.5.1 中药行业总体财务状况</w:t>
      </w:r>
      <w:r>
        <w:rPr>
          <w:rFonts w:hint="eastAsia"/>
        </w:rPr>
        <w:br/>
      </w:r>
      <w:r>
        <w:rPr>
          <w:rFonts w:hint="eastAsia"/>
        </w:rPr>
        <w:t>　　　　6.5.2 不同所有制企业财务状况</w:t>
      </w:r>
      <w:r>
        <w:rPr>
          <w:rFonts w:hint="eastAsia"/>
        </w:rPr>
        <w:br/>
      </w:r>
      <w:r>
        <w:rPr>
          <w:rFonts w:hint="eastAsia"/>
        </w:rPr>
        <w:t>　　　　6.5.3 不同规模企业财务状况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中^智林^－中药行业重点企业财务状况</w:t>
      </w:r>
      <w:r>
        <w:rPr>
          <w:rFonts w:hint="eastAsia"/>
        </w:rPr>
        <w:br/>
      </w:r>
      <w:r>
        <w:rPr>
          <w:rFonts w:hint="eastAsia"/>
        </w:rPr>
        <w:t>　　7.1 云南白药</w:t>
      </w:r>
      <w:r>
        <w:rPr>
          <w:rFonts w:hint="eastAsia"/>
        </w:rPr>
        <w:br/>
      </w:r>
      <w:r>
        <w:rPr>
          <w:rFonts w:hint="eastAsia"/>
        </w:rPr>
        <w:t>　　　　7.1.1 公司概况</w:t>
      </w:r>
      <w:r>
        <w:rPr>
          <w:rFonts w:hint="eastAsia"/>
        </w:rPr>
        <w:br/>
      </w:r>
      <w:r>
        <w:rPr>
          <w:rFonts w:hint="eastAsia"/>
        </w:rPr>
        <w:t>　　　　7.1.2 公司偿债能力分析</w:t>
      </w:r>
      <w:r>
        <w:rPr>
          <w:rFonts w:hint="eastAsia"/>
        </w:rPr>
        <w:br/>
      </w:r>
      <w:r>
        <w:rPr>
          <w:rFonts w:hint="eastAsia"/>
        </w:rPr>
        <w:t>　　　　7.1.3 公司盈利能力分析</w:t>
      </w:r>
      <w:r>
        <w:rPr>
          <w:rFonts w:hint="eastAsia"/>
        </w:rPr>
        <w:br/>
      </w:r>
      <w:r>
        <w:rPr>
          <w:rFonts w:hint="eastAsia"/>
        </w:rPr>
        <w:t>　　　　7.1.4 公司营运能力分析</w:t>
      </w:r>
      <w:r>
        <w:rPr>
          <w:rFonts w:hint="eastAsia"/>
        </w:rPr>
        <w:br/>
      </w:r>
      <w:r>
        <w:rPr>
          <w:rFonts w:hint="eastAsia"/>
        </w:rPr>
        <w:t>　　　　7.1.5 公司成长能力分析</w:t>
      </w:r>
      <w:r>
        <w:rPr>
          <w:rFonts w:hint="eastAsia"/>
        </w:rPr>
        <w:br/>
      </w:r>
      <w:r>
        <w:rPr>
          <w:rFonts w:hint="eastAsia"/>
        </w:rPr>
        <w:t>　　7.2 同仁堂</w:t>
      </w:r>
      <w:r>
        <w:rPr>
          <w:rFonts w:hint="eastAsia"/>
        </w:rPr>
        <w:br/>
      </w:r>
      <w:r>
        <w:rPr>
          <w:rFonts w:hint="eastAsia"/>
        </w:rPr>
        <w:t>　　　　7.2.1 公司概况</w:t>
      </w:r>
      <w:r>
        <w:rPr>
          <w:rFonts w:hint="eastAsia"/>
        </w:rPr>
        <w:br/>
      </w:r>
      <w:r>
        <w:rPr>
          <w:rFonts w:hint="eastAsia"/>
        </w:rPr>
        <w:t>　　　　7.2.2 公司偿债能力分析</w:t>
      </w:r>
      <w:r>
        <w:rPr>
          <w:rFonts w:hint="eastAsia"/>
        </w:rPr>
        <w:br/>
      </w:r>
      <w:r>
        <w:rPr>
          <w:rFonts w:hint="eastAsia"/>
        </w:rPr>
        <w:t>　　　　7.2.3 公司盈利能力分析</w:t>
      </w:r>
      <w:r>
        <w:rPr>
          <w:rFonts w:hint="eastAsia"/>
        </w:rPr>
        <w:br/>
      </w:r>
      <w:r>
        <w:rPr>
          <w:rFonts w:hint="eastAsia"/>
        </w:rPr>
        <w:t>　　　　7.2.4 公司营运能力分析</w:t>
      </w:r>
      <w:r>
        <w:rPr>
          <w:rFonts w:hint="eastAsia"/>
        </w:rPr>
        <w:br/>
      </w:r>
      <w:r>
        <w:rPr>
          <w:rFonts w:hint="eastAsia"/>
        </w:rPr>
        <w:t>　　　　7.2.5 公司成长能力分析</w:t>
      </w:r>
      <w:r>
        <w:rPr>
          <w:rFonts w:hint="eastAsia"/>
        </w:rPr>
        <w:br/>
      </w:r>
      <w:r>
        <w:rPr>
          <w:rFonts w:hint="eastAsia"/>
        </w:rPr>
        <w:t>　　7.3 太极集团</w:t>
      </w:r>
      <w:r>
        <w:rPr>
          <w:rFonts w:hint="eastAsia"/>
        </w:rPr>
        <w:br/>
      </w:r>
      <w:r>
        <w:rPr>
          <w:rFonts w:hint="eastAsia"/>
        </w:rPr>
        <w:t>　　　　7.3.1 公司概况</w:t>
      </w:r>
      <w:r>
        <w:rPr>
          <w:rFonts w:hint="eastAsia"/>
        </w:rPr>
        <w:br/>
      </w:r>
      <w:r>
        <w:rPr>
          <w:rFonts w:hint="eastAsia"/>
        </w:rPr>
        <w:t>　　　　7.3.2 公司偿债能力分析</w:t>
      </w:r>
      <w:r>
        <w:rPr>
          <w:rFonts w:hint="eastAsia"/>
        </w:rPr>
        <w:br/>
      </w:r>
      <w:r>
        <w:rPr>
          <w:rFonts w:hint="eastAsia"/>
        </w:rPr>
        <w:t>　　　　7.3.3 公司盈利能力分析</w:t>
      </w:r>
      <w:r>
        <w:rPr>
          <w:rFonts w:hint="eastAsia"/>
        </w:rPr>
        <w:br/>
      </w:r>
      <w:r>
        <w:rPr>
          <w:rFonts w:hint="eastAsia"/>
        </w:rPr>
        <w:t>　　　　7.3.4 公司营运能力分析</w:t>
      </w:r>
      <w:r>
        <w:rPr>
          <w:rFonts w:hint="eastAsia"/>
        </w:rPr>
        <w:br/>
      </w:r>
      <w:r>
        <w:rPr>
          <w:rFonts w:hint="eastAsia"/>
        </w:rPr>
        <w:t>　　　　7.3.5 公司成长能力分析</w:t>
      </w:r>
      <w:r>
        <w:rPr>
          <w:rFonts w:hint="eastAsia"/>
        </w:rPr>
        <w:br/>
      </w:r>
      <w:r>
        <w:rPr>
          <w:rFonts w:hint="eastAsia"/>
        </w:rPr>
        <w:t>　　7.4 华润三九</w:t>
      </w:r>
      <w:r>
        <w:rPr>
          <w:rFonts w:hint="eastAsia"/>
        </w:rPr>
        <w:br/>
      </w:r>
      <w:r>
        <w:rPr>
          <w:rFonts w:hint="eastAsia"/>
        </w:rPr>
        <w:t>　　　　7.4.1 公司概况</w:t>
      </w:r>
      <w:r>
        <w:rPr>
          <w:rFonts w:hint="eastAsia"/>
        </w:rPr>
        <w:br/>
      </w:r>
      <w:r>
        <w:rPr>
          <w:rFonts w:hint="eastAsia"/>
        </w:rPr>
        <w:t>　　　　7.4.2 公司偿债能力分析</w:t>
      </w:r>
      <w:r>
        <w:rPr>
          <w:rFonts w:hint="eastAsia"/>
        </w:rPr>
        <w:br/>
      </w:r>
      <w:r>
        <w:rPr>
          <w:rFonts w:hint="eastAsia"/>
        </w:rPr>
        <w:t>　　　　7.4.3 公司盈利能力分析</w:t>
      </w:r>
      <w:r>
        <w:rPr>
          <w:rFonts w:hint="eastAsia"/>
        </w:rPr>
        <w:br/>
      </w:r>
      <w:r>
        <w:rPr>
          <w:rFonts w:hint="eastAsia"/>
        </w:rPr>
        <w:t>　　　　7.4.4 公司营运能力分析</w:t>
      </w:r>
      <w:r>
        <w:rPr>
          <w:rFonts w:hint="eastAsia"/>
        </w:rPr>
        <w:br/>
      </w:r>
      <w:r>
        <w:rPr>
          <w:rFonts w:hint="eastAsia"/>
        </w:rPr>
        <w:t>　　　　7.4.5 公司成长能力分析</w:t>
      </w:r>
      <w:r>
        <w:rPr>
          <w:rFonts w:hint="eastAsia"/>
        </w:rPr>
        <w:br/>
      </w:r>
      <w:r>
        <w:rPr>
          <w:rFonts w:hint="eastAsia"/>
        </w:rPr>
        <w:t>　　7.5 九芝堂</w:t>
      </w:r>
      <w:r>
        <w:rPr>
          <w:rFonts w:hint="eastAsia"/>
        </w:rPr>
        <w:br/>
      </w:r>
      <w:r>
        <w:rPr>
          <w:rFonts w:hint="eastAsia"/>
        </w:rPr>
        <w:t>　　　　7.5.1 公司概况</w:t>
      </w:r>
      <w:r>
        <w:rPr>
          <w:rFonts w:hint="eastAsia"/>
        </w:rPr>
        <w:br/>
      </w:r>
      <w:r>
        <w:rPr>
          <w:rFonts w:hint="eastAsia"/>
        </w:rPr>
        <w:t>　　　　7.5.2 公司偿债能力分析</w:t>
      </w:r>
      <w:r>
        <w:rPr>
          <w:rFonts w:hint="eastAsia"/>
        </w:rPr>
        <w:br/>
      </w:r>
      <w:r>
        <w:rPr>
          <w:rFonts w:hint="eastAsia"/>
        </w:rPr>
        <w:t>　　　　7.5.3 公司盈利能力分析</w:t>
      </w:r>
      <w:r>
        <w:rPr>
          <w:rFonts w:hint="eastAsia"/>
        </w:rPr>
        <w:br/>
      </w:r>
      <w:r>
        <w:rPr>
          <w:rFonts w:hint="eastAsia"/>
        </w:rPr>
        <w:t>　　　　7.5.4 公司营运能力分析</w:t>
      </w:r>
      <w:r>
        <w:rPr>
          <w:rFonts w:hint="eastAsia"/>
        </w:rPr>
        <w:br/>
      </w:r>
      <w:r>
        <w:rPr>
          <w:rFonts w:hint="eastAsia"/>
        </w:rPr>
        <w:t>　　　　7.5.5 公司成长能力分析</w:t>
      </w:r>
      <w:r>
        <w:rPr>
          <w:rFonts w:hint="eastAsia"/>
        </w:rPr>
        <w:br/>
      </w:r>
      <w:r>
        <w:rPr>
          <w:rFonts w:hint="eastAsia"/>
        </w:rPr>
        <w:t>　　7.6 天士力</w:t>
      </w:r>
      <w:r>
        <w:rPr>
          <w:rFonts w:hint="eastAsia"/>
        </w:rPr>
        <w:br/>
      </w:r>
      <w:r>
        <w:rPr>
          <w:rFonts w:hint="eastAsia"/>
        </w:rPr>
        <w:t>　　　　7.6.1 公司概况</w:t>
      </w:r>
      <w:r>
        <w:rPr>
          <w:rFonts w:hint="eastAsia"/>
        </w:rPr>
        <w:br/>
      </w:r>
      <w:r>
        <w:rPr>
          <w:rFonts w:hint="eastAsia"/>
        </w:rPr>
        <w:t>　　　　7.6.2 公司偿债能力分析</w:t>
      </w:r>
      <w:r>
        <w:rPr>
          <w:rFonts w:hint="eastAsia"/>
        </w:rPr>
        <w:br/>
      </w:r>
      <w:r>
        <w:rPr>
          <w:rFonts w:hint="eastAsia"/>
        </w:rPr>
        <w:t>　　　　7.6.3 公司盈利能力分析</w:t>
      </w:r>
      <w:r>
        <w:rPr>
          <w:rFonts w:hint="eastAsia"/>
        </w:rPr>
        <w:br/>
      </w:r>
      <w:r>
        <w:rPr>
          <w:rFonts w:hint="eastAsia"/>
        </w:rPr>
        <w:t>　　　　7.6.4 公司营运能力分析</w:t>
      </w:r>
      <w:r>
        <w:rPr>
          <w:rFonts w:hint="eastAsia"/>
        </w:rPr>
        <w:br/>
      </w:r>
      <w:r>
        <w:rPr>
          <w:rFonts w:hint="eastAsia"/>
        </w:rPr>
        <w:t>　　　　7.6.5 公司成长能力分析</w:t>
      </w:r>
      <w:r>
        <w:rPr>
          <w:rFonts w:hint="eastAsia"/>
        </w:rPr>
        <w:br/>
      </w:r>
      <w:r>
        <w:rPr>
          <w:rFonts w:hint="eastAsia"/>
        </w:rPr>
        <w:t>　　　　银行信贷建议</w:t>
      </w:r>
      <w:r>
        <w:rPr>
          <w:rFonts w:hint="eastAsia"/>
        </w:rPr>
        <w:br/>
      </w:r>
      <w:r>
        <w:rPr>
          <w:rFonts w:hint="eastAsia"/>
        </w:rPr>
        <w:t>　　8.1 中药行业信用风险五因子评级模型</w:t>
      </w:r>
      <w:r>
        <w:rPr>
          <w:rFonts w:hint="eastAsia"/>
        </w:rPr>
        <w:br/>
      </w:r>
      <w:r>
        <w:rPr>
          <w:rFonts w:hint="eastAsia"/>
        </w:rPr>
        <w:t>　　　　8.1.1 行业定位</w:t>
      </w:r>
      <w:r>
        <w:rPr>
          <w:rFonts w:hint="eastAsia"/>
        </w:rPr>
        <w:br/>
      </w:r>
      <w:r>
        <w:rPr>
          <w:rFonts w:hint="eastAsia"/>
        </w:rPr>
        <w:t>　　　　8.1.2 宏观环境</w:t>
      </w:r>
      <w:r>
        <w:rPr>
          <w:rFonts w:hint="eastAsia"/>
        </w:rPr>
        <w:br/>
      </w:r>
      <w:r>
        <w:rPr>
          <w:rFonts w:hint="eastAsia"/>
        </w:rPr>
        <w:t>　　　　8.1.3 财务状况</w:t>
      </w:r>
      <w:r>
        <w:rPr>
          <w:rFonts w:hint="eastAsia"/>
        </w:rPr>
        <w:br/>
      </w:r>
      <w:r>
        <w:rPr>
          <w:rFonts w:hint="eastAsia"/>
        </w:rPr>
        <w:t>　　　　8.1.4 需求空间</w:t>
      </w:r>
      <w:r>
        <w:rPr>
          <w:rFonts w:hint="eastAsia"/>
        </w:rPr>
        <w:br/>
      </w:r>
      <w:r>
        <w:rPr>
          <w:rFonts w:hint="eastAsia"/>
        </w:rPr>
        <w:t>　　　　8.1.5 供给约束</w:t>
      </w:r>
      <w:r>
        <w:rPr>
          <w:rFonts w:hint="eastAsia"/>
        </w:rPr>
        <w:br/>
      </w:r>
      <w:r>
        <w:rPr>
          <w:rFonts w:hint="eastAsia"/>
        </w:rPr>
        <w:t>　　　　8.1.6 关于中药行业信用风险评级的结论</w:t>
      </w:r>
      <w:r>
        <w:rPr>
          <w:rFonts w:hint="eastAsia"/>
        </w:rPr>
        <w:br/>
      </w:r>
      <w:r>
        <w:rPr>
          <w:rFonts w:hint="eastAsia"/>
        </w:rPr>
        <w:t>　　8.2 针对中药行业总体及不同规模的信贷建议</w:t>
      </w:r>
      <w:r>
        <w:rPr>
          <w:rFonts w:hint="eastAsia"/>
        </w:rPr>
        <w:br/>
      </w:r>
      <w:r>
        <w:rPr>
          <w:rFonts w:hint="eastAsia"/>
        </w:rPr>
        <w:t>　　　　8.2.1 中药行业总体信贷建议</w:t>
      </w:r>
      <w:r>
        <w:rPr>
          <w:rFonts w:hint="eastAsia"/>
        </w:rPr>
        <w:br/>
      </w:r>
      <w:r>
        <w:rPr>
          <w:rFonts w:hint="eastAsia"/>
        </w:rPr>
        <w:t>　　　　8.2.2 大型企业信贷建议</w:t>
      </w:r>
      <w:r>
        <w:rPr>
          <w:rFonts w:hint="eastAsia"/>
        </w:rPr>
        <w:br/>
      </w:r>
      <w:r>
        <w:rPr>
          <w:rFonts w:hint="eastAsia"/>
        </w:rPr>
        <w:t>　　　　8.2.3 中小企业信贷建议</w:t>
      </w:r>
      <w:r>
        <w:rPr>
          <w:rFonts w:hint="eastAsia"/>
        </w:rPr>
        <w:br/>
      </w:r>
      <w:r>
        <w:rPr>
          <w:rFonts w:hint="eastAsia"/>
        </w:rPr>
        <w:t>　　8.3 针对中药行业不同所有制企业的信贷建议</w:t>
      </w:r>
      <w:r>
        <w:rPr>
          <w:rFonts w:hint="eastAsia"/>
        </w:rPr>
        <w:br/>
      </w:r>
      <w:r>
        <w:rPr>
          <w:rFonts w:hint="eastAsia"/>
        </w:rPr>
        <w:t>　　　　8.3.1 国有企业信贷建议</w:t>
      </w:r>
      <w:r>
        <w:rPr>
          <w:rFonts w:hint="eastAsia"/>
        </w:rPr>
        <w:br/>
      </w:r>
      <w:r>
        <w:rPr>
          <w:rFonts w:hint="eastAsia"/>
        </w:rPr>
        <w:t>　　　　8.3.2 私营企业信贷建议</w:t>
      </w:r>
      <w:r>
        <w:rPr>
          <w:rFonts w:hint="eastAsia"/>
        </w:rPr>
        <w:br/>
      </w:r>
      <w:r>
        <w:rPr>
          <w:rFonts w:hint="eastAsia"/>
        </w:rPr>
        <w:t>　　　　8.3.3 股份制企业信贷建议</w:t>
      </w:r>
      <w:r>
        <w:rPr>
          <w:rFonts w:hint="eastAsia"/>
        </w:rPr>
        <w:br/>
      </w:r>
      <w:r>
        <w:rPr>
          <w:rFonts w:hint="eastAsia"/>
        </w:rPr>
        <w:t>　　8.4 中药行业信贷风险提示</w:t>
      </w:r>
      <w:r>
        <w:rPr>
          <w:rFonts w:hint="eastAsia"/>
        </w:rPr>
        <w:br/>
      </w:r>
      <w:r>
        <w:rPr>
          <w:rFonts w:hint="eastAsia"/>
        </w:rPr>
        <w:t>　　　　8.4.1 中药行业面临的经济风险</w:t>
      </w:r>
      <w:r>
        <w:rPr>
          <w:rFonts w:hint="eastAsia"/>
        </w:rPr>
        <w:br/>
      </w:r>
      <w:r>
        <w:rPr>
          <w:rFonts w:hint="eastAsia"/>
        </w:rPr>
        <w:t>　　　　8.4.2 中药行业面临的政策风险</w:t>
      </w:r>
      <w:r>
        <w:rPr>
          <w:rFonts w:hint="eastAsia"/>
        </w:rPr>
        <w:br/>
      </w:r>
      <w:r>
        <w:rPr>
          <w:rFonts w:hint="eastAsia"/>
        </w:rPr>
        <w:t>　　　　8.4.3 中药行业面临的技术风险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2025-2031年中药行业产品销售收入预测</w:t>
      </w:r>
      <w:r>
        <w:rPr>
          <w:rFonts w:hint="eastAsia"/>
        </w:rPr>
        <w:br/>
      </w:r>
      <w:r>
        <w:rPr>
          <w:rFonts w:hint="eastAsia"/>
        </w:rPr>
        <w:t>　　图表 2025-2031年中药行业工业总产值预测</w:t>
      </w:r>
      <w:r>
        <w:rPr>
          <w:rFonts w:hint="eastAsia"/>
        </w:rPr>
        <w:br/>
      </w:r>
      <w:r>
        <w:rPr>
          <w:rFonts w:hint="eastAsia"/>
        </w:rPr>
        <w:t>　　图表 2025-2031年中药行业累计利润总额预测</w:t>
      </w:r>
      <w:r>
        <w:rPr>
          <w:rFonts w:hint="eastAsia"/>
        </w:rPr>
        <w:br/>
      </w:r>
      <w:r>
        <w:rPr>
          <w:rFonts w:hint="eastAsia"/>
        </w:rPr>
        <w:t>　　图表 2025年中成药制造行业总体数据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2025年中成药制造行业不同规模企业累计利润总额对比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2025年中药饮片加工行业总体数据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2025年中药饮片加工行业不同所有制企业构成情况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2025年中药饮片加工行业不同所有制企业累计利润总额对比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2025年中药饮片加工行业不同规模企业构成情况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2025年中药饮片加工行业不同规模企业累计利润总额对比</w:t>
      </w:r>
      <w:r>
        <w:rPr>
          <w:rFonts w:hint="eastAsia"/>
        </w:rPr>
        <w:br/>
      </w:r>
      <w:r>
        <w:rPr>
          <w:rFonts w:hint="eastAsia"/>
        </w:rPr>
        <w:t>　　图表 2020-2025年中药行业资产负债率对比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2020-2025年中药行业产权比率对比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2025年中药行业内不同所有制企业资产负债率对比</w:t>
      </w:r>
      <w:r>
        <w:rPr>
          <w:rFonts w:hint="eastAsia"/>
        </w:rPr>
        <w:br/>
      </w:r>
      <w:r>
        <w:rPr>
          <w:rFonts w:hint="eastAsia"/>
        </w:rPr>
        <w:t>　　图表 2025年中药行业内不同所有制企业产权比率对比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2025年中药行业内不同规模企业资产负债率对比</w:t>
      </w:r>
      <w:r>
        <w:rPr>
          <w:rFonts w:hint="eastAsia"/>
        </w:rPr>
        <w:br/>
      </w:r>
      <w:r>
        <w:rPr>
          <w:rFonts w:hint="eastAsia"/>
        </w:rPr>
        <w:t>　　图表 2025年中药行业内不同规模企业产权比率对比</w:t>
      </w:r>
      <w:r>
        <w:rPr>
          <w:rFonts w:hint="eastAsia"/>
        </w:rPr>
        <w:br/>
      </w:r>
      <w:r>
        <w:rPr>
          <w:rFonts w:hint="eastAsia"/>
        </w:rPr>
        <w:t>　　图表 2020-2025年中药行业销售利润率对比</w:t>
      </w:r>
      <w:r>
        <w:rPr>
          <w:rFonts w:hint="eastAsia"/>
        </w:rPr>
        <w:br/>
      </w:r>
      <w:r>
        <w:rPr>
          <w:rFonts w:hint="eastAsia"/>
        </w:rPr>
        <w:t>　　图表 2020-2025年中药行业净资产收益率对比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2025年、2025年中药行业不同规模企业资金利税率对比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2025年中药行业不同规模企业净资产收益率对比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2024-2025年中药行业产销率对比</w:t>
      </w:r>
      <w:r>
        <w:rPr>
          <w:rFonts w:hint="eastAsia"/>
        </w:rPr>
        <w:br/>
      </w:r>
      <w:r>
        <w:rPr>
          <w:rFonts w:hint="eastAsia"/>
        </w:rPr>
        <w:t>　　图表 2020-2025年中药行业流动资产周转次数对比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2020-2025年中药行业总资产周转次数对比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2025年、2025年中药行业不同规模企业产销率对比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2025年中药行业不同规模企业总资产周转次数对比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2025年中药行业不同规模企业人均销售率对比</w:t>
      </w:r>
      <w:r>
        <w:rPr>
          <w:rFonts w:hint="eastAsia"/>
        </w:rPr>
        <w:br/>
      </w:r>
      <w:r>
        <w:rPr>
          <w:rFonts w:hint="eastAsia"/>
        </w:rPr>
        <w:t>　　图表 2024-2025年中药行业工业总产值增长率对比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2020-2025年中药行业销售收入增长率对比</w:t>
      </w:r>
      <w:r>
        <w:rPr>
          <w:rFonts w:hint="eastAsia"/>
        </w:rPr>
        <w:br/>
      </w:r>
      <w:r>
        <w:rPr>
          <w:rFonts w:hint="eastAsia"/>
        </w:rPr>
        <w:t>　　图表 2020-2025年中药行业累计利润总额增长率对比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2025年中药行业不同所有制企业累计利润总额增长率对比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2025年、2025年中药行业不同规模企业工业总产值增长率对比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2025年、2025年中药行业不同规模企业累计利润总额增长率对比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2025年中药行业不同规模企业产品销售收入增长率对比</w:t>
      </w:r>
      <w:r>
        <w:rPr>
          <w:rFonts w:hint="eastAsia"/>
        </w:rPr>
        <w:br/>
      </w:r>
      <w:r>
        <w:rPr>
          <w:rFonts w:hint="eastAsia"/>
        </w:rPr>
        <w:t>　　图表 2025年中药行业不同规模企业累计利润总额增长率对比</w:t>
      </w:r>
      <w:r>
        <w:rPr>
          <w:rFonts w:hint="eastAsia"/>
        </w:rPr>
        <w:br/>
      </w:r>
      <w:r>
        <w:rPr>
          <w:rFonts w:hint="eastAsia"/>
        </w:rPr>
        <w:t>　　图表 云南白药季度主要规模指标</w:t>
      </w:r>
      <w:r>
        <w:rPr>
          <w:rFonts w:hint="eastAsia"/>
        </w:rPr>
        <w:br/>
      </w:r>
      <w:r>
        <w:rPr>
          <w:rFonts w:hint="eastAsia"/>
        </w:rPr>
        <w:t>　　图表 云南白药季度偿债能力关键指标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2020-2025年云南白药年度偿债能力关键指标</w:t>
      </w:r>
      <w:r>
        <w:rPr>
          <w:rFonts w:hint="eastAsia"/>
        </w:rPr>
        <w:br/>
      </w:r>
      <w:r>
        <w:rPr>
          <w:rFonts w:hint="eastAsia"/>
        </w:rPr>
        <w:t>　　图表 云南白药季度盈利能力关键指标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2020-2025年云南白药年度盈利能力关键指标</w:t>
      </w:r>
      <w:r>
        <w:rPr>
          <w:rFonts w:hint="eastAsia"/>
        </w:rPr>
        <w:br/>
      </w:r>
      <w:r>
        <w:rPr>
          <w:rFonts w:hint="eastAsia"/>
        </w:rPr>
        <w:t>　　图表 云南白药季度营运能力关键指标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2020-2025年云南白药年度营运能力关键指标</w:t>
      </w:r>
      <w:r>
        <w:rPr>
          <w:rFonts w:hint="eastAsia"/>
        </w:rPr>
        <w:br/>
      </w:r>
      <w:r>
        <w:rPr>
          <w:rFonts w:hint="eastAsia"/>
        </w:rPr>
        <w:t>　　图表 云南白药季度成长能力关键指标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2020-2025年云南白药年度成长能力关键指标</w:t>
      </w:r>
      <w:r>
        <w:rPr>
          <w:rFonts w:hint="eastAsia"/>
        </w:rPr>
        <w:br/>
      </w:r>
      <w:r>
        <w:rPr>
          <w:rFonts w:hint="eastAsia"/>
        </w:rPr>
        <w:t>　　图表 同仁堂季度主要规模指标</w:t>
      </w:r>
      <w:r>
        <w:rPr>
          <w:rFonts w:hint="eastAsia"/>
        </w:rPr>
        <w:br/>
      </w:r>
      <w:r>
        <w:rPr>
          <w:rFonts w:hint="eastAsia"/>
        </w:rPr>
        <w:t>　　图表 同仁堂季度偿债能力关键指标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2020-2025年同仁堂年度偿债能力关键指标</w:t>
      </w:r>
      <w:r>
        <w:rPr>
          <w:rFonts w:hint="eastAsia"/>
        </w:rPr>
        <w:br/>
      </w:r>
      <w:r>
        <w:rPr>
          <w:rFonts w:hint="eastAsia"/>
        </w:rPr>
        <w:t>　　图表 同仁堂季度盈利能力关键指标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2020-2025年同仁堂年度盈利能力关键指标</w:t>
      </w:r>
      <w:r>
        <w:rPr>
          <w:rFonts w:hint="eastAsia"/>
        </w:rPr>
        <w:br/>
      </w:r>
      <w:r>
        <w:rPr>
          <w:rFonts w:hint="eastAsia"/>
        </w:rPr>
        <w:t>　　图表 同仁堂季度营运能力关键指标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2020-2025年同仁堂年度营运能力关键指标</w:t>
      </w:r>
      <w:r>
        <w:rPr>
          <w:rFonts w:hint="eastAsia"/>
        </w:rPr>
        <w:br/>
      </w:r>
      <w:r>
        <w:rPr>
          <w:rFonts w:hint="eastAsia"/>
        </w:rPr>
        <w:t>　　图表 同仁堂季度成长能力关键指标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2020-2025年同仁堂年度成长能力关键指标</w:t>
      </w:r>
      <w:r>
        <w:rPr>
          <w:rFonts w:hint="eastAsia"/>
        </w:rPr>
        <w:br/>
      </w:r>
      <w:r>
        <w:rPr>
          <w:rFonts w:hint="eastAsia"/>
        </w:rPr>
        <w:t>　　图表 太极集团季度主要规模指标</w:t>
      </w:r>
      <w:r>
        <w:rPr>
          <w:rFonts w:hint="eastAsia"/>
        </w:rPr>
        <w:br/>
      </w:r>
      <w:r>
        <w:rPr>
          <w:rFonts w:hint="eastAsia"/>
        </w:rPr>
        <w:t>　　图表 太极集团季度偿债能力关键指标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2020-2025年太极集团年度偿债能力关键指标</w:t>
      </w:r>
      <w:r>
        <w:rPr>
          <w:rFonts w:hint="eastAsia"/>
        </w:rPr>
        <w:br/>
      </w:r>
      <w:r>
        <w:rPr>
          <w:rFonts w:hint="eastAsia"/>
        </w:rPr>
        <w:t>　　图表 太极集团季度盈利能力关键指标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2020-2025年太极集团年度盈利能力关键指标</w:t>
      </w:r>
      <w:r>
        <w:rPr>
          <w:rFonts w:hint="eastAsia"/>
        </w:rPr>
        <w:br/>
      </w:r>
      <w:r>
        <w:rPr>
          <w:rFonts w:hint="eastAsia"/>
        </w:rPr>
        <w:t>　　图表 太极集团季度营运能力关键指标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2020-2025年太极集团年度营运能力关键指标</w:t>
      </w:r>
      <w:r>
        <w:rPr>
          <w:rFonts w:hint="eastAsia"/>
        </w:rPr>
        <w:br/>
      </w:r>
      <w:r>
        <w:rPr>
          <w:rFonts w:hint="eastAsia"/>
        </w:rPr>
        <w:t>　　图表 太极集团季度成长能力关键指标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2020-2025年太极集团年度成长能力关键指标</w:t>
      </w:r>
      <w:r>
        <w:rPr>
          <w:rFonts w:hint="eastAsia"/>
        </w:rPr>
        <w:br/>
      </w:r>
      <w:r>
        <w:rPr>
          <w:rFonts w:hint="eastAsia"/>
        </w:rPr>
        <w:t>　　图表 华润三九季度主要规模指标</w:t>
      </w:r>
      <w:r>
        <w:rPr>
          <w:rFonts w:hint="eastAsia"/>
        </w:rPr>
        <w:br/>
      </w:r>
      <w:r>
        <w:rPr>
          <w:rFonts w:hint="eastAsia"/>
        </w:rPr>
        <w:t>　　图表 华润三九季度偿债能力关键指标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2020-2025年华润三九年度偿债能力关键指标</w:t>
      </w:r>
      <w:r>
        <w:rPr>
          <w:rFonts w:hint="eastAsia"/>
        </w:rPr>
        <w:br/>
      </w:r>
      <w:r>
        <w:rPr>
          <w:rFonts w:hint="eastAsia"/>
        </w:rPr>
        <w:t>　　图表 华润三九季度盈利能力关键指标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2020-2025年华润三九年度盈利能力关键指标</w:t>
      </w:r>
      <w:r>
        <w:rPr>
          <w:rFonts w:hint="eastAsia"/>
        </w:rPr>
        <w:br/>
      </w:r>
      <w:r>
        <w:rPr>
          <w:rFonts w:hint="eastAsia"/>
        </w:rPr>
        <w:t>　　图表 华润三九季度营运能力关键指标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2020-2025年华润三九年度营运能力关键指标</w:t>
      </w:r>
      <w:r>
        <w:rPr>
          <w:rFonts w:hint="eastAsia"/>
        </w:rPr>
        <w:br/>
      </w:r>
      <w:r>
        <w:rPr>
          <w:rFonts w:hint="eastAsia"/>
        </w:rPr>
        <w:t>　　图表 华润三九季度成长能力关键指标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2020-2025年华润三九年度成长能力关键指标</w:t>
      </w:r>
      <w:r>
        <w:rPr>
          <w:rFonts w:hint="eastAsia"/>
        </w:rPr>
        <w:br/>
      </w:r>
      <w:r>
        <w:rPr>
          <w:rFonts w:hint="eastAsia"/>
        </w:rPr>
        <w:t>　　图表 九芝堂季度主要规模指标</w:t>
      </w:r>
      <w:r>
        <w:rPr>
          <w:rFonts w:hint="eastAsia"/>
        </w:rPr>
        <w:br/>
      </w:r>
      <w:r>
        <w:rPr>
          <w:rFonts w:hint="eastAsia"/>
        </w:rPr>
        <w:t>　　图表 九芝堂季度偿债能力关键指标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2020-2025年九芝堂年度偿债能力关键指标</w:t>
      </w:r>
      <w:r>
        <w:rPr>
          <w:rFonts w:hint="eastAsia"/>
        </w:rPr>
        <w:br/>
      </w:r>
      <w:r>
        <w:rPr>
          <w:rFonts w:hint="eastAsia"/>
        </w:rPr>
        <w:t>　　图表 九芝堂季度盈利能力关键指标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2020-2025年九芝堂年度盈利能力关键指标</w:t>
      </w:r>
      <w:r>
        <w:rPr>
          <w:rFonts w:hint="eastAsia"/>
        </w:rPr>
        <w:br/>
      </w:r>
      <w:r>
        <w:rPr>
          <w:rFonts w:hint="eastAsia"/>
        </w:rPr>
        <w:t>　　图表 九芝堂季度营运能力关键指标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2020-2025年九芝堂年度营运能力关键指标</w:t>
      </w:r>
      <w:r>
        <w:rPr>
          <w:rFonts w:hint="eastAsia"/>
        </w:rPr>
        <w:br/>
      </w:r>
      <w:r>
        <w:rPr>
          <w:rFonts w:hint="eastAsia"/>
        </w:rPr>
        <w:t>　　图表 九芝堂季度成长能力关键指标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2020-2025年九芝堂年度成长能力关键指标</w:t>
      </w:r>
      <w:r>
        <w:rPr>
          <w:rFonts w:hint="eastAsia"/>
        </w:rPr>
        <w:br/>
      </w:r>
      <w:r>
        <w:rPr>
          <w:rFonts w:hint="eastAsia"/>
        </w:rPr>
        <w:t>　　图表 天士力季度主要规模指标</w:t>
      </w:r>
      <w:r>
        <w:rPr>
          <w:rFonts w:hint="eastAsia"/>
        </w:rPr>
        <w:br/>
      </w:r>
      <w:r>
        <w:rPr>
          <w:rFonts w:hint="eastAsia"/>
        </w:rPr>
        <w:t>　　图表 天士力季度偿债能力关键指标</w:t>
      </w:r>
      <w:r>
        <w:rPr>
          <w:rFonts w:hint="eastAsia"/>
        </w:rPr>
        <w:br/>
      </w:r>
      <w:r>
        <w:rPr>
          <w:rFonts w:hint="eastAsia"/>
        </w:rPr>
        <w:t>　　图表 2020-2025年天士力年度偿债能力关键指标</w:t>
      </w:r>
      <w:r>
        <w:rPr>
          <w:rFonts w:hint="eastAsia"/>
        </w:rPr>
        <w:br/>
      </w:r>
      <w:r>
        <w:rPr>
          <w:rFonts w:hint="eastAsia"/>
        </w:rPr>
        <w:t>　　图表 天士力季度盈利能力关键指标</w:t>
      </w:r>
      <w:r>
        <w:rPr>
          <w:rFonts w:hint="eastAsia"/>
        </w:rPr>
        <w:br/>
      </w:r>
      <w:r>
        <w:rPr>
          <w:rFonts w:hint="eastAsia"/>
        </w:rPr>
        <w:t>　　图表 2020-2025年天士力年度盈利能力关键指标</w:t>
      </w:r>
      <w:r>
        <w:rPr>
          <w:rFonts w:hint="eastAsia"/>
        </w:rPr>
        <w:br/>
      </w:r>
      <w:r>
        <w:rPr>
          <w:rFonts w:hint="eastAsia"/>
        </w:rPr>
        <w:t>　　图表 天士力季度营运能力关键指标</w:t>
      </w:r>
      <w:r>
        <w:rPr>
          <w:rFonts w:hint="eastAsia"/>
        </w:rPr>
        <w:br/>
      </w:r>
      <w:r>
        <w:rPr>
          <w:rFonts w:hint="eastAsia"/>
        </w:rPr>
        <w:t>　　图表 2020-2025年天士力年度营运能力关键指标</w:t>
      </w:r>
      <w:r>
        <w:rPr>
          <w:rFonts w:hint="eastAsia"/>
        </w:rPr>
        <w:br/>
      </w:r>
      <w:r>
        <w:rPr>
          <w:rFonts w:hint="eastAsia"/>
        </w:rPr>
        <w:t>　　图表 天士力季度成长能力关键指标</w:t>
      </w:r>
      <w:r>
        <w:rPr>
          <w:rFonts w:hint="eastAsia"/>
        </w:rPr>
        <w:br/>
      </w:r>
      <w:r>
        <w:rPr>
          <w:rFonts w:hint="eastAsia"/>
        </w:rPr>
        <w:t>　　图表 2020-2025年天士力年度成长能力关键指标</w:t>
      </w:r>
      <w:r>
        <w:rPr>
          <w:rFonts w:hint="eastAsia"/>
        </w:rPr>
        <w:br/>
      </w:r>
      <w:r>
        <w:rPr>
          <w:rFonts w:hint="eastAsia"/>
        </w:rPr>
        <w:t>　　图表 中药行业信用状况综合评级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ec28acaa694cb0" w:history="1">
        <w:r>
          <w:rPr>
            <w:rStyle w:val="Hyperlink"/>
          </w:rPr>
          <w:t>中国中药行业现状调研及未来发展趋势分析报告（2025-2031年）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ec28acaa694cb0" w:history="1">
        <w:r>
          <w:rPr>
            <w:rStyle w:val="Hyperlink"/>
          </w:rPr>
          <w:t>https://www.20087.com/M_YiLiaoBaoJian/57/ZhongYaoDeXianZhuangHeFaZhanQuShi.html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94889ef7484a" w:history="1">
      <w:r>
        <w:rPr>
          <w:rStyle w:val="Hyperlink"/>
        </w:rPr>
        <w:t>中国中药行业现状调研及未来发展趋势分析报告（2025-2031年）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57/ZhongYaoDeXianZhuangHeFaZhanQuShi.html" TargetMode="External" Id="R1eec28acaa6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57/ZhongYaoDeXianZhuangHeFaZhanQuShi.html" TargetMode="External" Id="R64ab94889ef748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2024-12-16T23:49:00Z</dcterms:created>
  <dcterms:modified xsi:type="dcterms:W3CDTF">2024-12-17T00:49:00Z</dcterms:modified>
  <dc:subject>中国中药行业现状调研及未来发展趋势分析报告（2025-2031年）</dc:subject>
  <dc:title>中国中药行业现状调研及未来发展趋势分析报告（2025-2031年）</dc:title>
  <cp:keywords>中国中药行业现状调研及未来发展趋势分析报告（2025-2031年）</cp:keywords>
  <dc:description>中国中药行业现状调研及未来发展趋势分析报告（2025-2031年）</dc:description>
</cp:coreProperties>
</file>