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ae66f2bab4c2e" w:history="1">
              <w:r>
                <w:rPr>
                  <w:rStyle w:val="Hyperlink"/>
                </w:rPr>
                <w:t>2025-2031年全球与中国散瞳药物行业发展分析及趋势预测报告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ae66f2bab4c2e" w:history="1">
              <w:r>
                <w:rPr>
                  <w:rStyle w:val="Hyperlink"/>
                </w:rPr>
                <w:t>2025-2031年全球与中国散瞳药物行业发展分析及趋势预测报告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ae66f2bab4c2e" w:history="1">
                <w:r>
                  <w:rPr>
                    <w:rStyle w:val="Hyperlink"/>
                  </w:rPr>
                  <w:t>https://www.20087.com/7/15/SanTongYaoWuHangYeQianJingQuShi.html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瞳药物主要用于眼科检查时扩大瞳孔，以便更清晰地观察眼底情况，以及治疗某些眼部疾病如青光眼。目前，散瞳药物类型多样，从传统的抗胆碱药物到较新的选择性M受体拮抗剂，后者能提供更好的患者舒适度和更短的恢复时间。随着眼科医疗技术的发展，对于散瞳药物的需求不仅局限于诊断用途，还包括了与激光手术、视网膜成像技术等先进治疗手段的配合使用。</w:t>
      </w:r>
      <w:r>
        <w:rPr>
          <w:rFonts w:hint="eastAsia"/>
        </w:rPr>
        <w:br/>
      </w:r>
      <w:r>
        <w:rPr>
          <w:rFonts w:hint="eastAsia"/>
        </w:rPr>
        <w:t>　　散瞳药物领域的发展趋势将聚焦于提高药物的安全性、有效性及患者体验。研发方向可能包括开发具有更精准作用机制的新型药物，减少副作用，如降低眼内压升高风险和光敏感性，以及开发长效型药物，减少患者频繁滴药的不便。此外，随着个性化医疗理念的推广，针对不同患者群体（如儿童、老年人）定制化散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ae66f2bab4c2e" w:history="1">
        <w:r>
          <w:rPr>
            <w:rStyle w:val="Hyperlink"/>
          </w:rPr>
          <w:t>2025-2031年全球与中国散瞳药物行业发展分析及趋势预测报告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散瞳药物行业的发展现状、市场规模、供需动态及进出口情况。报告详细解读了散瞳药物产业链上下游、重点区域市场、竞争格局及领先企业的表现，同时评估了散瞳药物行业风险与投资机会。通过对散瞳药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散瞳药物市场概述</w:t>
      </w:r>
      <w:r>
        <w:rPr>
          <w:rFonts w:hint="eastAsia"/>
        </w:rPr>
        <w:br/>
      </w:r>
      <w:r>
        <w:rPr>
          <w:rFonts w:hint="eastAsia"/>
        </w:rPr>
        <w:t>　　1.1 散瞳药物产品定义及统计范围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按照不同产品类型，散瞳药物主要可以分为如下几个类别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不同产品类型散瞳药物增长趋势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从不同应用，散瞳药物主要包括如下几个方面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全球与中国散瞳药物发展现状及趋势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2020-2025年全球散瞳药物发展现状及未来趋势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2020-2025年中国散瞳药物发展现状及未来趋势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2020-2025年全球散瞳药物供需现状及2025-2031年预测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2020-2025年全球散瞳药物产能、产量、产能利用率及发展趋势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2020-2025年全球散瞳药物产量、表观消费量及发展趋势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2020-2025年中国散瞳药物供需现状及2025-2031年预测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2020-2025年中国散瞳药物产能、产量、产能利用率及2025-2031年趋势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2020-2025年中国散瞳药物产量、表观消费量及发展趋势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2020-2025年中国散瞳药物产量、市场需求量及发展趋势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中国及欧美日等散瞳药物行业政策分析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全球与中国主要厂商散瞳药物产量、产值及竞争分析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2020-2025年全球散瞳药物主要厂商列表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2020-2025年全球散瞳药物主要厂商产量列表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2020-2025年全球散瞳药物主要厂商产值列表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2025年全球主要生产商散瞳药物收入排名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2020-2025年全球散瞳药物主要厂商产品价格列表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中国散瞳药物主要厂商产量、产值及市场份额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2020-2025年中国散瞳药物主要厂商产量列表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2020-2025年中国散瞳药物主要厂商产值列表</w:t>
      </w:r>
      <w:r>
        <w:rPr>
          <w:rFonts w:hint="eastAsia"/>
        </w:rPr>
        <w:br/>
      </w:r>
      <w:r>
        <w:rPr>
          <w:rFonts w:hint="eastAsia"/>
        </w:rPr>
        <w:t>　　2.3 散瞳药物厂商产地分布及商业化日期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散瞳药物行业集中度、竞争程度分析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散瞳药物行业集中度分析：全球Top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全球散瞳药物第一梯队、第二梯队和第三梯队生产商（品牌）及市场份额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全球领先散瞳药物企业SWOT分析</w:t>
      </w:r>
      <w:r>
        <w:rPr>
          <w:rFonts w:hint="eastAsia"/>
        </w:rPr>
        <w:br/>
      </w:r>
      <w:r>
        <w:rPr>
          <w:rFonts w:hint="eastAsia"/>
        </w:rPr>
        <w:t>　　2.6 全球主要散瞳药物企业采访及观点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全球主要散瞳药物生产地区分析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全球主要地区散瞳药物市场规模分析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2020-2025年全球主要地区散瞳药物产量及市场份额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2025-2031年全球主要地区散瞳药物产量及市场份额预测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2020-2025年全球主要地区散瞳药物产值及市场份额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2025-2031年全球主要地区散瞳药物产值及市场份额预测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2020-2025年北美市场散瞳药物产量、产值及增长率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2020-2025年欧洲市场散瞳药物产量、产值及增长率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2020-2025年中国市场散瞳药物产量、产值及增长率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2020-2025年日本市场散瞳药物产量、产值及增长率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2020-2025年东南亚市场散瞳药物产量、产值及增长率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2020-2025年印度市场散瞳药物产量、产值及增长率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2025-2031年全球主要地区散瞳药物消费展望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2020-2025年全球主要地区散瞳药物消费量及增长率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2025-2031年全球主要地区散瞳药物消费量预测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全球散瞳药物行业重点企业调研分析</w:t>
      </w:r>
      <w:r>
        <w:rPr>
          <w:rFonts w:hint="eastAsia"/>
        </w:rPr>
        <w:br/>
      </w:r>
      <w:r>
        <w:rPr>
          <w:rFonts w:hint="eastAsia"/>
        </w:rPr>
        <w:t>　　5.1 散瞳药物重点企业（一）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重点企业（一）基本信息、散瞳药物生产基地、销售区域、竞争对手及市场地位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重点企业（一）散瞳药物产能、产量、产值、价格及毛利率统计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散瞳药物重点企业（二）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重点企业（二）基本信息、散瞳药物生产基地、销售区域、竞争对手及市场地位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重点企业（二）散瞳药物产能、产量、产值、价格及毛利率统计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散瞳药物重点企业（三）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重点企业（三）基本信息、散瞳药物生产基地、销售区域、竞争对手及市场地位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重点企业（三）散瞳药物产能、产量、产值、价格及毛利率统计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散瞳药物重点企业（四）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重点企业（四）基本信息、散瞳药物生产基地、销售区域、竞争对手及市场地位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重点企业（四）散瞳药物产能、产量、产值、价格及毛利率统计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散瞳药物重点企业（五）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重点企业（五）基本信息、散瞳药物生产基地、销售区域、竞争对手及市场地位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重点企业（五）散瞳药物产能、产量、产值、价格及毛利率统计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散瞳药物重点企业（六）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重点企业（六）基本信息、散瞳药物生产基地、销售区域、竞争对手及市场地位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重点企业（六）散瞳药物产能、产量、产值、价格及毛利率统计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散瞳药物重点企业（七）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重点企业（七）基本信息、散瞳药物生产基地、销售区域、竞争对手及市场地位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重点企业（七）散瞳药物产能、产量、产值、价格及毛利率统计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不同类型散瞳药物市场分析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2020-2031年全球不同类型散瞳药物产量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2020-2025年全球不同类型散瞳药物产量及市场份额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2025-2031年全球不同类型散瞳药物产量预测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2020-2031年全球不同类型散瞳药物产值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2020-2025年全球不同类型散瞳药物产值及市场份额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2025-2031年全球不同类型散瞳药物产值预测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2020-2025年全球不同类型散瞳药物价格走势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2020-2025年不同价格区间散瞳药物市场份额对比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2020-2031年中国不同类型散瞳药物产量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2020-2025年中国不同类型散瞳药物产量及市场份额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2025-2031年中国不同类型散瞳药物产量预测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2020-2031年中国不同类型散瞳药物产值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2020-2025年中国不同类型散瞳药物产值及市场份额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2025-2031年中国不同类型散瞳药物产值预测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散瞳药物上游原料及下游主要应用分析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散瞳药物产业链分析</w:t>
      </w:r>
      <w:r>
        <w:rPr>
          <w:rFonts w:hint="eastAsia"/>
        </w:rPr>
        <w:br/>
      </w:r>
      <w:r>
        <w:rPr>
          <w:rFonts w:hint="eastAsia"/>
        </w:rPr>
        <w:t>　　7.2 散瞳药物产业上游供应分析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2020-2031年全球不同应用散瞳药物消费量、市场份额及增长率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2020-2025年全球不同应用散瞳药物消费量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2025-2031年全球不同应用散瞳药物消费量预测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2020-2031年中国不同应用散瞳药物消费量、市场份额及增长率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2020-2025年中国不同应用散瞳药物消费量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2025-2031年中国不同应用散瞳药物消费量预测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中国散瞳药物产量、消费量、进出口分析及未来趋势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2020-2031年中国散瞳药物产量、消费量、进出口分析及未来趋势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中国散瞳药物进出口贸易趋势</w:t>
      </w:r>
      <w:r>
        <w:rPr>
          <w:rFonts w:hint="eastAsia"/>
        </w:rPr>
        <w:br/>
      </w:r>
      <w:r>
        <w:rPr>
          <w:rFonts w:hint="eastAsia"/>
        </w:rPr>
        <w:t>　　8.3 中国散瞳药物主要进口来源</w:t>
      </w:r>
      <w:r>
        <w:rPr>
          <w:rFonts w:hint="eastAsia"/>
        </w:rPr>
        <w:br/>
      </w:r>
      <w:r>
        <w:rPr>
          <w:rFonts w:hint="eastAsia"/>
        </w:rPr>
        <w:t>　　8.4 中国散瞳药物主要出口目的地</w:t>
      </w:r>
      <w:r>
        <w:rPr>
          <w:rFonts w:hint="eastAsia"/>
        </w:rPr>
        <w:br/>
      </w:r>
      <w:r>
        <w:rPr>
          <w:rFonts w:hint="eastAsia"/>
        </w:rPr>
        <w:t>　　8.5 中国散瞳药物未来发展的有利因素、不利因素分析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中国散瞳药物主要生产消费地区分布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中国散瞳药物生产地区分布</w:t>
      </w:r>
      <w:r>
        <w:rPr>
          <w:rFonts w:hint="eastAsia"/>
        </w:rPr>
        <w:br/>
      </w:r>
      <w:r>
        <w:rPr>
          <w:rFonts w:hint="eastAsia"/>
        </w:rPr>
        <w:t>　　9.2 中国散瞳药物消费地区分布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影响中国散瞳药物供需的主要因素分析</w:t>
      </w:r>
      <w:r>
        <w:rPr>
          <w:rFonts w:hint="eastAsia"/>
        </w:rPr>
        <w:br/>
      </w:r>
      <w:r>
        <w:rPr>
          <w:rFonts w:hint="eastAsia"/>
        </w:rPr>
        <w:t>　　10.1 散瞳药物技术及相关行业技术发展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散瞳药物进出口贸易现状及趋势</w:t>
      </w:r>
      <w:r>
        <w:rPr>
          <w:rFonts w:hint="eastAsia"/>
        </w:rPr>
        <w:br/>
      </w:r>
      <w:r>
        <w:rPr>
          <w:rFonts w:hint="eastAsia"/>
        </w:rPr>
        <w:t>　　10.3 散瞳药物下游行业需求变化因素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2025-2031年散瞳药物行业、产品及技术发展趋势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散瞳药物行业及市场环境发展趋势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散瞳药物产品及技术发展趋势</w:t>
      </w:r>
      <w:r>
        <w:rPr>
          <w:rFonts w:hint="eastAsia"/>
        </w:rPr>
        <w:br/>
      </w:r>
      <w:r>
        <w:rPr>
          <w:rFonts w:hint="eastAsia"/>
        </w:rPr>
        <w:t>　　11.3 散瞳药物产品价格走势</w:t>
      </w:r>
      <w:r>
        <w:rPr>
          <w:rFonts w:hint="eastAsia"/>
        </w:rPr>
        <w:br/>
      </w:r>
      <w:r>
        <w:rPr>
          <w:rFonts w:hint="eastAsia"/>
        </w:rPr>
        <w:t>　　11.4 2025-2031年散瞳药物市场消费形态、消费者偏好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散瞳药物销售渠道分析及建议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国内散瞳药物销售渠道</w:t>
      </w:r>
      <w:r>
        <w:rPr>
          <w:rFonts w:hint="eastAsia"/>
        </w:rPr>
        <w:br/>
      </w:r>
      <w:r>
        <w:rPr>
          <w:rFonts w:hint="eastAsia"/>
        </w:rPr>
        <w:t>　　12.2 海外市场散瞳药物销售渠道</w:t>
      </w:r>
      <w:r>
        <w:rPr>
          <w:rFonts w:hint="eastAsia"/>
        </w:rPr>
        <w:br/>
      </w:r>
      <w:r>
        <w:rPr>
          <w:rFonts w:hint="eastAsia"/>
        </w:rPr>
        <w:t>　　12.3 散瞳药物销售/营销策略建议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按照不同产品类型，散瞳药物主要可以分为如下几个类别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不同种类散瞳药物增长趋势</w:t>
      </w:r>
      <w:r>
        <w:rPr>
          <w:rFonts w:hint="eastAsia"/>
        </w:rPr>
        <w:br/>
      </w:r>
      <w:r>
        <w:rPr>
          <w:rFonts w:hint="eastAsia"/>
        </w:rPr>
        <w:t>　　表3 按不同应用，散瞳药物主要包括如下几个方面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不同应用散瞳药物消费量增长趋势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中国及欧美日等地区散瞳药物相关政策分析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2020-2025年全球散瞳药物主要厂商产量列表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2020-2025年全球散瞳药物主要厂商产量市场份额列表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2020-2025年全球散瞳药物主要厂商产值列表</w:t>
      </w:r>
      <w:r>
        <w:rPr>
          <w:rFonts w:hint="eastAsia"/>
        </w:rPr>
        <w:br/>
      </w:r>
      <w:r>
        <w:rPr>
          <w:rFonts w:hint="eastAsia"/>
        </w:rPr>
        <w:t>　　表9 全球散瞳药物主要厂商产值、市场份额列表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2025年全球主要生产商散瞳药物收入排名</w:t>
      </w:r>
      <w:r>
        <w:rPr>
          <w:rFonts w:hint="eastAsia"/>
        </w:rPr>
        <w:br/>
      </w:r>
      <w:r>
        <w:rPr>
          <w:rFonts w:hint="eastAsia"/>
        </w:rPr>
        <w:t>　　表11 2020-2025年全球散瞳药物主要厂商产品价格列表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中国散瞳药物主要厂商产品价格列表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2020-2025年中国散瞳药物主要厂商产量市场份额列表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2020-2025年中国散瞳药物主要厂商产值列表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2020-2025年中国散瞳药物主要厂商产值市场份额列表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全球主要散瞳药物厂商产地分布及商业化日期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全球主要散瞳药物企业采访及观点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全球主要地区散瞳药物产值对比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全球主要地区2020-2025年散瞳药物产量市场份额列表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2025-2031年全球主要地区散瞳药物产量列表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2025-2031年全球主要地区散瞳药物产量份额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2020-2025年全球主要地区散瞳药物产值列表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2020-2025年全球主要地区散瞳药物产值份额列表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2020-2025年全球主要地区散瞳药物消费量列表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2020-2025年全球主要地区散瞳药物消费量市场份额列表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重点企业（一）散瞳药物产能、产量、产值、价格及毛利率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重点企业（一）散瞳药物产品规格及价格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重点企业（二）散瞳药物产能、产量、产值、价格及毛利率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重点企业（二）散瞳药物产品规格及价格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重点企业（三）散瞳药物产能、产量、产值、价格及毛利率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重点企业（三）散瞳药物产品规格及价格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重点企业（四）散瞳药物产能、产量、产值、价格及毛利率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重点企业（四）散瞳药物产品规格及价格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重点企业（五）散瞳药物产能、产量、产值、价格及毛利率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重点企业（五）散瞳药物产品规格及价格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重点企业（六）散瞳药物产能、产量、产值、价格及毛利率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重点企业（六）散瞳药物产品规格及价格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重点企业（七）散瞳药物产品规格、参数及市场应用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重点企业（七）散瞳药物产能、产量、产值、价格及毛利率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重点企业（七）散瞳药物产品规格及价格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2020-2025年全球不同产品类型散瞳药物产量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2020-2025年全球不同产品类型散瞳药物产量市场份额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2025-2031年全球不同产品类型散瞳药物产量预测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2025-2031年全球不同产品类型散瞳药物产量市场份额预测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2020-2025年全球不同类型散瞳药物产值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2020-2025年全球不同类型散瞳药物产值市场份额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2025-2031年全球不同类型散瞳药物产值预测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2025-2031年全球不同类型散瞳药物产值市场份额预测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2020-2025年全球不同价格区间散瞳药物市场份额对比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2020-2025年中国不同产品类型散瞳药物产量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2020-2025年中国不同产品类型散瞳药物产量市场份额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2025-2031年中国不同产品类型散瞳药物产量预测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2025-2031年中国不同产品类型散瞳药物产量市场份额预测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2020-2025年中国不同产品类型散瞳药物产值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2020-2025年中国不同产品类型散瞳药物产值市场份额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2025-2031年中国不同产品类型散瞳药物产值预测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2025-2031年中国不同产品类型散瞳药物产值市场份额预测</w:t>
      </w:r>
      <w:r>
        <w:rPr>
          <w:rFonts w:hint="eastAsia"/>
        </w:rPr>
        <w:br/>
      </w:r>
      <w:r>
        <w:rPr>
          <w:rFonts w:hint="eastAsia"/>
        </w:rPr>
        <w:t>　　表78 散瞳药物上游原料供应商及联系方式列表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2020-2025年全球不同应用散瞳药物消费量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2020-2025年全球不同应用散瞳药物消费量市场份额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2025-2031年全球不同应用散瞳药物消费量预测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2025-2031年全球不同应用散瞳药物消费量市场份额预测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2020-2025年中国不同应用散瞳药物消费量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2020-2025年中国不同应用散瞳药物消费量市场份额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2025-2031年中国不同应用散瞳药物消费量预测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2025-2031年中国不同应用散瞳药物消费量市场份额预测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2020-2025年中国散瞳药物产量、消费量、进出口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2025-2031年中国散瞳药物产量、消费量、进出口预测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中国市场散瞳药物进出口贸易趋势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中国市场散瞳药物主要进口来源</w:t>
      </w:r>
      <w:r>
        <w:rPr>
          <w:rFonts w:hint="eastAsia"/>
        </w:rPr>
        <w:br/>
      </w:r>
      <w:r>
        <w:rPr>
          <w:rFonts w:hint="eastAsia"/>
        </w:rPr>
        <w:t>　　表91 中国市场散瞳药物主要出口目的地</w:t>
      </w:r>
      <w:r>
        <w:rPr>
          <w:rFonts w:hint="eastAsia"/>
        </w:rPr>
        <w:br/>
      </w:r>
      <w:r>
        <w:rPr>
          <w:rFonts w:hint="eastAsia"/>
        </w:rPr>
        <w:t>　　表92 中国散瞳药物市场未来发展的有利因素、不利因素分析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中国散瞳药物生产地区分布</w:t>
      </w:r>
      <w:r>
        <w:rPr>
          <w:rFonts w:hint="eastAsia"/>
        </w:rPr>
        <w:br/>
      </w:r>
      <w:r>
        <w:rPr>
          <w:rFonts w:hint="eastAsia"/>
        </w:rPr>
        <w:t>　　表94 中国散瞳药物消费地区分布</w:t>
      </w:r>
      <w:r>
        <w:rPr>
          <w:rFonts w:hint="eastAsia"/>
        </w:rPr>
        <w:br/>
      </w:r>
      <w:r>
        <w:rPr>
          <w:rFonts w:hint="eastAsia"/>
        </w:rPr>
        <w:t>　　表95 散瞳药物行业及市场环境发展趋势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散瞳药物产品及技术发展趋势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2020-2025年国内散瞳药物主要销售模式及销售渠道趋势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2020-2025年欧美日等地区散瞳药物主要销售模式及销售渠道趋势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散瞳药物产品市场定位及目标消费者分析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散瞳药物产品图片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2025年全球不同产品类型散瞳药物产量市场份额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全球不同类型散瞳药物消费量市场份额对比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2020-2025年全球散瞳药物产量及增长率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2020-2025年全球散瞳药物产值及增长率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2020-2025年中国散瞳药物产量及发展趋势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2020-2025年中国散瞳药物产值及未来发展趋势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2020-2025年全球散瞳药物产能、产量、产能利用率及发展趋势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2020-2025年全球散瞳药物产量、市场需求量及发展趋势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2020-2025年中国散瞳药物产能、产量、产能利用率及发展趋势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2020-2025年中国散瞳药物产量、市场需求量及发展趋势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全球散瞳药物主要厂商2025年产量市场份额列表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全球散瞳药物主要厂商2025年产值市场份额列表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2020-2025年中国市场散瞳药物主要厂商产量市场份额列表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中国散瞳药物主要厂商2025年产量市场份额列表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中国散瞳药物主要厂商2025年产值市场份额列表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2025年全球前五及前十大生产商散瞳药物市场份额</w:t>
      </w:r>
      <w:r>
        <w:rPr>
          <w:rFonts w:hint="eastAsia"/>
        </w:rPr>
        <w:br/>
      </w:r>
      <w:r>
        <w:rPr>
          <w:rFonts w:hint="eastAsia"/>
        </w:rPr>
        <w:t>　　图24 2020-2025年全球散瞳药物第一梯队、第二梯队和第三梯队生产商（品牌）及市场份额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散瞳药物全球领先企业SWOT分析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全球主要地区散瞳药物消费量市场份额对比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2020-2025年北美市场散瞳药物产量及增长率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2020-2025年北美市场散瞳药物产值及增长率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2020-2025年欧洲市场散瞳药物产量及增长率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2020-2025年欧洲市场散瞳药物产值及增长率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2020-2025年中国市场散瞳药物产量及增长率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2020-2025年中国市场散瞳药物产值及增长率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2020-2025年日本市场散瞳药物产量及增长率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2020-2025年日本市场散瞳药物产值及增长率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2020-2025年东南亚市场散瞳药物产量及增长率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2020-2025年东南亚市场散瞳药物产值及增长率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2020-2025年印度市场散瞳药物产量及增长率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2020-2025年印度市场散瞳药物产值及增长率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2020-2025年全球主要地区散瞳药物消费量市场份额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2025-2031年全球主要地区散瞳药物消费量市场份额预测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2020-2025年印度市场散瞳药物消费量、增长率及发展预测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散瞳药物产业链分析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散瞳药物产品价格走势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ae66f2bab4c2e" w:history="1">
        <w:r>
          <w:rPr>
            <w:rStyle w:val="Hyperlink"/>
          </w:rPr>
          <w:t>2025-2031年全球与中国散瞳药物行业发展分析及趋势预测报告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ae66f2bab4c2e" w:history="1">
        <w:r>
          <w:rPr>
            <w:rStyle w:val="Hyperlink"/>
          </w:rPr>
          <w:t>https://www.20087.com/7/15/SanTongYaoWuHangYeQianJingQuShi.html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孩子散瞳后三天了却说看不清、散瞳药物对眼睛有伤害吗、散瞳后不小心看了手机、散瞳药物副作用、哪些药物会导致散瞳的反应、散瞳药物的选择、散瞳第二天可以运动吗、散瞳药物的作用、散瞳后多久可以见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3009b69a24caa" w:history="1">
      <w:r>
        <w:rPr>
          <w:rStyle w:val="Hyperlink"/>
        </w:rPr>
        <w:t>2025-2031年全球与中国散瞳药物行业发展分析及趋势预测报告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anTongYaoWuHangYeQianJingQuShi.html" TargetMode="External" Id="R39bae66f2ba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anTongYaoWuHangYeQianJingQuShi.html" TargetMode="External" Id="Rf1d3009b69a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2025-05-25T08:10:00Z</dcterms:created>
  <dcterms:modified xsi:type="dcterms:W3CDTF">2025-05-25T09:10:00Z</dcterms:modified>
  <dc:subject>2025-2031年全球与中国散瞳药物行业发展分析及趋势预测报告</dc:subject>
  <dc:title>2025-2031年全球与中国散瞳药物行业发展分析及趋势预测报告</dc:title>
  <cp:keywords>2025-2031年全球与中国散瞳药物行业发展分析及趋势预测报告</cp:keywords>
  <dc:description>2025-2031年全球与中国散瞳药物行业发展分析及趋势预测报告</dc:description>
</cp:coreProperties>
</file>