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45bef658c4509" w:history="1">
              <w:r>
                <w:rPr>
                  <w:rStyle w:val="Hyperlink"/>
                </w:rPr>
                <w:t>2024-2030年中国狂犬疫苗行业市场调研与前景趋势分析报告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45bef658c4509" w:history="1">
              <w:r>
                <w:rPr>
                  <w:rStyle w:val="Hyperlink"/>
                </w:rPr>
                <w:t>2024-2030年中国狂犬疫苗行业市场调研与前景趋势分析报告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45bef658c4509" w:history="1">
                <w:r>
                  <w:rPr>
                    <w:rStyle w:val="Hyperlink"/>
                  </w:rPr>
                  <w:t>https://www.20087.com/7/25/KuangQuanYiMiaoHangYeFaZhanQianJing.html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狂犬疫苗是预防狂犬病的有效手段，对于动物管理和公共卫生具有重要意义。近年来，随着狂犬病防控策略的优化，包括人用和兽用疫苗的广泛接种，全球狂犬病发病率呈下降趋势。同时，疫苗生产工艺的改进，如细胞培养技术和基因工程疫苗的开发，提高了疫苗的安全性和免疫效果。</w:t>
      </w:r>
      <w:r>
        <w:rPr>
          <w:rFonts w:hint="eastAsia"/>
        </w:rPr>
        <w:br/>
      </w:r>
      <w:r>
        <w:rPr>
          <w:rFonts w:hint="eastAsia"/>
        </w:rPr>
        <w:t>　　狂犬疫苗的未来将更加注重预防策略和疫苗可及性。研究将致力于开发更长效和更少剂量的疫苗配方，以减轻接种负担和提高免疫覆盖率。同时，通过公私合作伙伴关系和国际援助，提高疫苗在资源有限地区的可获得性和可负担性。此外，跨学科合作，如动物卫生、人类健康和环境科学，将促进狂犬病的综合防控，实现人畜共患病的全球消除目标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26045bef658c4509" w:history="1">
        <w:r>
          <w:rPr>
            <w:rStyle w:val="Hyperlink"/>
          </w:rPr>
          <w:t>2024-2030年中国狂犬疫苗行业市场调研与前景趋势分析报告</w:t>
        </w:r>
      </w:hyperlink>
      <w:r>
        <w:rPr>
          <w:rFonts w:hint="eastAsia"/>
        </w:rPr>
        <w:t>认为，》深入剖析了狂犬疫苗行业的市场规模及当前发展状况，并对投资潜力进行了全面评估。本报告还依托科学的数据分析，对狂犬疫苗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狂犬疫苗行业概述</w:t>
      </w:r>
      <w:r>
        <w:rPr>
          <w:rFonts w:hint="eastAsia"/>
        </w:rPr>
        <w:br/>
      </w:r>
      <w:r>
        <w:rPr>
          <w:rFonts w:hint="eastAsia"/>
        </w:rPr>
        <w:t>　　第一节 狂犬疫苗定义与分类</w:t>
      </w:r>
      <w:r>
        <w:rPr>
          <w:rFonts w:hint="eastAsia"/>
        </w:rPr>
        <w:br/>
      </w:r>
      <w:r>
        <w:rPr>
          <w:rFonts w:hint="eastAsia"/>
        </w:rPr>
        <w:t>　　第二节 狂犬疫苗应用领域</w:t>
      </w:r>
      <w:r>
        <w:rPr>
          <w:rFonts w:hint="eastAsia"/>
        </w:rPr>
        <w:br/>
      </w:r>
      <w:r>
        <w:rPr>
          <w:rFonts w:hint="eastAsia"/>
        </w:rPr>
        <w:t>　　第三节 狂犬疫苗行业经济指标分析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狂犬疫苗产业链及经营模式分析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三、狂犬疫苗销售模式及销售渠道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全球狂犬疫苗市场发展综述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2019-2023年全球狂犬疫苗市场规模与趋势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主要国家与地区狂犬疫苗市场分析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2024-2030年全球狂犬疫苗行业发展趋势与前景预测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中国狂犬疫苗行业市场分析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2023-2024年狂犬疫苗产能与投资动态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一、国内狂犬疫苗产能及利用情况</w:t>
      </w:r>
      <w:r>
        <w:rPr>
          <w:rFonts w:hint="eastAsia"/>
        </w:rPr>
        <w:br/>
      </w:r>
      <w:r>
        <w:rPr>
          <w:rFonts w:hint="eastAsia"/>
        </w:rPr>
        <w:t>　　　　二、狂犬疫苗产能扩张与投资动态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2024-2030年狂犬疫苗行业产量统计与趋势预测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一、2019-2023年狂犬疫苗行业产量数据统计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1、2019-2023年狂犬疫苗产量及增长趋势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2、2019-2023年狂犬疫苗细分产品产量及份额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二、影响狂犬疫苗产量的关键因素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三、2024-2030年狂犬疫苗产量预测</w:t>
      </w:r>
      <w:r>
        <w:rPr>
          <w:rFonts w:hint="eastAsia"/>
        </w:rPr>
        <w:br/>
      </w:r>
      <w:r>
        <w:rPr>
          <w:rFonts w:hint="eastAsia"/>
        </w:rPr>
        <w:t>　　第三节 2024-2030年狂犬疫苗市场需求与销售分析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一、2023-2024年狂犬疫苗行业需求现状</w:t>
      </w:r>
      <w:r>
        <w:rPr>
          <w:rFonts w:hint="eastAsia"/>
        </w:rPr>
        <w:br/>
      </w:r>
      <w:r>
        <w:rPr>
          <w:rFonts w:hint="eastAsia"/>
        </w:rPr>
        <w:t>　　　　二、狂犬疫苗客户群体与需求特点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三、2019-2023年狂犬疫苗行业销售规模分析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四、2024-2030年狂犬疫苗市场增长潜力与规模预测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中国狂犬疫苗细分市场与下游应用领域分析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狂犬疫苗细分市场分析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一、2023-2024年狂犬疫苗主要细分产品市场现状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狂犬疫苗下游应用与客户群体分析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一、2023-2024年狂犬疫苗各应用领域市场现状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2023-2024年中国狂犬疫苗技术发展研究</w:t>
      </w:r>
      <w:r>
        <w:rPr>
          <w:rFonts w:hint="eastAsia"/>
        </w:rPr>
        <w:br/>
      </w:r>
      <w:r>
        <w:rPr>
          <w:rFonts w:hint="eastAsia"/>
        </w:rPr>
        <w:t>　　第一节 当前狂犬疫苗技术发展现状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国内外狂犬疫苗技术差异与原因</w:t>
      </w:r>
      <w:r>
        <w:rPr>
          <w:rFonts w:hint="eastAsia"/>
        </w:rPr>
        <w:br/>
      </w:r>
      <w:r>
        <w:rPr>
          <w:rFonts w:hint="eastAsia"/>
        </w:rPr>
        <w:t>　　第三节 狂犬疫苗技术创新与发展趋势预测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技术进步对狂犬疫苗行业的影响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狂犬疫苗价格机制与竞争策略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一、2019-2023年狂犬疫苗市场价格走势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狂犬疫苗定价策略与方法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2024-2030年狂犬疫苗价格竞争态势与趋势预测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中国狂犬疫苗行业重点区域市场研究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2023-2024年重点区域狂犬疫苗市场发展概况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二、2019-2023年狂犬疫苗市场需求规模情况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三、2024-2030年狂犬疫苗行业发展潜力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二、2019-2023年狂犬疫苗市场需求规模情况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三、2024-2030年狂犬疫苗行业发展潜力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二、2019-2023年狂犬疫苗市场需求规模情况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三、2024-2030年狂犬疫苗行业发展潜力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二、2019-2023年狂犬疫苗市场需求规模情况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三、2024-2030年狂犬疫苗行业发展潜力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二、2019-2023年狂犬疫苗市场需求规模情况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三、2024-2030年狂犬疫苗行业发展潜力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2019-2023年中国狂犬疫苗行业进出口情况分析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狂犬疫苗行业进口情况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一、2019-2023年狂犬疫苗进口规模及增长情况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二、狂犬疫苗主要进口来源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狂犬疫苗行业出口情况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一、2019-2023年狂犬疫苗出口规模及增长情况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二、狂犬疫苗主要出口目的地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2019-2023年中国狂犬疫苗行业总体发展与财务状况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2019-2023年中国狂犬疫苗行业规模情况</w:t>
      </w:r>
      <w:r>
        <w:rPr>
          <w:rFonts w:hint="eastAsia"/>
        </w:rPr>
        <w:br/>
      </w:r>
      <w:r>
        <w:rPr>
          <w:rFonts w:hint="eastAsia"/>
        </w:rPr>
        <w:t>　　　　一、狂犬疫苗行业企业数量规模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二、狂犬疫苗行业从业人员规模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三、狂犬疫苗行业市场敏感性分析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2019-2023年中国狂犬疫苗行业财务能力分析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一、狂犬疫苗行业盈利能力</w:t>
      </w:r>
      <w:r>
        <w:rPr>
          <w:rFonts w:hint="eastAsia"/>
        </w:rPr>
        <w:br/>
      </w:r>
      <w:r>
        <w:rPr>
          <w:rFonts w:hint="eastAsia"/>
        </w:rPr>
        <w:t>　　　　二、狂犬疫苗行业偿债能力</w:t>
      </w:r>
      <w:r>
        <w:rPr>
          <w:rFonts w:hint="eastAsia"/>
        </w:rPr>
        <w:br/>
      </w:r>
      <w:r>
        <w:rPr>
          <w:rFonts w:hint="eastAsia"/>
        </w:rPr>
        <w:t>　　　　三、狂犬疫苗行业营运能力</w:t>
      </w:r>
      <w:r>
        <w:rPr>
          <w:rFonts w:hint="eastAsia"/>
        </w:rPr>
        <w:br/>
      </w:r>
      <w:r>
        <w:rPr>
          <w:rFonts w:hint="eastAsia"/>
        </w:rPr>
        <w:t>　　　　四、狂犬疫苗行业发展能力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狂犬疫苗行业重点企业调研分析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二、企业狂犬疫苗业务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二、企业狂犬疫苗业务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二、企业狂犬疫苗业务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二、企业狂犬疫苗业务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二、企业狂犬疫苗业务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二、企业狂犬疫苗业务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中国狂犬疫苗行业竞争格局分析</w:t>
      </w:r>
      <w:r>
        <w:rPr>
          <w:rFonts w:hint="eastAsia"/>
        </w:rPr>
        <w:br/>
      </w:r>
      <w:r>
        <w:rPr>
          <w:rFonts w:hint="eastAsia"/>
        </w:rPr>
        <w:t>　　第一节 狂犬疫苗行业竞争格局总览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2023-2024年狂犬疫苗行业竞争力分析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2019-2023年狂犬疫苗行业企业并购活动分析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2023-2024年狂犬疫苗行业会展与招投标活动分析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一、狂犬疫苗行业会展活动及其市场影响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2024年中国狂犬疫苗企业发展企业发展策略与建议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狂犬疫苗销售模式与渠道策略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狂犬疫苗品牌与市场推广策略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狂犬疫苗研发投入与技术创新能力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狂犬疫苗合作联盟与资源整合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中国狂犬疫苗行业风险与对策</w:t>
      </w:r>
      <w:r>
        <w:rPr>
          <w:rFonts w:hint="eastAsia"/>
        </w:rPr>
        <w:br/>
      </w:r>
      <w:r>
        <w:rPr>
          <w:rFonts w:hint="eastAsia"/>
        </w:rPr>
        <w:t>　　第一节 狂犬疫苗行业SWOT分析</w:t>
      </w:r>
      <w:r>
        <w:rPr>
          <w:rFonts w:hint="eastAsia"/>
        </w:rPr>
        <w:br/>
      </w:r>
      <w:r>
        <w:rPr>
          <w:rFonts w:hint="eastAsia"/>
        </w:rPr>
        <w:t>　　　　一、狂犬疫苗行业优势</w:t>
      </w:r>
      <w:r>
        <w:rPr>
          <w:rFonts w:hint="eastAsia"/>
        </w:rPr>
        <w:br/>
      </w:r>
      <w:r>
        <w:rPr>
          <w:rFonts w:hint="eastAsia"/>
        </w:rPr>
        <w:t>　　　　二、狂犬疫苗行业劣势</w:t>
      </w:r>
      <w:r>
        <w:rPr>
          <w:rFonts w:hint="eastAsia"/>
        </w:rPr>
        <w:br/>
      </w:r>
      <w:r>
        <w:rPr>
          <w:rFonts w:hint="eastAsia"/>
        </w:rPr>
        <w:t>　　　　三、狂犬疫苗市场机会</w:t>
      </w:r>
      <w:r>
        <w:rPr>
          <w:rFonts w:hint="eastAsia"/>
        </w:rPr>
        <w:br/>
      </w:r>
      <w:r>
        <w:rPr>
          <w:rFonts w:hint="eastAsia"/>
        </w:rPr>
        <w:t>　　　　四、狂犬疫苗市场威胁</w:t>
      </w:r>
      <w:r>
        <w:rPr>
          <w:rFonts w:hint="eastAsia"/>
        </w:rPr>
        <w:br/>
      </w:r>
      <w:r>
        <w:rPr>
          <w:rFonts w:hint="eastAsia"/>
        </w:rPr>
        <w:t>　　第二节 狂犬疫苗行业风险及对策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2024-2030年中国狂犬疫苗行业前景与发展趋势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2023-2024年狂犬疫苗行业发展环境分析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一、狂犬疫苗行业主管部门与监管体制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二、狂犬疫苗行业主要法律法规及政策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三、狂犬疫苗行业标准与质量监管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2024-2030年狂犬疫苗行业发展趋势与方向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2024-2030年狂犬疫苗行业发展潜力与机遇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狂犬疫苗行业研究结论与建议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[:中智:林:]狂犬疫苗行业发展建议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狂犬疫苗行业类别</w:t>
      </w:r>
      <w:r>
        <w:rPr>
          <w:rFonts w:hint="eastAsia"/>
        </w:rPr>
        <w:br/>
      </w:r>
      <w:r>
        <w:rPr>
          <w:rFonts w:hint="eastAsia"/>
        </w:rPr>
        <w:t>　　图表 狂犬疫苗行业产业链调研</w:t>
      </w:r>
      <w:r>
        <w:rPr>
          <w:rFonts w:hint="eastAsia"/>
        </w:rPr>
        <w:br/>
      </w:r>
      <w:r>
        <w:rPr>
          <w:rFonts w:hint="eastAsia"/>
        </w:rPr>
        <w:t>　　图表 狂犬疫苗行业现状</w:t>
      </w:r>
      <w:r>
        <w:rPr>
          <w:rFonts w:hint="eastAsia"/>
        </w:rPr>
        <w:br/>
      </w:r>
      <w:r>
        <w:rPr>
          <w:rFonts w:hint="eastAsia"/>
        </w:rPr>
        <w:t>　　图表 狂犬疫苗行业标准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2024年中国狂犬疫苗行业产能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2019-2023年中国狂犬疫苗行业产量统计</w:t>
      </w:r>
      <w:r>
        <w:rPr>
          <w:rFonts w:hint="eastAsia"/>
        </w:rPr>
        <w:br/>
      </w:r>
      <w:r>
        <w:rPr>
          <w:rFonts w:hint="eastAsia"/>
        </w:rPr>
        <w:t>　　图表 狂犬疫苗行业动态</w:t>
      </w:r>
      <w:r>
        <w:rPr>
          <w:rFonts w:hint="eastAsia"/>
        </w:rPr>
        <w:br/>
      </w:r>
      <w:r>
        <w:rPr>
          <w:rFonts w:hint="eastAsia"/>
        </w:rPr>
        <w:t>　　图表 2019-2023年中国狂犬疫苗市场需求量</w:t>
      </w:r>
      <w:r>
        <w:rPr>
          <w:rFonts w:hint="eastAsia"/>
        </w:rPr>
        <w:br/>
      </w:r>
      <w:r>
        <w:rPr>
          <w:rFonts w:hint="eastAsia"/>
        </w:rPr>
        <w:t>　　图表 2024年中国狂犬疫苗行业需求区域调研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2019-2023年中国狂犬疫苗行情</w:t>
      </w:r>
      <w:r>
        <w:rPr>
          <w:rFonts w:hint="eastAsia"/>
        </w:rPr>
        <w:br/>
      </w:r>
      <w:r>
        <w:rPr>
          <w:rFonts w:hint="eastAsia"/>
        </w:rPr>
        <w:t>　　图表 2019-2023年中国狂犬疫苗价格走势图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2019-2023年中国狂犬疫苗进口统计</w:t>
      </w:r>
      <w:r>
        <w:rPr>
          <w:rFonts w:hint="eastAsia"/>
        </w:rPr>
        <w:br/>
      </w:r>
      <w:r>
        <w:rPr>
          <w:rFonts w:hint="eastAsia"/>
        </w:rPr>
        <w:t>　　图表 2019-2023年中国狂犬疫苗出口统计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2019-2023年中国狂犬疫苗行业企业数量统计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**地区狂犬疫苗市场规模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**地区狂犬疫苗市场调研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**地区狂犬疫苗市场规模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</w:t>
      </w:r>
      <w:r>
        <w:rPr>
          <w:rFonts w:hint="eastAsia"/>
        </w:rPr>
        <w:br/>
      </w:r>
      <w:r>
        <w:rPr>
          <w:rFonts w:hint="eastAsia"/>
        </w:rPr>
        <w:t>　　图表 **地区狂犬疫苗市场调研</w:t>
      </w:r>
      <w:r>
        <w:rPr>
          <w:rFonts w:hint="eastAsia"/>
        </w:rPr>
        <w:br/>
      </w:r>
      <w:r>
        <w:rPr>
          <w:rFonts w:hint="eastAsia"/>
        </w:rPr>
        <w:t>　　图表 **地区狂犬疫苗行业市场需求分析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狂犬疫苗行业竞争对手分析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狂犬疫苗重点企业（一）经营情况分析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狂犬疫苗重点企业（二）经营情况分析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狂犬疫苗重点企业（三）经营情况分析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狂犬疫苗重点企业（三）主要经济指标情况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狂犬疫苗重点企业（三）成长能力情况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2024-2030年中国狂犬疫苗市场需求预测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2024-2030年中国狂犬疫苗行业市场规模预测</w:t>
      </w:r>
      <w:r>
        <w:rPr>
          <w:rFonts w:hint="eastAsia"/>
        </w:rPr>
        <w:br/>
      </w:r>
      <w:r>
        <w:rPr>
          <w:rFonts w:hint="eastAsia"/>
        </w:rPr>
        <w:t>　　图表 狂犬疫苗行业准入条件</w:t>
      </w:r>
      <w:r>
        <w:rPr>
          <w:rFonts w:hint="eastAsia"/>
        </w:rPr>
        <w:br/>
      </w:r>
      <w:r>
        <w:rPr>
          <w:rFonts w:hint="eastAsia"/>
        </w:rPr>
        <w:t>　　图表 2024年中国狂犬疫苗市场前景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2024-2030年中国狂犬疫苗行业发展趋势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45bef658c4509" w:history="1">
        <w:r>
          <w:rPr>
            <w:rStyle w:val="Hyperlink"/>
          </w:rPr>
          <w:t>2024-2030年中国狂犬疫苗行业市场调研与前景趋势分析报告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45bef658c4509" w:history="1">
        <w:r>
          <w:rPr>
            <w:rStyle w:val="Hyperlink"/>
          </w:rPr>
          <w:t>https://www.20087.com/7/25/KuangQuanYiMiaoHangYeFaZhanQianJing.html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237f547d947bd" w:history="1">
      <w:r>
        <w:rPr>
          <w:rStyle w:val="Hyperlink"/>
        </w:rPr>
        <w:t>2024-2030年中国狂犬疫苗行业市场调研与前景趋势分析报告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KuangQuanYiMiaoHangYeFaZhanQianJing.html" TargetMode="External" Id="R26045bef658c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KuangQuanYiMiaoHangYeFaZhanQianJing.html" TargetMode="External" Id="R7e2237f547d9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2024-10-09T03:43:52Z</dcterms:created>
  <dcterms:modified xsi:type="dcterms:W3CDTF">2024-10-09T04:43:52Z</dcterms:modified>
  <dc:subject>2024-2030年中国狂犬疫苗行业市场调研与前景趋势分析报告</dc:subject>
  <dc:title>2024-2030年中国狂犬疫苗行业市场调研与前景趋势分析报告</dc:title>
  <cp:keywords>2024-2030年中国狂犬疫苗行业市场调研与前景趋势分析报告</cp:keywords>
  <dc:description>2024-2030年中国狂犬疫苗行业市场调研与前景趋势分析报告</dc:description>
</cp:coreProperties>
</file>