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d79c54914a43" w:history="1">
              <w:r>
                <w:rPr>
                  <w:rStyle w:val="Hyperlink"/>
                </w:rPr>
                <w:t>2025-2031年中国生物医疗低温存储行业研究分析及市场前景报告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d79c54914a43" w:history="1">
              <w:r>
                <w:rPr>
                  <w:rStyle w:val="Hyperlink"/>
                </w:rPr>
                <w:t>2025-2031年中国生物医疗低温存储行业研究分析及市场前景报告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ed79c54914a43" w:history="1">
                <w:r>
                  <w:rPr>
                    <w:rStyle w:val="Hyperlink"/>
                  </w:rPr>
                  <w:t>https://www.20087.com/7/05/ShengWuYiLiaoDiWenCunChuShiChangXianZhuangHeQianJing.html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疗低温存储技术在近年来得到了显著的发展，特别是在生物样本库、疫苗储存、细胞治疗和基因编辑等领域发挥了重要作用。随着生命科学的进步和临床研究的增多，对高质量、可靠性和温度可控性的需求日益增加。目前，生物医疗低温存储设备不仅在容量、节能性和自动化程度方面有所提升，还引入了智能监控系统，确保样本的完整性和安全性。此外，随着COVID-19疫苗的出现，特别是那些需要超低温存储的疫苗，对超低温冰箱的需求大幅增加。</w:t>
      </w:r>
      <w:r>
        <w:rPr>
          <w:rFonts w:hint="eastAsia"/>
        </w:rPr>
        <w:br/>
      </w:r>
      <w:r>
        <w:rPr>
          <w:rFonts w:hint="eastAsia"/>
        </w:rPr>
        <w:t>　　未来，生物医疗低温存储领域的发展将更加注重智能化、高效性和安全性。技术创新将是推动行业发展的关键，包括采用更先进的制冷技术、智能温度控制系统以及远程监控技术，以提高存储效率和样本安全性。同时，随着对环境影响的关注增加，低碳和节能技术将成为行业发展的重要方向，通过开发新型制冷剂和提高能源效率来减少对环境的影响。此外，随着个性化医疗和精准医学的发展，低温存储技术也将更加专注于满足特定样本的存储需求，如细胞和组织样本的长期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ed79c54914a43" w:history="1">
        <w:r>
          <w:rPr>
            <w:rStyle w:val="Hyperlink"/>
          </w:rPr>
          <w:t>2025-2031年中国生物医疗低温存储行业研究分析及市场前景报告</w:t>
        </w:r>
      </w:hyperlink>
      <w:r>
        <w:rPr>
          <w:rFonts w:hint="eastAsia"/>
        </w:rPr>
        <w:t>》依托行业权威数据及长期市场监测信息，系统分析了生物医疗低温存储行业的市场规模、供需关系、竞争格局及重点企业经营状况，并结合生物医疗低温存储行业发展现状，科学预测了生物医疗低温存储市场前景与技术发展方向。报告通过SWOT分析，揭示了生物医疗低温存储行业机遇与潜在风险，为投资者提供了全面的现状分析与前景评估，助力挖掘投资价值并优化决策。同时，报告从投资、生产及营销等角度提出可行性建议，为生物医疗低温存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生物医疗低温存储行业相关概述</w:t>
      </w:r>
      <w:r>
        <w:rPr>
          <w:rFonts w:hint="eastAsia"/>
        </w:rPr>
        <w:br/>
      </w:r>
      <w:r>
        <w:rPr>
          <w:rFonts w:hint="eastAsia"/>
        </w:rPr>
        <w:t>　　第一节 生物医疗低温存储行业定义及分类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三、研究原则</w:t>
      </w:r>
      <w:r>
        <w:rPr>
          <w:rFonts w:hint="eastAsia"/>
        </w:rPr>
        <w:br/>
      </w:r>
      <w:r>
        <w:rPr>
          <w:rFonts w:hint="eastAsia"/>
        </w:rPr>
        <w:t>　　第二节 生物医疗低温存储行业发展历程与地位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二、行业在国家经济中的地位</w:t>
      </w:r>
      <w:r>
        <w:rPr>
          <w:rFonts w:hint="eastAsia"/>
        </w:rPr>
        <w:br/>
      </w:r>
      <w:r>
        <w:rPr>
          <w:rFonts w:hint="eastAsia"/>
        </w:rPr>
        <w:t>　　　　三、行业当前所处发展阶段（历史、企业、产品结构）</w:t>
      </w:r>
      <w:r>
        <w:rPr>
          <w:rFonts w:hint="eastAsia"/>
        </w:rPr>
        <w:br/>
      </w:r>
      <w:r>
        <w:rPr>
          <w:rFonts w:hint="eastAsia"/>
        </w:rPr>
        <w:t>　　第三节 生物医疗低温存储行业发展特性</w:t>
      </w:r>
      <w:r>
        <w:rPr>
          <w:rFonts w:hint="eastAsia"/>
        </w:rPr>
        <w:br/>
      </w:r>
      <w:r>
        <w:rPr>
          <w:rFonts w:hint="eastAsia"/>
        </w:rPr>
        <w:t>　　　　一、行业产业特性（增长型/周期型/防守型）</w:t>
      </w:r>
      <w:r>
        <w:rPr>
          <w:rFonts w:hint="eastAsia"/>
        </w:rPr>
        <w:br/>
      </w:r>
      <w:r>
        <w:rPr>
          <w:rFonts w:hint="eastAsia"/>
        </w:rPr>
        <w:t>　　　　二、国家对该行业的基本政策</w:t>
      </w:r>
      <w:r>
        <w:rPr>
          <w:rFonts w:hint="eastAsia"/>
        </w:rPr>
        <w:br/>
      </w:r>
      <w:r>
        <w:rPr>
          <w:rFonts w:hint="eastAsia"/>
        </w:rPr>
        <w:t>　　　　三、当前市场容量和消费概况</w:t>
      </w:r>
      <w:r>
        <w:rPr>
          <w:rFonts w:hint="eastAsia"/>
        </w:rPr>
        <w:br/>
      </w:r>
      <w:r>
        <w:rPr>
          <w:rFonts w:hint="eastAsia"/>
        </w:rPr>
        <w:t>　　　　四、行业金融特性分析</w:t>
      </w:r>
      <w:r>
        <w:rPr>
          <w:rFonts w:hint="eastAsia"/>
        </w:rPr>
        <w:br/>
      </w:r>
      <w:r>
        <w:rPr>
          <w:rFonts w:hint="eastAsia"/>
        </w:rPr>
        <w:t>　　　　五、产业价值链特征</w:t>
      </w:r>
      <w:r>
        <w:rPr>
          <w:rFonts w:hint="eastAsia"/>
        </w:rPr>
        <w:br/>
      </w:r>
      <w:r>
        <w:rPr>
          <w:rFonts w:hint="eastAsia"/>
        </w:rPr>
        <w:t>　　　　六、行业技术特征</w:t>
      </w:r>
      <w:r>
        <w:rPr>
          <w:rFonts w:hint="eastAsia"/>
        </w:rPr>
        <w:br/>
      </w:r>
      <w:r>
        <w:rPr>
          <w:rFonts w:hint="eastAsia"/>
        </w:rPr>
        <w:t>　　　　七、产业关联性特征</w:t>
      </w:r>
      <w:r>
        <w:rPr>
          <w:rFonts w:hint="eastAsia"/>
        </w:rPr>
        <w:br/>
      </w:r>
      <w:r>
        <w:rPr>
          <w:rFonts w:hint="eastAsia"/>
        </w:rPr>
        <w:t>　　　　八、行业周期特征分析</w:t>
      </w:r>
      <w:r>
        <w:rPr>
          <w:rFonts w:hint="eastAsia"/>
        </w:rPr>
        <w:br/>
      </w:r>
      <w:r>
        <w:rPr>
          <w:rFonts w:hint="eastAsia"/>
        </w:rPr>
        <w:t>　　第四节 中国生物医疗低温存储行业驱动力分析</w:t>
      </w:r>
      <w:r>
        <w:rPr>
          <w:rFonts w:hint="eastAsia"/>
        </w:rPr>
        <w:br/>
      </w:r>
      <w:r>
        <w:rPr>
          <w:rFonts w:hint="eastAsia"/>
        </w:rPr>
        <w:t>　　　　一、关键成功因素</w:t>
      </w:r>
      <w:r>
        <w:rPr>
          <w:rFonts w:hint="eastAsia"/>
        </w:rPr>
        <w:br/>
      </w:r>
      <w:r>
        <w:rPr>
          <w:rFonts w:hint="eastAsia"/>
        </w:rPr>
        <w:t>　　　　二、产业吸引力</w:t>
      </w:r>
      <w:r>
        <w:rPr>
          <w:rFonts w:hint="eastAsia"/>
        </w:rPr>
        <w:br/>
      </w:r>
      <w:r>
        <w:rPr>
          <w:rFonts w:hint="eastAsia"/>
        </w:rPr>
        <w:t>　　　　三、行业发展空间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2020-2025年国外生物医疗低温存储行业发展情况分析</w:t>
      </w:r>
      <w:r>
        <w:rPr>
          <w:rFonts w:hint="eastAsia"/>
        </w:rPr>
        <w:br/>
      </w:r>
      <w:r>
        <w:rPr>
          <w:rFonts w:hint="eastAsia"/>
        </w:rPr>
        <w:t>　　第一节 国际生物医疗低温存储行业发展情况分析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一、国际生物医疗低温存储行业发展现状分析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二、国际生物医疗低温存储行业发展最新动态分析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三、国际生物医疗低温存储行业发展趋势分析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2020-2025年我国生物医疗低温存储行业发展现状分析</w:t>
      </w:r>
      <w:r>
        <w:rPr>
          <w:rFonts w:hint="eastAsia"/>
        </w:rPr>
        <w:br/>
      </w:r>
      <w:r>
        <w:rPr>
          <w:rFonts w:hint="eastAsia"/>
        </w:rPr>
        <w:t>　　第一节 生物医疗低温存储行业发展基本情况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一、我国生物医疗低温存储行业发展现状分析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二、我国生物医疗低温存储行业市场特点分析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三、我国生物医疗低温存储行业技术发展状况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第三节 2020-2025年行业热点或焦点问题</w:t>
      </w:r>
      <w:r>
        <w:rPr>
          <w:rFonts w:hint="eastAsia"/>
        </w:rPr>
        <w:br/>
      </w:r>
      <w:r>
        <w:rPr>
          <w:rFonts w:hint="eastAsia"/>
        </w:rPr>
        <w:t>　　第四节 2020-2025年中国生物医疗低温存储行业存在的问题与风险分析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一、生物医疗低温存储行业发展面临的困境</w:t>
      </w:r>
      <w:r>
        <w:rPr>
          <w:rFonts w:hint="eastAsia"/>
        </w:rPr>
        <w:br/>
      </w:r>
      <w:r>
        <w:rPr>
          <w:rFonts w:hint="eastAsia"/>
        </w:rPr>
        <w:t>　　　　二、生物医疗低温存储行业发展面临的制约</w:t>
      </w:r>
      <w:r>
        <w:rPr>
          <w:rFonts w:hint="eastAsia"/>
        </w:rPr>
        <w:br/>
      </w:r>
      <w:r>
        <w:rPr>
          <w:rFonts w:hint="eastAsia"/>
        </w:rPr>
        <w:t>　　　　三、生物医疗低温存储行业发展存在的问题</w:t>
      </w:r>
      <w:r>
        <w:rPr>
          <w:rFonts w:hint="eastAsia"/>
        </w:rPr>
        <w:br/>
      </w:r>
      <w:r>
        <w:rPr>
          <w:rFonts w:hint="eastAsia"/>
        </w:rPr>
        <w:t>　　　　四、生物医疗低温存储行业发展存在的风险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第四章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中国生物医疗低温存储行业波特竞争模型分析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我国生物医疗低温存储行业竞争格局分析</w:t>
      </w:r>
      <w:r>
        <w:rPr>
          <w:rFonts w:hint="eastAsia"/>
        </w:rPr>
        <w:br/>
      </w:r>
      <w:r>
        <w:rPr>
          <w:rFonts w:hint="eastAsia"/>
        </w:rPr>
        <w:t>　　第三节 我国生物医疗低温存储产业集中度分析</w:t>
      </w:r>
      <w:r>
        <w:rPr>
          <w:rFonts w:hint="eastAsia"/>
        </w:rPr>
        <w:br/>
      </w:r>
      <w:r>
        <w:rPr>
          <w:rFonts w:hint="eastAsia"/>
        </w:rPr>
        <w:t>　　　　一、我国生物医疗低温存储行业生产集中度现状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二、我国生物医疗低温存储行业生产集中度变化趋势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三、提高我国生物医疗低温存储产业集中度的益处分析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我国生物医疗低温存储企业竞争行为分析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我国生物医疗低温存储市场竞争趋势分析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青岛海尔特种电器（海尔生物）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松下冷链（大连）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中科美菱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海尔生物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第六章 2025-2031年生物医疗低温存储行业发展环境分析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社会环境对生物医疗低温存储行业影响分析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第八章 中国生物医疗低温存储行业演变及影响因素研究</w:t>
      </w:r>
      <w:r>
        <w:rPr>
          <w:rFonts w:hint="eastAsia"/>
        </w:rPr>
        <w:br/>
      </w:r>
      <w:r>
        <w:rPr>
          <w:rFonts w:hint="eastAsia"/>
        </w:rPr>
        <w:t>　　第一节 中国生物医疗低温存储行业演变分析</w:t>
      </w:r>
      <w:r>
        <w:rPr>
          <w:rFonts w:hint="eastAsia"/>
        </w:rPr>
        <w:br/>
      </w:r>
      <w:r>
        <w:rPr>
          <w:rFonts w:hint="eastAsia"/>
        </w:rPr>
        <w:t>　　　　一、行业的演化</w:t>
      </w:r>
      <w:r>
        <w:rPr>
          <w:rFonts w:hint="eastAsia"/>
        </w:rPr>
        <w:br/>
      </w:r>
      <w:r>
        <w:rPr>
          <w:rFonts w:hint="eastAsia"/>
        </w:rPr>
        <w:t>　　　　二、行业内部结构演变（合并，重组）</w:t>
      </w:r>
      <w:r>
        <w:rPr>
          <w:rFonts w:hint="eastAsia"/>
        </w:rPr>
        <w:br/>
      </w:r>
      <w:r>
        <w:rPr>
          <w:rFonts w:hint="eastAsia"/>
        </w:rPr>
        <w:t>　　　　三、行业外部边界变化（转化为新行业或消亡）</w:t>
      </w:r>
      <w:r>
        <w:rPr>
          <w:rFonts w:hint="eastAsia"/>
        </w:rPr>
        <w:br/>
      </w:r>
      <w:r>
        <w:rPr>
          <w:rFonts w:hint="eastAsia"/>
        </w:rPr>
        <w:t>　　第二节 影响及驱动生物医疗低温存储行业未来演化的主要因素分析</w:t>
      </w:r>
      <w:r>
        <w:rPr>
          <w:rFonts w:hint="eastAsia"/>
        </w:rPr>
        <w:br/>
      </w:r>
      <w:r>
        <w:rPr>
          <w:rFonts w:hint="eastAsia"/>
        </w:rPr>
        <w:t>　　　　一、产品革新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三、营销革新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五、政府政策的变化</w:t>
      </w:r>
      <w:r>
        <w:rPr>
          <w:rFonts w:hint="eastAsia"/>
        </w:rPr>
        <w:br/>
      </w:r>
      <w:r>
        <w:rPr>
          <w:rFonts w:hint="eastAsia"/>
        </w:rPr>
        <w:t>　　　　六、产品使用方式的变化</w:t>
      </w:r>
      <w:r>
        <w:rPr>
          <w:rFonts w:hint="eastAsia"/>
        </w:rPr>
        <w:br/>
      </w:r>
      <w:r>
        <w:rPr>
          <w:rFonts w:hint="eastAsia"/>
        </w:rPr>
        <w:t>　　　　七、成本和效益的变化</w:t>
      </w:r>
      <w:r>
        <w:rPr>
          <w:rFonts w:hint="eastAsia"/>
        </w:rPr>
        <w:br/>
      </w:r>
      <w:r>
        <w:rPr>
          <w:rFonts w:hint="eastAsia"/>
        </w:rPr>
        <w:t>　　　　八、规模的扩展和缩减</w:t>
      </w:r>
      <w:r>
        <w:rPr>
          <w:rFonts w:hint="eastAsia"/>
        </w:rPr>
        <w:br/>
      </w:r>
      <w:r>
        <w:rPr>
          <w:rFonts w:hint="eastAsia"/>
        </w:rPr>
        <w:t>　　　　九、技术秘密的转移扩散</w:t>
      </w:r>
      <w:r>
        <w:rPr>
          <w:rFonts w:hint="eastAsia"/>
        </w:rPr>
        <w:br/>
      </w:r>
      <w:r>
        <w:rPr>
          <w:rFonts w:hint="eastAsia"/>
        </w:rPr>
        <w:t>　　　　十、行业日益全球化</w:t>
      </w:r>
      <w:r>
        <w:rPr>
          <w:rFonts w:hint="eastAsia"/>
        </w:rPr>
        <w:br/>
      </w:r>
      <w:r>
        <w:rPr>
          <w:rFonts w:hint="eastAsia"/>
        </w:rPr>
        <w:t>　　　　十一、临近行业内的结构变化</w:t>
      </w:r>
      <w:r>
        <w:rPr>
          <w:rFonts w:hint="eastAsia"/>
        </w:rPr>
        <w:br/>
      </w:r>
      <w:r>
        <w:rPr>
          <w:rFonts w:hint="eastAsia"/>
        </w:rPr>
        <w:t>　　　　十二、生活态度和方式的变化</w:t>
      </w:r>
      <w:r>
        <w:rPr>
          <w:rFonts w:hint="eastAsia"/>
        </w:rPr>
        <w:br/>
      </w:r>
      <w:r>
        <w:rPr>
          <w:rFonts w:hint="eastAsia"/>
        </w:rPr>
        <w:t>　　　　十三、新企业的进入或退出（大企业、新锐企业）</w:t>
      </w:r>
      <w:r>
        <w:rPr>
          <w:rFonts w:hint="eastAsia"/>
        </w:rPr>
        <w:br/>
      </w:r>
      <w:r>
        <w:rPr>
          <w:rFonts w:hint="eastAsia"/>
        </w:rPr>
        <w:t>　　　　十四、行业增长的长期变化（人口、需求、替代、辅助产品）</w:t>
      </w:r>
      <w:r>
        <w:rPr>
          <w:rFonts w:hint="eastAsia"/>
        </w:rPr>
        <w:br/>
      </w:r>
      <w:r>
        <w:rPr>
          <w:rFonts w:hint="eastAsia"/>
        </w:rPr>
        <w:t>　　　　十五、消费习惯改变、购买者偏好的变化、买主市场面的变化（潜在买主）</w:t>
      </w:r>
      <w:r>
        <w:rPr>
          <w:rFonts w:hint="eastAsia"/>
        </w:rPr>
        <w:br/>
      </w:r>
      <w:r>
        <w:rPr>
          <w:rFonts w:hint="eastAsia"/>
        </w:rPr>
        <w:t>　　　　十六、疑难问题的减少（进入壁垒降低），专有知识和技术的传播（专利公开），经验的积累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2025-2031年生物医疗低温存储行业发展趋势预测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2025-2031年影响生物医疗低温存储行业发展的主要因素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一、影响生物医疗低温存储行业运行的几种有利因素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二、影响生物医疗低温存储行业运行的几种稳定因素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三、影响生物医疗低温存储行业运行的几种不利因素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2025-2031年生物医疗低温存储行业发展预测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四、生物医疗低温存储价格问题及趋势预测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五、国际环境对国内生物医疗低温存储行业的影响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2025-2031年我国生物医疗低温存储生产能力与产量预测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一、对生物医疗低温存储生产能力的预测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二、我国未来生物医疗低温存储产量预测</w:t>
      </w:r>
      <w:r>
        <w:rPr>
          <w:rFonts w:hint="eastAsia"/>
        </w:rPr>
        <w:br/>
      </w:r>
      <w:r>
        <w:rPr>
          <w:rFonts w:hint="eastAsia"/>
        </w:rPr>
        <w:t>　　第五节 2025-2031年我国生物医疗低温存储需求与消费预测</w:t>
      </w:r>
      <w:r>
        <w:rPr>
          <w:rFonts w:hint="eastAsia"/>
        </w:rPr>
        <w:br/>
      </w:r>
      <w:r>
        <w:rPr>
          <w:rFonts w:hint="eastAsia"/>
        </w:rPr>
        <w:t>　　　　一、生物医疗低温存储消费需求综述</w:t>
      </w:r>
      <w:r>
        <w:rPr>
          <w:rFonts w:hint="eastAsia"/>
        </w:rPr>
        <w:br/>
      </w:r>
      <w:r>
        <w:rPr>
          <w:rFonts w:hint="eastAsia"/>
        </w:rPr>
        <w:t>　　　　二、生物医疗低温存储消费需求分析预测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2025-2031年生物医疗低温存储行业投资前景探讨</w:t>
      </w:r>
      <w:r>
        <w:rPr>
          <w:rFonts w:hint="eastAsia"/>
        </w:rPr>
        <w:br/>
      </w:r>
      <w:r>
        <w:rPr>
          <w:rFonts w:hint="eastAsia"/>
        </w:rPr>
        <w:t>　　第一节 常见的关键成功因素分析</w:t>
      </w:r>
      <w:r>
        <w:rPr>
          <w:rFonts w:hint="eastAsia"/>
        </w:rPr>
        <w:br/>
      </w:r>
      <w:r>
        <w:rPr>
          <w:rFonts w:hint="eastAsia"/>
        </w:rPr>
        <w:t>　　第一节 2025-2031年生物医疗低温存储行业投资前景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2025-2031年企业品牌投资前景</w:t>
      </w:r>
      <w:r>
        <w:rPr>
          <w:rFonts w:hint="eastAsia"/>
        </w:rPr>
        <w:br/>
      </w:r>
      <w:r>
        <w:rPr>
          <w:rFonts w:hint="eastAsia"/>
        </w:rPr>
        <w:t>　　　　一、生物医疗低温存储品牌的重要性</w:t>
      </w:r>
      <w:r>
        <w:rPr>
          <w:rFonts w:hint="eastAsia"/>
        </w:rPr>
        <w:br/>
      </w:r>
      <w:r>
        <w:rPr>
          <w:rFonts w:hint="eastAsia"/>
        </w:rPr>
        <w:t>　　　　二、生物医疗低温存储实施品牌战略的意义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三、生物医疗低温存储企业品牌的现状分析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四、我国生物医疗低温存储企业的品牌战略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五、生物医疗低温存储品牌战略管理的策略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第二节 2025-2031年提升生物医疗低温存储行业竞争力的建议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行业投资趋势分析及风险防范措施</w:t>
      </w:r>
      <w:r>
        <w:rPr>
          <w:rFonts w:hint="eastAsia"/>
        </w:rPr>
        <w:br/>
      </w:r>
      <w:r>
        <w:rPr>
          <w:rFonts w:hint="eastAsia"/>
        </w:rPr>
        <w:t>第十一章 2025-2031年生物医疗低温存储行业投资趋势分析探讨</w:t>
      </w:r>
      <w:r>
        <w:rPr>
          <w:rFonts w:hint="eastAsia"/>
        </w:rPr>
        <w:br/>
      </w:r>
      <w:r>
        <w:rPr>
          <w:rFonts w:hint="eastAsia"/>
        </w:rPr>
        <w:t>　　第一节 生物医疗低温存储行业投资特性分析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一、生物医疗低温存储行业进入壁垒分析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二、生物医疗低温存储行业盈利因素分析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三、生物医疗低温存储行业盈利模式分析</w:t>
      </w:r>
      <w:r>
        <w:rPr>
          <w:rFonts w:hint="eastAsia"/>
        </w:rPr>
        <w:br/>
      </w:r>
      <w:r>
        <w:rPr>
          <w:rFonts w:hint="eastAsia"/>
        </w:rPr>
        <w:t>　　第一节 2025-2031年生物医疗低温存储行业投资环境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2025-2031年生物医疗低温存储行业投资状况分析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四、生物医疗低温存储行业投资机遇</w:t>
      </w:r>
      <w:r>
        <w:rPr>
          <w:rFonts w:hint="eastAsia"/>
        </w:rPr>
        <w:br/>
      </w:r>
      <w:r>
        <w:rPr>
          <w:rFonts w:hint="eastAsia"/>
        </w:rPr>
        <w:t>　　　　五、生物医疗低温存储行业投资前景建议研究</w:t>
      </w:r>
      <w:r>
        <w:rPr>
          <w:rFonts w:hint="eastAsia"/>
        </w:rPr>
        <w:br/>
      </w:r>
      <w:r>
        <w:rPr>
          <w:rFonts w:hint="eastAsia"/>
        </w:rPr>
        <w:t>　　第三节 2025-2031年生物医疗低温存储行业投资方向及建议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2025-2031年生物医疗低温存储行业投资前景及防范措施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三、政策投资预测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[.中.智.林.]其他风险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生物医疗低温存储行业历程</w:t>
      </w:r>
      <w:r>
        <w:rPr>
          <w:rFonts w:hint="eastAsia"/>
        </w:rPr>
        <w:br/>
      </w:r>
      <w:r>
        <w:rPr>
          <w:rFonts w:hint="eastAsia"/>
        </w:rPr>
        <w:t>　　图表 生物医疗低温存储行业生命周期</w:t>
      </w:r>
      <w:r>
        <w:rPr>
          <w:rFonts w:hint="eastAsia"/>
        </w:rPr>
        <w:br/>
      </w:r>
      <w:r>
        <w:rPr>
          <w:rFonts w:hint="eastAsia"/>
        </w:rPr>
        <w:t>　　图表 生物医疗低温存储行业产业链分析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2020-2025年生物医疗低温存储行业市场容量统计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2020-2025年中国生物医疗低温存储行业经营效益分析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**地区生物医疗低温存储市场规模及增长情况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**地区生物医疗低温存储行业市场需求情况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**地区生物医疗低温存储市场规模及增长情况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**地区生物医疗低温存储行业市场需求情况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**地区生物医疗低温存储市场规模及增长情况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**地区生物医疗低温存储行业市场需求情况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生物医疗低温存储重点企业（二）成长能力情况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2025-2031年中国生物医疗低温存储行业市场容量预测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2025-2031年中国生物医疗低温存储行业市场规模预测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2025-2031年中国生物医疗低温存储市场前景分析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2025-2031年中国生物医疗低温存储行业发展趋势预测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d79c54914a43" w:history="1">
        <w:r>
          <w:rPr>
            <w:rStyle w:val="Hyperlink"/>
          </w:rPr>
          <w:t>2025-2031年中国生物医疗低温存储行业研究分析及市场前景报告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ed79c54914a43" w:history="1">
        <w:r>
          <w:rPr>
            <w:rStyle w:val="Hyperlink"/>
          </w:rPr>
          <w:t>https://www.20087.com/7/05/ShengWuYiLiaoDiWenCunChuShiChangXianZhuangHeQianJing.html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链运输保温箱、生物医疗低温存储设备龙头、低温贮存试验标准、生物医疗低温存储市场前景、低温生物医学技术、生物医疗低温存储概念、上海原能生物低温设备、生物医疗低温存储国产龙头、智能低温存储设备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eeaa5e4a4bf1" w:history="1">
      <w:r>
        <w:rPr>
          <w:rStyle w:val="Hyperlink"/>
        </w:rPr>
        <w:t>2025-2031年中国生物医疗低温存储行业研究分析及市场前景报告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engWuYiLiaoDiWenCunChuShiChangXianZhuangHeQianJing.html" TargetMode="External" Id="R9eaed79c5491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engWuYiLiaoDiWenCunChuShiChangXianZhuangHeQianJing.html" TargetMode="External" Id="R4563eeaa5e4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2025-04-09T06:23:00Z</dcterms:created>
  <dcterms:modified xsi:type="dcterms:W3CDTF">2025-04-09T07:23:00Z</dcterms:modified>
  <dc:subject>2025-2031年中国生物医疗低温存储行业研究分析及市场前景报告</dc:subject>
  <dc:title>2025-2031年中国生物医疗低温存储行业研究分析及市场前景报告</dc:title>
  <cp:keywords>2025-2031年中国生物医疗低温存储行业研究分析及市场前景报告</cp:keywords>
  <dc:description>2025-2031年中国生物医疗低温存储行业研究分析及市场前景报告</dc:description>
</cp:coreProperties>
</file>