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4f699075b4706" w:history="1">
              <w:r>
                <w:rPr>
                  <w:rStyle w:val="Hyperlink"/>
                </w:rPr>
                <w:t>2025-2031年维生素市场深度剖析及发展趋势预测报告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4f699075b4706" w:history="1">
              <w:r>
                <w:rPr>
                  <w:rStyle w:val="Hyperlink"/>
                </w:rPr>
                <w:t>2025-2031年维生素市场深度剖析及发展趋势预测报告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4f699075b4706" w:history="1">
                <w:r>
                  <w:rPr>
                    <w:rStyle w:val="Hyperlink"/>
                  </w:rPr>
                  <w:t>https://www.20087.com/7/65/WeiShengSuHangYeXinXiBaoGao.html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作为人体必需的微量营养素，其市场长期以来一直保持着稳定的增长。随着消费者对健康和营养补充意识的提高，维生素补充剂的消费量持续上升，尤其是复合维生素、特定维生素（如维生素D、维生素C）和天然来源的维生素产品。同时，维生素在食品强化和化妆品中的应用也越来越广泛，满足了不同领域对营养和保健的需求。</w:t>
      </w:r>
      <w:r>
        <w:rPr>
          <w:rFonts w:hint="eastAsia"/>
        </w:rPr>
        <w:br/>
      </w:r>
      <w:r>
        <w:rPr>
          <w:rFonts w:hint="eastAsia"/>
        </w:rPr>
        <w:t>　　维生素市场未来将更加注重产品的创新和个性化。随着生物技术的进步，微生物发酵法生产维生素将成为主流，提高生产效率的同时减少环境污染。同时，随着基因测序和营养基因组学的发展，基于个人基因型的维生素补充方案将逐渐普及，实现营养补充的个性化。此外，维生素的来源和提取工艺将更加注重天然和有机，以满足消费者对纯净、无添加产品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4f699075b4706" w:history="1">
        <w:r>
          <w:rPr>
            <w:rStyle w:val="Hyperlink"/>
          </w:rPr>
          <w:t>2025-2031年维生素市场深度剖析及发展趋势预测报告</w:t>
        </w:r>
      </w:hyperlink>
      <w:r>
        <w:rPr>
          <w:rFonts w:hint="eastAsia"/>
        </w:rPr>
        <w:t>》基于多年维生素行业研究积累，结合维生素行业市场现状，通过资深研究团队对维生素市场资讯的系统整理与分析，依托权威数据资源及长期市场监测数据库，对维生素行业进行了全面调研。报告详细分析了维生素市场规模、市场前景、技术现状及未来发展方向，重点评估了维生素行业内企业的竞争格局及经营表现，并通过SWOT分析揭示了维生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54f699075b4706" w:history="1">
        <w:r>
          <w:rPr>
            <w:rStyle w:val="Hyperlink"/>
          </w:rPr>
          <w:t>2025-2031年维生素市场深度剖析及发展趋势预测报告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》为投资者提供了准确的市场现状分析及前景预判，帮助挖掘行业投资价值，并提出投资策略与营销策略建议，是把握维生素行业动态、优化决策的重要工具。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维生素行业概述</w:t>
      </w:r>
      <w:r>
        <w:rPr>
          <w:rFonts w:hint="eastAsia"/>
        </w:rPr>
        <w:br/>
      </w:r>
      <w:r>
        <w:rPr>
          <w:rFonts w:hint="eastAsia"/>
        </w:rPr>
        <w:t>　　第一节 维生素行业界定</w:t>
      </w:r>
      <w:r>
        <w:rPr>
          <w:rFonts w:hint="eastAsia"/>
        </w:rPr>
        <w:br/>
      </w:r>
      <w:r>
        <w:rPr>
          <w:rFonts w:hint="eastAsia"/>
        </w:rPr>
        <w:t>　　第二节 维生素行业发展历程</w:t>
      </w:r>
      <w:r>
        <w:rPr>
          <w:rFonts w:hint="eastAsia"/>
        </w:rPr>
        <w:br/>
      </w:r>
      <w:r>
        <w:rPr>
          <w:rFonts w:hint="eastAsia"/>
        </w:rPr>
        <w:t>　　第三节 维生素产业链分析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2024-2025年中国维生素行业发展环境分析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维生素行业经济环境分析</w:t>
      </w:r>
      <w:r>
        <w:rPr>
          <w:rFonts w:hint="eastAsia"/>
        </w:rPr>
        <w:br/>
      </w:r>
      <w:r>
        <w:rPr>
          <w:rFonts w:hint="eastAsia"/>
        </w:rPr>
        <w:t>　　第二节 维生素行业政策环境分析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一、维生素行业相关政策</w:t>
      </w:r>
      <w:r>
        <w:rPr>
          <w:rFonts w:hint="eastAsia"/>
        </w:rPr>
        <w:br/>
      </w:r>
      <w:r>
        <w:rPr>
          <w:rFonts w:hint="eastAsia"/>
        </w:rPr>
        <w:t>　　　　二、维生素行业相关标准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2019-2024年中国维生素行业总体规模</w:t>
      </w:r>
      <w:r>
        <w:rPr>
          <w:rFonts w:hint="eastAsia"/>
        </w:rPr>
        <w:br/>
      </w:r>
      <w:r>
        <w:rPr>
          <w:rFonts w:hint="eastAsia"/>
        </w:rPr>
        <w:t>　　第二节 中国维生素行业盈利情况分析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中国维生素行业产量情况分析与预测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一、2019-2024年维生素行业产量统计分析</w:t>
      </w:r>
      <w:r>
        <w:rPr>
          <w:rFonts w:hint="eastAsia"/>
        </w:rPr>
        <w:br/>
      </w:r>
      <w:r>
        <w:rPr>
          <w:rFonts w:hint="eastAsia"/>
        </w:rPr>
        <w:t>　　　　二、维生素行业产量特点分析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三、2025-2031年中国维生素行业产量预测分析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中国维生素行业需求概况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一、2019-2024年中国维生素行业需求情况分析</w:t>
      </w:r>
      <w:r>
        <w:rPr>
          <w:rFonts w:hint="eastAsia"/>
        </w:rPr>
        <w:br/>
      </w:r>
      <w:r>
        <w:rPr>
          <w:rFonts w:hint="eastAsia"/>
        </w:rPr>
        <w:t>　　　　二、维生素行业市场需求特点分析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三、2025-2031年中国维生素市场需求预测分析</w:t>
      </w:r>
      <w:r>
        <w:rPr>
          <w:rFonts w:hint="eastAsia"/>
        </w:rPr>
        <w:br/>
      </w:r>
      <w:r>
        <w:rPr>
          <w:rFonts w:hint="eastAsia"/>
        </w:rPr>
        <w:t>　　第五节 维生素产业供需平衡状况分析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2019-2024年中国维生素行业进出口情况分析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二、2019-2024年中国维生素行业出口分析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影响维生素行业进出口变化的主要原因分析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国内维生素产品价格走势及影响因素分析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2019-2024年国内维生素市场价格回顾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当前国内维生素市场价格及评述</w:t>
      </w:r>
      <w:r>
        <w:rPr>
          <w:rFonts w:hint="eastAsia"/>
        </w:rPr>
        <w:br/>
      </w:r>
      <w:r>
        <w:rPr>
          <w:rFonts w:hint="eastAsia"/>
        </w:rPr>
        <w:t>　　第三节 国内维生素价格影响因素分析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2025-2031年国内维生素市场价格走势预测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维生素行业区域市场分布情况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维生素行业竞争格局分析</w:t>
      </w:r>
      <w:r>
        <w:rPr>
          <w:rFonts w:hint="eastAsia"/>
        </w:rPr>
        <w:br/>
      </w:r>
      <w:r>
        <w:rPr>
          <w:rFonts w:hint="eastAsia"/>
        </w:rPr>
        <w:t>　　　　一、维生素行业集中度分析</w:t>
      </w:r>
      <w:r>
        <w:rPr>
          <w:rFonts w:hint="eastAsia"/>
        </w:rPr>
        <w:br/>
      </w:r>
      <w:r>
        <w:rPr>
          <w:rFonts w:hint="eastAsia"/>
        </w:rPr>
        <w:t>　　　　二、维生素市场竞争程度分析</w:t>
      </w:r>
      <w:r>
        <w:rPr>
          <w:rFonts w:hint="eastAsia"/>
        </w:rPr>
        <w:br/>
      </w:r>
      <w:r>
        <w:rPr>
          <w:rFonts w:hint="eastAsia"/>
        </w:rPr>
        <w:t>　　第二节 维生素行业竞争态势分析</w:t>
      </w:r>
      <w:r>
        <w:rPr>
          <w:rFonts w:hint="eastAsia"/>
        </w:rPr>
        <w:br/>
      </w:r>
      <w:r>
        <w:rPr>
          <w:rFonts w:hint="eastAsia"/>
        </w:rPr>
        <w:t>　　　　一、维生素产品价位竞争</w:t>
      </w:r>
      <w:r>
        <w:rPr>
          <w:rFonts w:hint="eastAsia"/>
        </w:rPr>
        <w:br/>
      </w:r>
      <w:r>
        <w:rPr>
          <w:rFonts w:hint="eastAsia"/>
        </w:rPr>
        <w:t>　　　　二、维生素产品质量竞争</w:t>
      </w:r>
      <w:r>
        <w:rPr>
          <w:rFonts w:hint="eastAsia"/>
        </w:rPr>
        <w:br/>
      </w:r>
      <w:r>
        <w:rPr>
          <w:rFonts w:hint="eastAsia"/>
        </w:rPr>
        <w:t>　　　　三、维生素产品技术竞争</w:t>
      </w:r>
      <w:r>
        <w:rPr>
          <w:rFonts w:hint="eastAsia"/>
        </w:rPr>
        <w:br/>
      </w:r>
      <w:r>
        <w:rPr>
          <w:rFonts w:hint="eastAsia"/>
        </w:rPr>
        <w:t>　　第三节 维生素行业竞争策略分析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2025-2031年维生素行业发展趋势及投资风险分析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当前维生素行业存在的问题</w:t>
      </w:r>
      <w:r>
        <w:rPr>
          <w:rFonts w:hint="eastAsia"/>
        </w:rPr>
        <w:br/>
      </w:r>
      <w:r>
        <w:rPr>
          <w:rFonts w:hint="eastAsia"/>
        </w:rPr>
        <w:t>　　第二节 维生素未来发展预测分析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一、中国维生素发展方向分析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三、2025-2031年中国维生素行业发展趋势预测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一、维生素市场竞争风险</w:t>
      </w:r>
      <w:r>
        <w:rPr>
          <w:rFonts w:hint="eastAsia"/>
        </w:rPr>
        <w:br/>
      </w:r>
      <w:r>
        <w:rPr>
          <w:rFonts w:hint="eastAsia"/>
        </w:rPr>
        <w:t>　　　　二、维生素原材料压力风险分析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三、维生素技术风险分析</w:t>
      </w:r>
      <w:r>
        <w:rPr>
          <w:rFonts w:hint="eastAsia"/>
        </w:rPr>
        <w:br/>
      </w:r>
      <w:r>
        <w:rPr>
          <w:rFonts w:hint="eastAsia"/>
        </w:rPr>
        <w:t>　　　　四、维生素政策和体制风险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2025年维生素行业项目投资建议</w:t>
      </w:r>
      <w:r>
        <w:rPr>
          <w:rFonts w:hint="eastAsia"/>
        </w:rPr>
        <w:br/>
      </w:r>
      <w:r>
        <w:rPr>
          <w:rFonts w:hint="eastAsia"/>
        </w:rPr>
        <w:t>　　第一节 维生素行业技术应用注意事项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维生素行业生产开发注意事项</w:t>
      </w:r>
      <w:r>
        <w:rPr>
          <w:rFonts w:hint="eastAsia"/>
        </w:rPr>
        <w:br/>
      </w:r>
      <w:r>
        <w:rPr>
          <w:rFonts w:hint="eastAsia"/>
        </w:rPr>
        <w:t>　　第四节 维生素行业销售注意事项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2025-2031年中国维生素行业发展预测分析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2025-2031年国内维生素产业宏观预测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2025-2031年中国维生素市场趋势分析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中:智:林:　2025-2031年中国维生素市场战略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2019-2024年中国维生素行业产量及增长趋势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2025-2031年中国维生素行业产量预测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2025-2031年中国维生素行业市场需求预测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2019-2024年中国维生素行业进口量及增速统计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2019-2024年中国维生素行业出口量及增速统计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2025年维生素市场前景分析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2025-2031年中国维生素市场需求预测</w:t>
      </w:r>
      <w:r>
        <w:rPr>
          <w:rFonts w:hint="eastAsia"/>
        </w:rPr>
        <w:br/>
      </w:r>
      <w:r>
        <w:rPr>
          <w:rFonts w:hint="eastAsia"/>
        </w:rPr>
        <w:t>　　图表 2025年维生素发展趋势预测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4f699075b4706" w:history="1">
        <w:r>
          <w:rPr>
            <w:rStyle w:val="Hyperlink"/>
          </w:rPr>
          <w:t>2025-2031年维生素市场深度剖析及发展趋势预测报告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4f699075b4706" w:history="1">
        <w:r>
          <w:rPr>
            <w:rStyle w:val="Hyperlink"/>
          </w:rPr>
          <w:t>https://www.20087.com/7/65/WeiShengSuHangYeXinXiBaoGao.html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4b3ac37ca4a62" w:history="1">
      <w:r>
        <w:rPr>
          <w:rStyle w:val="Hyperlink"/>
        </w:rPr>
        <w:t>2025-2031年维生素市场深度剖析及发展趋势预测报告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WeiShengSuHangYeXinXiBaoGao.html" TargetMode="External" Id="Ra954f699075b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WeiShengSuHangYeXinXiBaoGao.html" TargetMode="External" Id="R1a74b3ac37ca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2025-01-02T23:15:00Z</dcterms:created>
  <dcterms:modified xsi:type="dcterms:W3CDTF">2025-01-03T00:15:00Z</dcterms:modified>
  <dc:subject>2025-2031年维生素市场深度剖析及发展趋势预测报告</dc:subject>
  <dc:title>2025-2031年维生素市场深度剖析及发展趋势预测报告</dc:title>
  <cp:keywords>2025-2031年维生素市场深度剖析及发展趋势预测报告</cp:keywords>
  <dc:description>2025-2031年维生素市场深度剖析及发展趋势预测报告</dc:description>
</cp:coreProperties>
</file>