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7a42225fa466e" w:history="1">
              <w:r>
                <w:rPr>
                  <w:rStyle w:val="Hyperlink"/>
                </w:rPr>
                <w:t>2025-2031年全球与中国口服降压药行业研究及前景趋势分析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7a42225fa466e" w:history="1">
              <w:r>
                <w:rPr>
                  <w:rStyle w:val="Hyperlink"/>
                </w:rPr>
                <w:t>2025-2031年全球与中国口服降压药行业研究及前景趋势分析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7a42225fa466e" w:history="1">
                <w:r>
                  <w:rPr>
                    <w:rStyle w:val="Hyperlink"/>
                  </w:rPr>
                  <w:t>https://www.20087.com/7/35/KouFuJiangYaYaoHangYeQianJingQuShi.html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压药是心血管疾病治疗的基石，其发展现状体现了药物化学与临床药理学的深度结合。目前，口服降压药广泛应用于高血压、冠心病和心力衰竭等多个领域，通过调节血压和改善心脏功能，预防和治疗心血管事件。随着药物合成和药物递送技术的进步，口服降压药的纯度、稳定性和生物利用度不断提高，如采用手性合成和晶体工程技术，以及缓释和靶向制剂，提供了更好的药效和安全性。同时，口服降压药的适应症和个性化能力不断提升，如开发适用于不同年龄、性别和种族的专用药物，或支持个性化治疗计划的智能诊断和处方系统，为患者提供了更加精准和安全的血压管理方案。</w:t>
      </w:r>
      <w:r>
        <w:rPr>
          <w:rFonts w:hint="eastAsia"/>
        </w:rPr>
        <w:br/>
      </w:r>
      <w:r>
        <w:rPr>
          <w:rFonts w:hint="eastAsia"/>
        </w:rPr>
        <w:t>　　未来，口服降压药的发展趋势将更加侧重于精准化与个性化。一方面，通过基因组学和代谢组学的研究，口服降压药将实现精准医疗应用，如根据患者的遗传背景和代谢特征，智能推荐最合适的药物剂量和给药途径，提升治疗效果和安全性。另一方面，结合生物技术和新型药物递送系统，口服降压药将开发更多功能化产品，如具有靶向释放和可控药效的纳米粒子，或用于心血管疾病预防和早期干预的创新药物，满足临床医生和患者对疗效和安全性的更高期待，推动口服降压药行业向更加精准、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7a42225fa466e" w:history="1">
        <w:r>
          <w:rPr>
            <w:rStyle w:val="Hyperlink"/>
          </w:rPr>
          <w:t>2025-2031年全球与中国口服降压药行业研究及前景趋势分析</w:t>
        </w:r>
      </w:hyperlink>
      <w:r>
        <w:rPr>
          <w:rFonts w:hint="eastAsia"/>
        </w:rPr>
        <w:t>》系统分析了口服降压药行业的市场需求、市场规模及价格动态，全面梳理了口服降压药产业链结构，并对口服降压药细分市场进行了深入探究。报告基于详实数据，科学预测了口服降压药市场前景与发展趋势，重点剖析了品牌竞争格局、市场集中度及重点企业的市场地位。通过SWOT分析，报告识别了行业面临的机遇与风险，并提出了针对性发展策略与建议，为口服降压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口服降压药市场概述</w:t>
      </w:r>
      <w:r>
        <w:rPr>
          <w:rFonts w:hint="eastAsia"/>
        </w:rPr>
        <w:br/>
      </w:r>
      <w:r>
        <w:rPr>
          <w:rFonts w:hint="eastAsia"/>
        </w:rPr>
        <w:t>　　1.1 口服降压药市场概述</w:t>
      </w:r>
      <w:r>
        <w:rPr>
          <w:rFonts w:hint="eastAsia"/>
        </w:rPr>
        <w:br/>
      </w:r>
      <w:r>
        <w:rPr>
          <w:rFonts w:hint="eastAsia"/>
        </w:rPr>
        <w:t>　　1.2 不同产品类型口服降压药分析</w:t>
      </w:r>
      <w:r>
        <w:rPr>
          <w:rFonts w:hint="eastAsia"/>
        </w:rPr>
        <w:br/>
      </w:r>
      <w:r>
        <w:rPr>
          <w:rFonts w:hint="eastAsia"/>
        </w:rPr>
        <w:t>　　　　1.2.1 利尿剂</w:t>
      </w:r>
      <w:r>
        <w:rPr>
          <w:rFonts w:hint="eastAsia"/>
        </w:rPr>
        <w:br/>
      </w:r>
      <w:r>
        <w:rPr>
          <w:rFonts w:hint="eastAsia"/>
        </w:rPr>
        <w:t>　　　　1.2.2 β受体阻滞剂</w:t>
      </w:r>
      <w:r>
        <w:rPr>
          <w:rFonts w:hint="eastAsia"/>
        </w:rPr>
        <w:br/>
      </w:r>
      <w:r>
        <w:rPr>
          <w:rFonts w:hint="eastAsia"/>
        </w:rPr>
        <w:t>　　　　1.2.3 钙通道阻滞剂</w:t>
      </w:r>
      <w:r>
        <w:rPr>
          <w:rFonts w:hint="eastAsia"/>
        </w:rPr>
        <w:br/>
      </w:r>
      <w:r>
        <w:rPr>
          <w:rFonts w:hint="eastAsia"/>
        </w:rPr>
        <w:t>　　　　1.2.4 肾素-血管紧张素系统抑制剂</w:t>
      </w:r>
      <w:r>
        <w:rPr>
          <w:rFonts w:hint="eastAsia"/>
        </w:rPr>
        <w:br/>
      </w:r>
      <w:r>
        <w:rPr>
          <w:rFonts w:hint="eastAsia"/>
        </w:rPr>
        <w:t>　　1.3 全球市场不同产品类型口服降压药销售额对比（2020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全球不同产品类型口服降压药销售额及市场份额（2020-2025）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全球不同产品类型口服降压药销售额预测（2025-2031）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中国不同产品类型口服降压药销售额及市场份额（2020-2025）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中国不同产品类型口服降压药销售额预测（2025-2031）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从不同应用，口服降压药主要包括如下几个方面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线上药店</w:t>
      </w:r>
      <w:r>
        <w:rPr>
          <w:rFonts w:hint="eastAsia"/>
        </w:rPr>
        <w:br/>
      </w:r>
      <w:r>
        <w:rPr>
          <w:rFonts w:hint="eastAsia"/>
        </w:rPr>
        <w:t>　　　　2.1.2 线下药店</w:t>
      </w:r>
      <w:r>
        <w:rPr>
          <w:rFonts w:hint="eastAsia"/>
        </w:rPr>
        <w:br/>
      </w:r>
      <w:r>
        <w:rPr>
          <w:rFonts w:hint="eastAsia"/>
        </w:rPr>
        <w:t>　　2.2 全球市场不同应用口服降压药销售额对比（2020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全球不同应用口服降压药销售额及市场份额（2020-2025）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全球不同应用口服降压药销售额预测（2025-2031）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中国不同应用口服降压药销售额及市场份额（2020-2025）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中国不同应用口服降压药销售额预测（2025-2031）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全球口服降压药主要地区分析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全球主要地区口服降压药市场规模分析：2020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全球主要地区口服降压药销售额及份额（2020-2025年）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全球主要地区口服降压药销售额及份额预测（2025-2031）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3.5 亚太口服降压药销售额及预测（2020-2031）</w:t>
      </w:r>
      <w:r>
        <w:rPr>
          <w:rFonts w:hint="eastAsia"/>
        </w:rPr>
        <w:br/>
      </w:r>
      <w:r>
        <w:rPr>
          <w:rFonts w:hint="eastAsia"/>
        </w:rPr>
        <w:t>　　3.6 南美口服降压药销售额及预测（2020-2031）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全球口服降压药主要企业市场占有率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全球主要企业口服降压药销售额及市场份额</w:t>
      </w:r>
      <w:r>
        <w:rPr>
          <w:rFonts w:hint="eastAsia"/>
        </w:rPr>
        <w:br/>
      </w:r>
      <w:r>
        <w:rPr>
          <w:rFonts w:hint="eastAsia"/>
        </w:rPr>
        <w:t>　　4.2 全球口服降压药主要企业竞争态势</w:t>
      </w:r>
      <w:r>
        <w:rPr>
          <w:rFonts w:hint="eastAsia"/>
        </w:rPr>
        <w:br/>
      </w:r>
      <w:r>
        <w:rPr>
          <w:rFonts w:hint="eastAsia"/>
        </w:rPr>
        <w:t>　　　　4.2.1 口服降压药行业集中度分析：2025年全球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全球口服降压药第一梯队、第二梯队和第三梯队企业及市场份额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2025年全球主要厂商口服降压药收入排名</w:t>
      </w:r>
      <w:r>
        <w:rPr>
          <w:rFonts w:hint="eastAsia"/>
        </w:rPr>
        <w:br/>
      </w:r>
      <w:r>
        <w:rPr>
          <w:rFonts w:hint="eastAsia"/>
        </w:rPr>
        <w:t>　　4.4 全球主要厂商口服降压药总部及市场区域分布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全球主要厂商口服降压药产品类型及应用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全球主要厂商口服降压药商业化日期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口服降压药全球领先企业SWOT分析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中国市场口服降压药主要企业分析</w:t>
      </w:r>
      <w:r>
        <w:rPr>
          <w:rFonts w:hint="eastAsia"/>
        </w:rPr>
        <w:br/>
      </w:r>
      <w:r>
        <w:rPr>
          <w:rFonts w:hint="eastAsia"/>
        </w:rPr>
        <w:t>　　5.1 中国口服降压药销售额及市场份额（2020-2025）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中国口服降压药Top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口服降压药产品及服务介绍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口服降压药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口服降压药 行业发展面临的风险</w:t>
      </w:r>
      <w:r>
        <w:rPr>
          <w:rFonts w:hint="eastAsia"/>
        </w:rPr>
        <w:br/>
      </w:r>
      <w:r>
        <w:rPr>
          <w:rFonts w:hint="eastAsia"/>
        </w:rPr>
        <w:t>　　7.3 口服降压药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利尿剂主要企业列表</w:t>
      </w:r>
      <w:r>
        <w:rPr>
          <w:rFonts w:hint="eastAsia"/>
        </w:rPr>
        <w:br/>
      </w:r>
      <w:r>
        <w:rPr>
          <w:rFonts w:hint="eastAsia"/>
        </w:rPr>
        <w:t>　　表2 β受体阻滞剂主要企业列表</w:t>
      </w:r>
      <w:r>
        <w:rPr>
          <w:rFonts w:hint="eastAsia"/>
        </w:rPr>
        <w:br/>
      </w:r>
      <w:r>
        <w:rPr>
          <w:rFonts w:hint="eastAsia"/>
        </w:rPr>
        <w:t>　　表3 钙通道阻滞剂主要企业列表</w:t>
      </w:r>
      <w:r>
        <w:rPr>
          <w:rFonts w:hint="eastAsia"/>
        </w:rPr>
        <w:br/>
      </w:r>
      <w:r>
        <w:rPr>
          <w:rFonts w:hint="eastAsia"/>
        </w:rPr>
        <w:t>　　表4 肾素-血管紧张素系统抑制剂主要企业列表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全球市场不同产品类型口服降压药销售额及增长率对比（2020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全球不同产品类型口服降压药销售额列表（2020-2025）&amp;（百万美元）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全球不同产品类型口服降压药销售额市场份额列表（2020-2025）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全球不同产品类型口服降压药销售额预测（2025-2031）&amp;（百万美元）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全球不同产品类型口服降压药销售额市场份额预测（2025-2031）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表10 中国不同产品类型口服降压药销售额列表（百万美元）&amp;（2020-2025）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中国不同产品类型口服降压药销售额市场份额列表（2020-2025）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中国不同产品类型口服降压药销售额预测（2025-2031）&amp;（百万美元）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中国不同产品类型口服降压药销售额市场份额预测（2025-2031）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表14 全球市场不同应用口服降压药销售额及增长率对比（2020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全球不同应用口服降压药销售额列表（百万美元）&amp;（2020-2025）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表16 全球不同应用口服降压药销售额市场份额列表（2020-2025）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表17 全球不同应用口服降压药销售额预测（2025-2031）&amp;（百万美元）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全球不同应用口服降压药销售额市场份额预测（2025-2031）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表19 中国不同应用口服降压药销售额列表（2020-2025）&amp;（百万美元）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中国不同应用口服降压药销售额市场份额列表（2020-2025）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表21 中国不同应用口服降压药销售额预测（2025-2031）&amp;（百万美元）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中国不同应用口服降压药销售额市场份额预测（2025-2031）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表23 全球主要地区口服降压药销售额：（2020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全球主要地区口服降压药销售额列表（2020-2025年）&amp;（百万美元）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全球主要地区口服降压药销售额及份额列表（2020-2025年）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表26 全球主要地区口服降压药销售额列表预测（2025-2031）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全球主要地区口服降压药销售额及份额列表预测（2025-2031）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全球主要企业口服降压药销售额（2020-2025）&amp;（百万美元）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全球主要企业口服降压药销售额份额对比（2020-2025）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表30 2025全球口服降压药主要厂商市场地位（第一梯队、第二梯队和第三梯队）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2025年全球主要厂商口服降压药收入排名（百万美元）</w:t>
      </w:r>
      <w:r>
        <w:rPr>
          <w:rFonts w:hint="eastAsia"/>
        </w:rPr>
        <w:br/>
      </w:r>
      <w:r>
        <w:rPr>
          <w:rFonts w:hint="eastAsia"/>
        </w:rPr>
        <w:t>　　表32 全球主要厂商口服降压药总部及市场区域分布</w:t>
      </w:r>
      <w:r>
        <w:rPr>
          <w:rFonts w:hint="eastAsia"/>
        </w:rPr>
        <w:br/>
      </w:r>
      <w:r>
        <w:rPr>
          <w:rFonts w:hint="eastAsia"/>
        </w:rPr>
        <w:t>　　表33 全球主要厂商口服降压药产品类型及应用</w:t>
      </w:r>
      <w:r>
        <w:rPr>
          <w:rFonts w:hint="eastAsia"/>
        </w:rPr>
        <w:br/>
      </w:r>
      <w:r>
        <w:rPr>
          <w:rFonts w:hint="eastAsia"/>
        </w:rPr>
        <w:t>　　表34 全球主要厂商口服降压药商业化日期</w:t>
      </w:r>
      <w:r>
        <w:rPr>
          <w:rFonts w:hint="eastAsia"/>
        </w:rPr>
        <w:br/>
      </w:r>
      <w:r>
        <w:rPr>
          <w:rFonts w:hint="eastAsia"/>
        </w:rPr>
        <w:t>　　表35 全球口服降压药市场投资、并购等现状分析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中国主要企业口服降压药销售额列表（2020-2025）&amp;（百万美元）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中国主要企业口服降压药销售额份额对比（2020-2025）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重点企业（2）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重点企业（5）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重点企业（5）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重点企业（6）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重点企业（7）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重点企业（8）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重点企业（8）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重点企业（9）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重点企业（9）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重点企业（10）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重点企业（10）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重点企业（11）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重点企业（11）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重点企业（12）公司信息、总部、口服降压药市场地位以及主要的竞争对手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重点企业（12） 口服降压药产品及服务介绍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重点企业（12） 口服降压药收入及毛利率（2020-2025）&amp;（百万美元）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口服降压药行业发展机遇及主要驱动因素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表99 口服降压药行业发展面临的风险</w:t>
      </w:r>
      <w:r>
        <w:rPr>
          <w:rFonts w:hint="eastAsia"/>
        </w:rPr>
        <w:br/>
      </w:r>
      <w:r>
        <w:rPr>
          <w:rFonts w:hint="eastAsia"/>
        </w:rPr>
        <w:t>　　表100 口服降压药行业政策分析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本文分析师列表</w:t>
      </w:r>
      <w:r>
        <w:rPr>
          <w:rFonts w:hint="eastAsia"/>
        </w:rPr>
        <w:br/>
      </w:r>
      <w:r>
        <w:rPr>
          <w:rFonts w:hint="eastAsia"/>
        </w:rPr>
        <w:t>　　表103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口服降压药产品图片</w:t>
      </w:r>
      <w:r>
        <w:rPr>
          <w:rFonts w:hint="eastAsia"/>
        </w:rPr>
        <w:br/>
      </w:r>
      <w:r>
        <w:rPr>
          <w:rFonts w:hint="eastAsia"/>
        </w:rPr>
        <w:t>　　图2 全球市场口服降压药市场规模（销售额），2020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全球口服降压药市场规模预测：（百万美元）&amp;（2020-2031）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中国市场口服降压药销售额及未来趋势（2020-2031）&amp;（百万美元）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利尿剂产品图片</w:t>
      </w:r>
      <w:r>
        <w:rPr>
          <w:rFonts w:hint="eastAsia"/>
        </w:rPr>
        <w:br/>
      </w:r>
      <w:r>
        <w:rPr>
          <w:rFonts w:hint="eastAsia"/>
        </w:rPr>
        <w:t>　　图6 全球利尿剂规模及增长率（2020-2031）&amp;（百万美元）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β受体阻滞剂产品图片</w:t>
      </w:r>
      <w:r>
        <w:rPr>
          <w:rFonts w:hint="eastAsia"/>
        </w:rPr>
        <w:br/>
      </w:r>
      <w:r>
        <w:rPr>
          <w:rFonts w:hint="eastAsia"/>
        </w:rPr>
        <w:t>　　图8 全球β受体阻滞剂规模及增长率（2020-2031）&amp;（百万美元）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钙通道阻滞剂产品图片</w:t>
      </w:r>
      <w:r>
        <w:rPr>
          <w:rFonts w:hint="eastAsia"/>
        </w:rPr>
        <w:br/>
      </w:r>
      <w:r>
        <w:rPr>
          <w:rFonts w:hint="eastAsia"/>
        </w:rPr>
        <w:t>　　图10 全球钙通道阻滞剂规模及增长率（2020-2031）&amp;（百万美元）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肾素-血管紧张素系统抑制剂产品图片</w:t>
      </w:r>
      <w:r>
        <w:rPr>
          <w:rFonts w:hint="eastAsia"/>
        </w:rPr>
        <w:br/>
      </w:r>
      <w:r>
        <w:rPr>
          <w:rFonts w:hint="eastAsia"/>
        </w:rPr>
        <w:t>　　图12 全球肾素-血管紧张素系统抑制剂规模及增长率（2020-2031）&amp;（百万美元）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全球不同产品类型口服降压药市场份额（2024 VS 2025）</w:t>
      </w:r>
      <w:r>
        <w:rPr>
          <w:rFonts w:hint="eastAsia"/>
        </w:rPr>
        <w:br/>
      </w:r>
      <w:r>
        <w:rPr>
          <w:rFonts w:hint="eastAsia"/>
        </w:rPr>
        <w:t>　　图14 全球不同产品类型口服降压药市场份额（2024 VS 2025）</w:t>
      </w:r>
      <w:r>
        <w:rPr>
          <w:rFonts w:hint="eastAsia"/>
        </w:rPr>
        <w:br/>
      </w:r>
      <w:r>
        <w:rPr>
          <w:rFonts w:hint="eastAsia"/>
        </w:rPr>
        <w:t>　　图15 全球不同产品类型口服降压药市场份额预测（2024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中国不同产品类型口服降压药市场份额（2024 VS 2025）</w:t>
      </w:r>
      <w:r>
        <w:rPr>
          <w:rFonts w:hint="eastAsia"/>
        </w:rPr>
        <w:br/>
      </w:r>
      <w:r>
        <w:rPr>
          <w:rFonts w:hint="eastAsia"/>
        </w:rPr>
        <w:t>　　图17 中国不同产品类型口服降压药市场份额预测（2024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线上药店</w:t>
      </w:r>
      <w:r>
        <w:rPr>
          <w:rFonts w:hint="eastAsia"/>
        </w:rPr>
        <w:br/>
      </w:r>
      <w:r>
        <w:rPr>
          <w:rFonts w:hint="eastAsia"/>
        </w:rPr>
        <w:t>　　图19 线下药店</w:t>
      </w:r>
      <w:r>
        <w:rPr>
          <w:rFonts w:hint="eastAsia"/>
        </w:rPr>
        <w:br/>
      </w:r>
      <w:r>
        <w:rPr>
          <w:rFonts w:hint="eastAsia"/>
        </w:rPr>
        <w:t>　　图20 全球不同应用口服降压药市场份额（2024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全球不同应用口服降压药市场份额（2024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全球主要地区口服降压药规模市场份额（2024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北美口服降压药销售额及预测（2020-2031）&amp;（百万美元）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欧洲口服降压药销售额及预测（2020-2031）&amp;（百万美元）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中国口服降压药销售额及预测（2020-2031）&amp;（百万美元）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亚太口服降压药销售额及预测（2020-2031）&amp;（百万美元）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南美口服降压药销售额及预测（2020-2031）&amp;（百万美元）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2025年全球前五大厂商口服降压药市场份额</w:t>
      </w:r>
      <w:r>
        <w:rPr>
          <w:rFonts w:hint="eastAsia"/>
        </w:rPr>
        <w:br/>
      </w:r>
      <w:r>
        <w:rPr>
          <w:rFonts w:hint="eastAsia"/>
        </w:rPr>
        <w:t>　　图29 2025年全球口服降压药第一梯队、第二梯队和第三梯队厂商及市场份额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口服降压药全球领先企业SWOT分析</w:t>
      </w:r>
      <w:r>
        <w:rPr>
          <w:rFonts w:hint="eastAsia"/>
        </w:rPr>
        <w:br/>
      </w:r>
      <w:r>
        <w:rPr>
          <w:rFonts w:hint="eastAsia"/>
        </w:rPr>
        <w:t>　　图31 2025年中国排名前三和前五口服降压药企业市场份额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7a42225fa466e" w:history="1">
        <w:r>
          <w:rPr>
            <w:rStyle w:val="Hyperlink"/>
          </w:rPr>
          <w:t>2025-2031年全球与中国口服降压药行业研究及前景趋势分析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7a42225fa466e" w:history="1">
        <w:r>
          <w:rPr>
            <w:rStyle w:val="Hyperlink"/>
          </w:rPr>
          <w:t>https://www.20087.com/7/35/KouFuJiangYaYaoHangYeQianJingQuShi.html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前10分钟快速降血压、口服降压药有哪些、年轻人吃地平片还是沙坦、口服降压药的注意事项、为体检只吃一次降压药可以吗、口服降压药血压降不下来怎么办?、不伤肾的四种降压药、口服降压药后多久复测、血压180/110属于几级高血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876b146354511" w:history="1">
      <w:r>
        <w:rPr>
          <w:rStyle w:val="Hyperlink"/>
        </w:rPr>
        <w:t>2025-2031年全球与中国口服降压药行业研究及前景趋势分析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ouFuJiangYaYaoHangYeQianJingQuShi.html" TargetMode="External" Id="Rb5a7a42225fa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ouFuJiangYaYaoHangYeQianJingQuShi.html" TargetMode="External" Id="R67c876b14635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2025-05-19T07:28:00Z</dcterms:created>
  <dcterms:modified xsi:type="dcterms:W3CDTF">2025-05-19T08:28:00Z</dcterms:modified>
  <dc:subject>2025-2031年全球与中国口服降压药行业研究及前景趋势分析</dc:subject>
  <dc:title>2025-2031年全球与中国口服降压药行业研究及前景趋势分析</dc:title>
  <cp:keywords>2025-2031年全球与中国口服降压药行业研究及前景趋势分析</cp:keywords>
  <dc:description>2025-2031年全球与中国口服降压药行业研究及前景趋势分析</dc:description>
</cp:coreProperties>
</file>