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e9db9498346a5" w:history="1">
              <w:r>
                <w:rPr>
                  <w:rStyle w:val="Hyperlink"/>
                </w:rPr>
                <w:t>2025-2031年中国强直性脊柱炎治疗药物市场调查研究与发展趋势报告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e9db9498346a5" w:history="1">
              <w:r>
                <w:rPr>
                  <w:rStyle w:val="Hyperlink"/>
                </w:rPr>
                <w:t>2025-2031年中国强直性脊柱炎治疗药物市场调查研究与发展趋势报告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e9db9498346a5" w:history="1">
                <w:r>
                  <w:rPr>
                    <w:rStyle w:val="Hyperlink"/>
                  </w:rPr>
                  <w:t>https://www.20087.com/7/05/QiangZhiXingJiZhuYanZhiLiaoYaoWuHangYeQianJingQuShi.html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强直性脊柱炎（Ankylosing Spondylitis, AS）是一种慢性炎症性疾病，主要影响脊椎及其附着点。近年来，随着生物技术的进步，针对AS的新型治疗药物不断涌现，显著改善了患者的症状和生活质量。目前市场上主流的AS治疗药物包括非甾体抗炎药（NSAIDs）、糖皮质激素、传统免疫抑制剂以及生物制剂等。其中，生物制剂如TNF-α抑制剂、IL-17抑制剂等因其较高的疗效及特异性，在治疗中占据了重要地位。此外，细胞疗法和基因疗法等前沿技术也在逐步探索中，为AS患者提供了更多可能的治疗选择。</w:t>
      </w:r>
      <w:r>
        <w:rPr>
          <w:rFonts w:hint="eastAsia"/>
        </w:rPr>
        <w:br/>
      </w:r>
      <w:r>
        <w:rPr>
          <w:rFonts w:hint="eastAsia"/>
        </w:rPr>
        <w:t>　　未来，随着对AS发病机制理解的深入和技术的进步，更加个性化、精准化的治疗方案将成为发展趋势。例如，基于个体遗传信息的药物筛选与定制将会成为研究热点之一。同时，考虑到长期使用某些药物可能导致的副作用问题，开发安全性更高、副作用更少的新一代治疗药物将是行业努力的方向。此外，通过多学科合作，综合运用物理治疗、心理干预等多种手段，将有助于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e9db9498346a5" w:history="1">
        <w:r>
          <w:rPr>
            <w:rStyle w:val="Hyperlink"/>
          </w:rPr>
          <w:t>2025-2031年中国强直性脊柱炎治疗药物市场调查研究与发展趋势报告</w:t>
        </w:r>
      </w:hyperlink>
      <w:r>
        <w:rPr>
          <w:rFonts w:hint="eastAsia"/>
        </w:rPr>
        <w:t>》通过全面的行业调研，系统梳理了强直性脊柱炎治疗药物产业链的各个环节，详细分析了强直性脊柱炎治疗药物市场规模、需求变化及价格趋势。报告结合当前强直性脊柱炎治疗药物行业现状，科学预测了市场前景与发展方向，并解读了重点企业的竞争格局、市场集中度及品牌表现。同时，报告对强直性脊柱炎治疗药物细分市场进行了深入探讨，结合强直性脊柱炎治疗药物技术现状与SWOT分析，揭示了强直性脊柱炎治疗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强直性脊柱炎治疗药物行业界定</w:t>
      </w:r>
      <w:r>
        <w:rPr>
          <w:rFonts w:hint="eastAsia"/>
        </w:rPr>
        <w:br/>
      </w:r>
      <w:r>
        <w:rPr>
          <w:rFonts w:hint="eastAsia"/>
        </w:rPr>
        <w:t>　　第一节 强直性脊柱炎治疗药物行业定义</w:t>
      </w:r>
      <w:r>
        <w:rPr>
          <w:rFonts w:hint="eastAsia"/>
        </w:rPr>
        <w:br/>
      </w:r>
      <w:r>
        <w:rPr>
          <w:rFonts w:hint="eastAsia"/>
        </w:rPr>
        <w:t>　　第二节 强直性脊柱炎治疗药物行业特点分析</w:t>
      </w:r>
      <w:r>
        <w:rPr>
          <w:rFonts w:hint="eastAsia"/>
        </w:rPr>
        <w:br/>
      </w:r>
      <w:r>
        <w:rPr>
          <w:rFonts w:hint="eastAsia"/>
        </w:rPr>
        <w:t>　　第三节 强直性脊柱炎治疗药物产业链分析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2024-2025年全球强直性脊柱炎治疗药物行业市场运行形势分析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2024-2025年全球强直性脊柱炎治疗药物行业发展概况</w:t>
      </w:r>
      <w:r>
        <w:rPr>
          <w:rFonts w:hint="eastAsia"/>
        </w:rPr>
        <w:br/>
      </w:r>
      <w:r>
        <w:rPr>
          <w:rFonts w:hint="eastAsia"/>
        </w:rPr>
        <w:t>　　第二节 世界强直性脊柱炎治疗药物行业发展走势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二、全球强直性脊柱炎治疗药物行业市场分布情况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三、全球强直性脊柱炎治疗药物行业发展趋势分析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全球强直性脊柱炎治疗药物行业重点国家和区域分析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中国强直性脊柱炎治疗药物行业发展环境分析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2024-2025年强直性脊柱炎治疗药物行业技术发展现状及趋势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当前我国强直性脊柱炎治疗药物技术发展现状</w:t>
      </w:r>
      <w:r>
        <w:rPr>
          <w:rFonts w:hint="eastAsia"/>
        </w:rPr>
        <w:br/>
      </w:r>
      <w:r>
        <w:rPr>
          <w:rFonts w:hint="eastAsia"/>
        </w:rPr>
        <w:t>　　第二节 中外强直性脊柱炎治疗药物技术差距及产生差距的主要原因分析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提高我国强直性脊柱炎治疗药物技术的对策</w:t>
      </w:r>
      <w:r>
        <w:rPr>
          <w:rFonts w:hint="eastAsia"/>
        </w:rPr>
        <w:br/>
      </w:r>
      <w:r>
        <w:rPr>
          <w:rFonts w:hint="eastAsia"/>
        </w:rPr>
        <w:t>　　第四节 我国强直性脊柱炎治疗药物研发、设计发展趋势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中国强直性脊柱炎治疗药物发展现状调研</w:t>
      </w:r>
      <w:r>
        <w:rPr>
          <w:rFonts w:hint="eastAsia"/>
        </w:rPr>
        <w:br/>
      </w:r>
      <w:r>
        <w:rPr>
          <w:rFonts w:hint="eastAsia"/>
        </w:rPr>
        <w:t>　　第一节 中国强直性脊柱炎治疗药物市场现状分析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中国强直性脊柱炎治疗药物行业产量情况分析及预测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一、强直性脊柱炎治疗药物总体产能规模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三、2019-2024年中国强直性脊柱炎治疗药物产量统计</w:t>
      </w:r>
      <w:r>
        <w:rPr>
          <w:rFonts w:hint="eastAsia"/>
        </w:rPr>
        <w:br/>
      </w:r>
      <w:r>
        <w:rPr>
          <w:rFonts w:hint="eastAsia"/>
        </w:rPr>
        <w:t>　　　　二、强直性脊柱炎治疗药物生产区域分布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三、2025-2031年中国强直性脊柱炎治疗药物产量预测分析</w:t>
      </w:r>
      <w:r>
        <w:rPr>
          <w:rFonts w:hint="eastAsia"/>
        </w:rPr>
        <w:br/>
      </w:r>
      <w:r>
        <w:rPr>
          <w:rFonts w:hint="eastAsia"/>
        </w:rPr>
        <w:t>　　第三节 中国强直性脊柱炎治疗药物市场需求分析及预测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一、中国强直性脊柱炎治疗药物市场需求特点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二、2019-2024年中国强直性脊柱炎治疗药物市场需求量统计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三、2025-2031年中国强直性脊柱炎治疗药物市场需求量预测分析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中国强直性脊柱炎治疗药物行业进出口情况分析预测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2019-2024年中国强直性脊柱炎治疗药物行业进出口情况分析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一、2019-2024年中国强直性脊柱炎治疗药物行业进口分析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二、2019-2024年中国强直性脊柱炎治疗药物行业出口分析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2025-2031年中国强直性脊柱炎治疗药物行业进出口情况预测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一、2025-2031年中国强直性脊柱炎治疗药物行业进口预测分析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二、2025-2031年中国强直性脊柱炎治疗药物行业出口预测分析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影响强直性脊柱炎治疗药物行业进出口变化的主要原因分析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2019-2024年中国强直性脊柱炎治疗药物行业重点地区调研分析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一、中国强直性脊柱炎治疗药物行业重点区域市场结构调研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二、**地区强直性脊柱炎治疗药物市场调研分析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三、**地区强直性脊柱炎治疗药物市场调研分析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四、**地区强直性脊柱炎治疗药物市场调研分析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五、**地区强直性脊柱炎治疗药物市场调研分析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六、**地区强直性脊柱炎治疗药物市场调研分析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强直性脊柱炎治疗药物行业竞争格局分析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强直性脊柱炎治疗药物行业集中度分析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一、强直性脊柱炎治疗药物市场集中度分析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二、强直性脊柱炎治疗药物企业集中度分析</w:t>
      </w:r>
      <w:r>
        <w:rPr>
          <w:rFonts w:hint="eastAsia"/>
        </w:rPr>
        <w:br/>
      </w:r>
      <w:r>
        <w:rPr>
          <w:rFonts w:hint="eastAsia"/>
        </w:rPr>
        <w:t>　　　　三、强直性脊柱炎治疗药物区域集中度分析</w:t>
      </w:r>
      <w:r>
        <w:rPr>
          <w:rFonts w:hint="eastAsia"/>
        </w:rPr>
        <w:br/>
      </w:r>
      <w:r>
        <w:rPr>
          <w:rFonts w:hint="eastAsia"/>
        </w:rPr>
        <w:t>　　第二节 强直性脊柱炎治疗药物行业主要企业竞争力分析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强直性脊柱炎治疗药物行业竞争格局分析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一、2024-2025年强直性脊柱炎治疗药物行业竞争分析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二、2024-2025年中外强直性脊柱炎治疗药物产品竞争分析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三、2024-2025年我国强直性脊柱炎治疗药物市场竞争分析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四、2024-2025年国内主要强直性脊柱炎治疗药物企业动向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强直性脊柱炎治疗药物行业细分产品市场调研分析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强直性脊柱炎治疗药物行业上、下游市场分析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强直性脊柱炎治疗药物行业上游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强直性脊柱炎治疗药物行业下游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强直性脊柱炎治疗药物行业重点企业发展调研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强直性脊柱炎治疗药物重点企业（一）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强直性脊柱炎治疗药物重点企业（二）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强直性脊柱炎治疗药物重点企业（三）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强直性脊柱炎治疗药物重点企业（四）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强直性脊柱炎治疗药物重点企业（五）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强直性脊柱炎治疗药物重点企业（六）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2025年强直性脊柱炎治疗药物企业管理策略建议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提高强直性脊柱炎治疗药物企业竞争力的策略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一、提高中国强直性脊柱炎治疗药物企业核心竞争力的对策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二、强直性脊柱炎治疗药物企业提升竞争力的主要方向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三、影响强直性脊柱炎治疗药物企业核心竞争力的因素及提升途径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四、提高强直性脊柱炎治疗药物企业竞争力的策略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对我国强直性脊柱炎治疗药物品牌的战略思考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一、强直性脊柱炎治疗药物实施品牌战略的意义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二、强直性脊柱炎治疗药物企业品牌的现状分析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三、我国强直性脊柱炎治疗药物企业的品牌战略</w:t>
      </w:r>
      <w:r>
        <w:rPr>
          <w:rFonts w:hint="eastAsia"/>
        </w:rPr>
        <w:br/>
      </w:r>
      <w:r>
        <w:rPr>
          <w:rFonts w:hint="eastAsia"/>
        </w:rPr>
        <w:t>　　　　四、强直性脊柱炎治疗药物品牌战略管理的策略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2025-2031年中国强直性脊柱炎治疗药物行业前景与风险预测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2025年中国强直性脊柱炎治疗药物市场前景分析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2025-2031年中国强直性脊柱炎治疗药物发展趋势预测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2025-2031年中国强直性脊柱炎治疗药物行业投资特性分析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一、2025-2031年中国强直性脊柱炎治疗药物行业进入壁垒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二、2025-2031年中国强直性脊柱炎治疗药物行业盈利模式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三、2025-2031年中国强直性脊柱炎治疗药物行业盈利因素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2025-2031年中国强直性脊柱炎治疗药物行业投资机会分析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一、2025-2031年中国强直性脊柱炎治疗药物细分市场投资机会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二、2025-2031年中国强直性脊柱炎治疗药物行业区域市场投资潜力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2025-2031年中国强直性脊柱炎治疗药物行业投资风险分析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一、2025-2031年中国强直性脊柱炎治疗药物行业市场竞争风险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二、2025-2031年中国强直性脊柱炎治疗药物行业技术风险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三、2025-2031年中国强直性脊柱炎治疗药物行业政策风险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四、2025-2031年中国强直性脊柱炎治疗药物行业进入退出风险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强直性脊柱炎治疗药物行业研究结论</w:t>
      </w:r>
      <w:r>
        <w:rPr>
          <w:rFonts w:hint="eastAsia"/>
        </w:rPr>
        <w:br/>
      </w:r>
      <w:r>
        <w:rPr>
          <w:rFonts w:hint="eastAsia"/>
        </w:rPr>
        <w:t>　　第二节 强直性脊柱炎治疗药物行业投资价值评估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[:中:智:林:]强直性脊柱炎治疗药物行业投资建议</w:t>
      </w:r>
      <w:r>
        <w:rPr>
          <w:rFonts w:hint="eastAsia"/>
        </w:rPr>
        <w:br/>
      </w:r>
      <w:r>
        <w:rPr>
          <w:rFonts w:hint="eastAsia"/>
        </w:rPr>
        <w:t>　　　　一、强直性脊柱炎治疗药物行业投资策略建议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二、强直性脊柱炎治疗药物行业投资方向建议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三、强直性脊柱炎治疗药物行业投资方式建议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强直性脊柱炎治疗药物行业类别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强直性脊柱炎治疗药物行业产业链调研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强直性脊柱炎治疗药物行业现状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2024年中国强直性脊柱炎治疗药物行业产能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2019-2024年中国强直性脊柱炎治疗药物行业产量统计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2024年中国强直性脊柱炎治疗药物行业需求区域调研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2019-2024年中国强直性脊柱炎治疗药物行业企业数量统计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**地区强直性脊柱炎治疗药物市场规模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**地区强直性脊柱炎治疗药物市场调研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**地区强直性脊柱炎治疗药物市场规模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**地区强直性脊柱炎治疗药物市场调研</w:t>
      </w:r>
      <w:r>
        <w:rPr>
          <w:rFonts w:hint="eastAsia"/>
        </w:rPr>
        <w:br/>
      </w:r>
      <w:r>
        <w:rPr>
          <w:rFonts w:hint="eastAsia"/>
        </w:rPr>
        <w:t>　　图表 **地区强直性脊柱炎治疗药物行业市场需求分析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强直性脊柱炎治疗药物重点企业（三）成长能力情况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强直性脊柱炎治疗药物行业准入条件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2025-2031年中国强直性脊柱炎治疗药物行业发展趋势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e9db9498346a5" w:history="1">
        <w:r>
          <w:rPr>
            <w:rStyle w:val="Hyperlink"/>
          </w:rPr>
          <w:t>2025-2031年中国强直性脊柱炎治疗药物市场调查研究与发展趋势报告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e9db9498346a5" w:history="1">
        <w:r>
          <w:rPr>
            <w:rStyle w:val="Hyperlink"/>
          </w:rPr>
          <w:t>https://www.20087.com/7/05/QiangZhiXingJiZhuYanZhiLiaoYaoWuHangYeQianJingQuShi.html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直性脊柱炎口服药、强直性脊柱炎治疗药物有哪些、强直性脊柱炎打什么针效果最好、强直性脊柱炎治疗药物组合、强直性脊柱炎吃啥药效果最快、强直性脊柱炎治疗药物副作用、强直最新特效药、强直性脊柱炎治疗药物要吃多久、强直性脊柱炎一针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e9d405604d20" w:history="1">
      <w:r>
        <w:rPr>
          <w:rStyle w:val="Hyperlink"/>
        </w:rPr>
        <w:t>2025-2031年中国强直性脊柱炎治疗药物市场调查研究与发展趋势报告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angZhiXingJiZhuYanZhiLiaoYaoWuHangYeQianJingQuShi.html" TargetMode="External" Id="R8e9e9db94983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angZhiXingJiZhuYanZhiLiaoYaoWuHangYeQianJingQuShi.html" TargetMode="External" Id="R281be9d4056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2024-09-17T23:48:00Z</dcterms:created>
  <dcterms:modified xsi:type="dcterms:W3CDTF">2024-09-18T00:48:00Z</dcterms:modified>
  <dc:subject>2025-2031年中国强直性脊柱炎治疗药物市场调查研究与发展趋势报告</dc:subject>
  <dc:title>2025-2031年中国强直性脊柱炎治疗药物市场调查研究与发展趋势报告</dc:title>
  <cp:keywords>2025-2031年中国强直性脊柱炎治疗药物市场调查研究与发展趋势报告</cp:keywords>
  <dc:description>2025-2031年中国强直性脊柱炎治疗药物市场调查研究与发展趋势报告</dc:description>
</cp:coreProperties>
</file>